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006E" w:rsidRDefault="0081006E" w:rsidP="00D003E7">
      <w:pPr>
        <w:spacing w:line="360" w:lineRule="auto"/>
        <w:rPr>
          <w:rFonts w:ascii="黑体" w:eastAsia="黑体" w:hAnsi="黑体" w:cs="Adobe 楷体 Std R"/>
          <w:b/>
          <w:color w:val="000000"/>
          <w:w w:val="150"/>
          <w:sz w:val="44"/>
          <w:szCs w:val="52"/>
        </w:rPr>
      </w:pPr>
    </w:p>
    <w:p w:rsidR="0081006E" w:rsidRDefault="0081006E">
      <w:pPr>
        <w:spacing w:line="360" w:lineRule="auto"/>
        <w:rPr>
          <w:rFonts w:ascii="黑体" w:eastAsia="黑体" w:hAnsi="黑体" w:cs="Adobe 楷体 Std R"/>
          <w:b/>
          <w:color w:val="000000"/>
          <w:w w:val="150"/>
          <w:sz w:val="44"/>
          <w:szCs w:val="52"/>
        </w:rPr>
      </w:pPr>
    </w:p>
    <w:p w:rsidR="0081006E" w:rsidRDefault="0081006E">
      <w:pPr>
        <w:spacing w:line="360" w:lineRule="auto"/>
        <w:jc w:val="center"/>
        <w:rPr>
          <w:rFonts w:ascii="黑体" w:eastAsia="黑体" w:hAnsi="黑体" w:cs="Adobe 楷体 Std R"/>
          <w:b/>
          <w:color w:val="000000"/>
          <w:w w:val="150"/>
          <w:sz w:val="32"/>
          <w:szCs w:val="40"/>
        </w:rPr>
      </w:pPr>
      <w:r>
        <w:rPr>
          <w:rFonts w:ascii="黑体" w:eastAsia="黑体" w:hAnsi="黑体" w:cs="Adobe 楷体 Std R" w:hint="eastAsia"/>
          <w:b/>
          <w:color w:val="000000"/>
          <w:w w:val="150"/>
          <w:sz w:val="32"/>
          <w:szCs w:val="40"/>
        </w:rPr>
        <w:t>广州市城投资产经营管理有限公司自筹资金项目造价咨询服务</w:t>
      </w:r>
    </w:p>
    <w:p w:rsidR="0081006E" w:rsidRDefault="0081006E" w:rsidP="00D003E7">
      <w:pPr>
        <w:spacing w:line="360" w:lineRule="auto"/>
        <w:rPr>
          <w:rFonts w:ascii="仿宋_GB2312" w:eastAsia="仿宋_GB2312" w:hint="eastAsia"/>
          <w:sz w:val="28"/>
          <w:szCs w:val="28"/>
        </w:rPr>
      </w:pPr>
    </w:p>
    <w:p w:rsidR="00D003E7" w:rsidRDefault="00D003E7" w:rsidP="00D003E7">
      <w:pPr>
        <w:spacing w:line="360" w:lineRule="auto"/>
        <w:rPr>
          <w:rFonts w:ascii="仿宋_GB2312" w:eastAsia="仿宋_GB2312" w:hint="eastAsia"/>
          <w:sz w:val="28"/>
          <w:szCs w:val="28"/>
        </w:rPr>
      </w:pPr>
    </w:p>
    <w:p w:rsidR="00D003E7" w:rsidRDefault="00D003E7" w:rsidP="00D003E7">
      <w:pPr>
        <w:spacing w:line="360" w:lineRule="auto"/>
        <w:rPr>
          <w:rFonts w:ascii="黑体" w:eastAsia="黑体" w:hAnsi="黑体" w:cs="Adobe 楷体 Std R"/>
          <w:b/>
          <w:color w:val="000000"/>
          <w:w w:val="150"/>
          <w:sz w:val="44"/>
          <w:szCs w:val="52"/>
        </w:rPr>
      </w:pPr>
    </w:p>
    <w:p w:rsidR="0081006E" w:rsidRDefault="0081006E">
      <w:pPr>
        <w:spacing w:line="360" w:lineRule="auto"/>
        <w:rPr>
          <w:rFonts w:ascii="黑体" w:eastAsia="黑体" w:hAnsi="黑体" w:cs="Adobe 楷体 Std R"/>
          <w:b/>
          <w:color w:val="000000"/>
          <w:w w:val="150"/>
          <w:sz w:val="44"/>
          <w:szCs w:val="52"/>
        </w:rPr>
      </w:pPr>
    </w:p>
    <w:p w:rsidR="0081006E" w:rsidRDefault="0081006E">
      <w:pPr>
        <w:spacing w:line="360" w:lineRule="auto"/>
        <w:jc w:val="center"/>
        <w:rPr>
          <w:rFonts w:ascii="黑体" w:eastAsia="黑体" w:hAnsi="黑体" w:cs="Adobe 楷体 Std R"/>
          <w:b/>
          <w:color w:val="000000"/>
          <w:w w:val="150"/>
          <w:sz w:val="18"/>
          <w:szCs w:val="18"/>
        </w:rPr>
      </w:pPr>
    </w:p>
    <w:p w:rsidR="0081006E" w:rsidRDefault="0081006E">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81006E" w:rsidRDefault="0081006E">
      <w:pPr>
        <w:spacing w:line="360" w:lineRule="auto"/>
        <w:rPr>
          <w:rFonts w:ascii="宋体" w:hAnsi="宋体"/>
          <w:b/>
          <w:bCs/>
          <w:color w:val="000000"/>
          <w:sz w:val="36"/>
          <w:szCs w:val="36"/>
        </w:rPr>
      </w:pPr>
    </w:p>
    <w:p w:rsidR="0081006E" w:rsidRDefault="0081006E" w:rsidP="00465769">
      <w:pPr>
        <w:spacing w:line="360" w:lineRule="auto"/>
        <w:ind w:firstLineChars="345" w:firstLine="1247"/>
        <w:rPr>
          <w:rFonts w:ascii="宋体" w:hAnsi="宋体"/>
          <w:b/>
          <w:bCs/>
          <w:color w:val="000000"/>
          <w:sz w:val="36"/>
          <w:szCs w:val="36"/>
        </w:rPr>
      </w:pPr>
    </w:p>
    <w:p w:rsidR="0081006E" w:rsidRDefault="0081006E" w:rsidP="00465769">
      <w:pPr>
        <w:spacing w:line="360" w:lineRule="auto"/>
        <w:ind w:firstLineChars="345" w:firstLine="1247"/>
        <w:rPr>
          <w:rFonts w:ascii="宋体" w:hAnsi="宋体"/>
          <w:b/>
          <w:bCs/>
          <w:color w:val="000000"/>
          <w:sz w:val="36"/>
          <w:szCs w:val="36"/>
        </w:rPr>
      </w:pPr>
    </w:p>
    <w:p w:rsidR="0081006E" w:rsidRDefault="0081006E" w:rsidP="00465769">
      <w:pPr>
        <w:spacing w:line="360" w:lineRule="auto"/>
        <w:ind w:firstLineChars="345" w:firstLine="1247"/>
        <w:rPr>
          <w:rFonts w:ascii="宋体" w:hAnsi="宋体"/>
          <w:b/>
          <w:bCs/>
          <w:color w:val="000000"/>
          <w:sz w:val="36"/>
          <w:szCs w:val="36"/>
        </w:rPr>
      </w:pPr>
    </w:p>
    <w:p w:rsidR="0081006E" w:rsidRDefault="0081006E">
      <w:pPr>
        <w:spacing w:line="360" w:lineRule="auto"/>
        <w:rPr>
          <w:rFonts w:ascii="宋体" w:hAnsi="宋体"/>
          <w:b/>
          <w:bCs/>
          <w:color w:val="000000"/>
          <w:sz w:val="36"/>
          <w:szCs w:val="36"/>
        </w:rPr>
      </w:pPr>
    </w:p>
    <w:p w:rsidR="0081006E" w:rsidRDefault="0081006E">
      <w:pPr>
        <w:spacing w:line="360" w:lineRule="auto"/>
        <w:rPr>
          <w:rFonts w:ascii="宋体" w:hAnsi="宋体"/>
          <w:b/>
          <w:bCs/>
          <w:color w:val="000000"/>
          <w:sz w:val="36"/>
          <w:szCs w:val="36"/>
        </w:rPr>
      </w:pPr>
    </w:p>
    <w:p w:rsidR="0081006E" w:rsidRDefault="0081006E">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p>
    <w:p w:rsidR="0081006E" w:rsidRDefault="0081006E">
      <w:pPr>
        <w:spacing w:line="360" w:lineRule="auto"/>
        <w:jc w:val="center"/>
        <w:rPr>
          <w:rFonts w:ascii="宋体" w:hAnsi="宋体"/>
          <w:b/>
          <w:color w:val="000000"/>
          <w:sz w:val="32"/>
          <w:szCs w:val="32"/>
        </w:rPr>
      </w:pPr>
      <w:r>
        <w:rPr>
          <w:rFonts w:ascii="宋体" w:hAnsi="宋体" w:cs="宋体" w:hint="eastAsia"/>
          <w:b/>
          <w:bCs/>
          <w:color w:val="000000"/>
          <w:sz w:val="32"/>
          <w:szCs w:val="32"/>
        </w:rPr>
        <w:t>2016年9月</w:t>
      </w:r>
    </w:p>
    <w:p w:rsidR="0081006E" w:rsidRDefault="0081006E">
      <w:pPr>
        <w:spacing w:line="360" w:lineRule="auto"/>
        <w:rPr>
          <w:rFonts w:ascii="宋体" w:hAnsi="宋体"/>
          <w:b/>
          <w:color w:val="000000"/>
          <w:sz w:val="36"/>
        </w:rPr>
      </w:pPr>
    </w:p>
    <w:p w:rsidR="0081006E" w:rsidRDefault="0081006E">
      <w:pPr>
        <w:spacing w:line="360" w:lineRule="auto"/>
        <w:rPr>
          <w:rFonts w:ascii="宋体" w:hAnsi="宋体" w:cs="宋体"/>
          <w:b/>
          <w:color w:val="000000"/>
          <w:sz w:val="44"/>
          <w:szCs w:val="44"/>
        </w:rPr>
      </w:pPr>
    </w:p>
    <w:p w:rsidR="0081006E" w:rsidRDefault="0081006E" w:rsidP="00465769">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81006E" w:rsidRDefault="0081006E">
      <w:pPr>
        <w:rPr>
          <w:rFonts w:ascii="Times New Roman" w:hAnsi="Times New Roman"/>
          <w:color w:val="000000"/>
          <w:lang w:val="zh-CN"/>
        </w:rPr>
      </w:pPr>
    </w:p>
    <w:p w:rsidR="0081006E" w:rsidRDefault="0081006E">
      <w:pPr>
        <w:tabs>
          <w:tab w:val="right" w:leader="dot" w:pos="8364"/>
        </w:tabs>
        <w:spacing w:line="480" w:lineRule="auto"/>
        <w:jc w:val="left"/>
        <w:rPr>
          <w:rFonts w:cs="黑体"/>
          <w:color w:val="000000"/>
          <w:sz w:val="30"/>
          <w:szCs w:val="30"/>
          <w:lang w:val="zh-CN"/>
        </w:rPr>
      </w:pPr>
      <w:r>
        <w:rPr>
          <w:rFonts w:ascii="Times New Roman" w:hAnsi="Times New Roman"/>
          <w:b/>
          <w:bCs/>
          <w:caps/>
          <w:color w:val="000000"/>
          <w:sz w:val="30"/>
          <w:szCs w:val="30"/>
        </w:rPr>
        <w:fldChar w:fldCharType="begin"/>
      </w:r>
      <w:r>
        <w:rPr>
          <w:rFonts w:ascii="Times New Roman" w:hAnsi="Times New Roman"/>
          <w:b/>
          <w:bCs/>
          <w:caps/>
          <w:color w:val="000000"/>
          <w:sz w:val="30"/>
          <w:szCs w:val="30"/>
        </w:rPr>
        <w:instrText xml:space="preserve"> TOC \o "1-3" \h \z \u </w:instrText>
      </w:r>
      <w:r>
        <w:rPr>
          <w:rFonts w:ascii="Times New Roman" w:hAnsi="Times New Roman"/>
          <w:b/>
          <w:bCs/>
          <w:caps/>
          <w:color w:val="000000"/>
          <w:sz w:val="30"/>
          <w:szCs w:val="30"/>
        </w:rPr>
        <w:fldChar w:fldCharType="separate"/>
      </w:r>
      <w:hyperlink w:anchor="_Toc428434781" w:history="1">
        <w:r>
          <w:rPr>
            <w:rFonts w:ascii="宋体" w:hAnsi="宋体" w:cs="宋体" w:hint="eastAsia"/>
            <w:b/>
            <w:bCs/>
            <w:caps/>
            <w:color w:val="000000"/>
            <w:spacing w:val="20"/>
            <w:sz w:val="30"/>
            <w:szCs w:val="30"/>
            <w:u w:val="single"/>
            <w:lang w:val="zh-CN"/>
          </w:rPr>
          <w:t>竞选公告</w:t>
        </w:r>
        <w:r>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fldChar w:fldCharType="separate"/>
        </w:r>
        <w:r>
          <w:rPr>
            <w:rFonts w:ascii="Times New Roman" w:hAnsi="Times New Roman"/>
            <w:b/>
            <w:bCs/>
            <w:caps/>
            <w:color w:val="000000"/>
            <w:sz w:val="30"/>
            <w:szCs w:val="30"/>
            <w:lang w:val="zh-CN"/>
          </w:rPr>
          <w:t>3</w:t>
        </w:r>
        <w:r>
          <w:rPr>
            <w:rFonts w:ascii="Times New Roman" w:hAnsi="Times New Roman"/>
            <w:b/>
            <w:bCs/>
            <w:caps/>
            <w:color w:val="000000"/>
            <w:sz w:val="30"/>
            <w:szCs w:val="30"/>
            <w:lang w:val="zh-CN"/>
          </w:rPr>
          <w:fldChar w:fldCharType="end"/>
        </w:r>
      </w:hyperlink>
    </w:p>
    <w:p w:rsidR="0081006E" w:rsidRDefault="0081006E">
      <w:pPr>
        <w:tabs>
          <w:tab w:val="left" w:pos="1050"/>
          <w:tab w:val="right" w:leader="dot" w:pos="8364"/>
        </w:tabs>
        <w:spacing w:line="480" w:lineRule="auto"/>
        <w:jc w:val="left"/>
        <w:rPr>
          <w:rFonts w:cs="黑体"/>
          <w:color w:val="000000"/>
          <w:sz w:val="30"/>
          <w:szCs w:val="30"/>
          <w:lang w:val="zh-CN"/>
        </w:rPr>
      </w:pPr>
      <w:hyperlink w:anchor="_Toc428434782" w:history="1">
        <w:r>
          <w:rPr>
            <w:rFonts w:ascii="宋体" w:hAnsi="宋体" w:cs="宋体" w:hint="eastAsia"/>
            <w:b/>
            <w:bCs/>
            <w:caps/>
            <w:color w:val="000000"/>
            <w:sz w:val="30"/>
            <w:szCs w:val="30"/>
            <w:u w:val="single"/>
            <w:lang w:val="zh-CN"/>
          </w:rPr>
          <w:t>第一章</w:t>
        </w:r>
        <w:r>
          <w:rPr>
            <w:rFonts w:cs="黑体"/>
            <w:color w:val="000000"/>
            <w:sz w:val="30"/>
            <w:szCs w:val="30"/>
            <w:lang w:val="zh-CN"/>
          </w:rPr>
          <w:tab/>
        </w:r>
        <w:r>
          <w:rPr>
            <w:rFonts w:ascii="宋体" w:hAnsi="宋体" w:cs="宋体" w:hint="eastAsia"/>
            <w:b/>
            <w:bCs/>
            <w:caps/>
            <w:color w:val="000000"/>
            <w:sz w:val="30"/>
            <w:szCs w:val="30"/>
            <w:u w:val="single"/>
            <w:lang w:val="zh-CN"/>
          </w:rPr>
          <w:t>竞投人须知</w:t>
        </w:r>
        <w:r>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Pr>
            <w:rFonts w:ascii="Times New Roman" w:hAnsi="Times New Roman"/>
            <w:b/>
            <w:bCs/>
            <w:caps/>
            <w:color w:val="000000"/>
            <w:sz w:val="30"/>
            <w:szCs w:val="30"/>
            <w:lang w:val="zh-CN"/>
          </w:rPr>
          <w:instrText xml:space="preserve"> PAGEREF _Toc428434782 \h </w:instrText>
        </w:r>
        <w:r>
          <w:rPr>
            <w:rFonts w:ascii="Times New Roman" w:hAnsi="Times New Roman"/>
            <w:b/>
            <w:bCs/>
            <w:caps/>
            <w:color w:val="000000"/>
            <w:sz w:val="30"/>
            <w:szCs w:val="30"/>
            <w:lang w:val="zh-CN"/>
          </w:rPr>
          <w:fldChar w:fldCharType="separate"/>
        </w:r>
        <w:r>
          <w:rPr>
            <w:rFonts w:ascii="Times New Roman" w:hAnsi="Times New Roman"/>
            <w:b/>
            <w:bCs/>
            <w:caps/>
            <w:color w:val="000000"/>
            <w:sz w:val="30"/>
            <w:szCs w:val="30"/>
            <w:lang w:val="zh-CN"/>
          </w:rPr>
          <w:t>5</w:t>
        </w:r>
        <w:r>
          <w:rPr>
            <w:rFonts w:ascii="Times New Roman" w:hAnsi="Times New Roman"/>
            <w:b/>
            <w:bCs/>
            <w:caps/>
            <w:color w:val="000000"/>
            <w:sz w:val="30"/>
            <w:szCs w:val="30"/>
            <w:lang w:val="zh-CN"/>
          </w:rPr>
          <w:fldChar w:fldCharType="end"/>
        </w:r>
      </w:hyperlink>
    </w:p>
    <w:p w:rsidR="0081006E" w:rsidRDefault="0081006E">
      <w:pPr>
        <w:tabs>
          <w:tab w:val="left" w:pos="1050"/>
          <w:tab w:val="right" w:leader="dot" w:pos="8364"/>
        </w:tabs>
        <w:spacing w:line="480" w:lineRule="auto"/>
        <w:jc w:val="left"/>
        <w:rPr>
          <w:rFonts w:cs="黑体"/>
          <w:color w:val="000000"/>
          <w:sz w:val="30"/>
          <w:szCs w:val="30"/>
          <w:lang w:val="zh-CN"/>
        </w:rPr>
      </w:pPr>
      <w:hyperlink w:anchor="_Toc428434793" w:history="1">
        <w:r>
          <w:rPr>
            <w:rFonts w:ascii="宋体" w:hAnsi="宋体" w:hint="eastAsia"/>
            <w:b/>
            <w:bCs/>
            <w:caps/>
            <w:color w:val="000000"/>
            <w:sz w:val="30"/>
            <w:szCs w:val="30"/>
            <w:u w:val="single"/>
            <w:lang w:val="zh-CN"/>
          </w:rPr>
          <w:t>第二章</w:t>
        </w:r>
        <w:r>
          <w:rPr>
            <w:rFonts w:cs="黑体"/>
            <w:color w:val="000000"/>
            <w:sz w:val="30"/>
            <w:szCs w:val="30"/>
            <w:lang w:val="zh-CN"/>
          </w:rPr>
          <w:tab/>
        </w:r>
        <w:r>
          <w:rPr>
            <w:rFonts w:ascii="宋体" w:hAnsi="宋体" w:cs="宋体"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Pr>
            <w:rFonts w:ascii="宋体" w:hAnsi="宋体" w:cs="宋体" w:hint="eastAsia"/>
            <w:b/>
            <w:bCs/>
            <w:caps/>
            <w:color w:val="000000"/>
            <w:sz w:val="30"/>
            <w:szCs w:val="30"/>
            <w:u w:val="single"/>
            <w:lang w:val="zh-CN"/>
          </w:rPr>
          <w:t>需</w:t>
        </w:r>
        <w:bookmarkStart w:id="4" w:name="_Hlt439063245"/>
        <w:bookmarkStart w:id="5" w:name="_Hlt439063244"/>
        <w:bookmarkEnd w:id="0"/>
        <w:bookmarkEnd w:id="1"/>
        <w:bookmarkEnd w:id="2"/>
        <w:bookmarkEnd w:id="3"/>
        <w:r>
          <w:rPr>
            <w:rFonts w:ascii="宋体" w:hAnsi="宋体" w:cs="宋体" w:hint="eastAsia"/>
            <w:b/>
            <w:bCs/>
            <w:caps/>
            <w:color w:val="000000"/>
            <w:sz w:val="30"/>
            <w:szCs w:val="30"/>
            <w:u w:val="single"/>
            <w:lang w:val="zh-CN"/>
          </w:rPr>
          <w:t>求</w:t>
        </w:r>
        <w:bookmarkEnd w:id="4"/>
        <w:bookmarkEnd w:id="5"/>
        <w:r>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Pr>
            <w:rFonts w:ascii="Times New Roman" w:hAnsi="Times New Roman"/>
            <w:b/>
            <w:bCs/>
            <w:caps/>
            <w:color w:val="000000"/>
            <w:sz w:val="30"/>
            <w:szCs w:val="30"/>
            <w:lang w:val="zh-CN"/>
          </w:rPr>
          <w:instrText xml:space="preserve"> PAGEREF _Toc428434793 \h </w:instrText>
        </w:r>
        <w:r>
          <w:rPr>
            <w:rFonts w:ascii="Times New Roman" w:hAnsi="Times New Roman"/>
            <w:b/>
            <w:bCs/>
            <w:caps/>
            <w:color w:val="000000"/>
            <w:sz w:val="30"/>
            <w:szCs w:val="30"/>
            <w:lang w:val="zh-CN"/>
          </w:rPr>
          <w:fldChar w:fldCharType="separate"/>
        </w:r>
        <w:r>
          <w:rPr>
            <w:rFonts w:ascii="Times New Roman" w:hAnsi="Times New Roman"/>
            <w:b/>
            <w:bCs/>
            <w:caps/>
            <w:color w:val="000000"/>
            <w:sz w:val="30"/>
            <w:szCs w:val="30"/>
            <w:lang w:val="zh-CN"/>
          </w:rPr>
          <w:t>8</w:t>
        </w:r>
        <w:r>
          <w:rPr>
            <w:rFonts w:ascii="Times New Roman" w:hAnsi="Times New Roman"/>
            <w:b/>
            <w:bCs/>
            <w:caps/>
            <w:color w:val="000000"/>
            <w:sz w:val="30"/>
            <w:szCs w:val="30"/>
            <w:lang w:val="zh-CN"/>
          </w:rPr>
          <w:fldChar w:fldCharType="end"/>
        </w:r>
      </w:hyperlink>
    </w:p>
    <w:p w:rsidR="0081006E" w:rsidRDefault="0081006E">
      <w:pPr>
        <w:tabs>
          <w:tab w:val="left" w:pos="1050"/>
          <w:tab w:val="right" w:leader="dot" w:pos="8364"/>
        </w:tabs>
        <w:spacing w:line="480" w:lineRule="auto"/>
        <w:jc w:val="left"/>
        <w:rPr>
          <w:rFonts w:cs="黑体"/>
          <w:color w:val="000000"/>
          <w:sz w:val="30"/>
          <w:szCs w:val="30"/>
          <w:lang w:val="zh-CN"/>
        </w:rPr>
      </w:pPr>
      <w:hyperlink w:anchor="_Toc428434850" w:history="1">
        <w:r>
          <w:rPr>
            <w:rFonts w:ascii="宋体" w:hAnsi="宋体" w:cs="宋体" w:hint="eastAsia"/>
            <w:b/>
            <w:bCs/>
            <w:caps/>
            <w:color w:val="000000"/>
            <w:sz w:val="30"/>
            <w:szCs w:val="30"/>
            <w:u w:val="single"/>
            <w:lang w:val="zh-CN"/>
          </w:rPr>
          <w:t>第三章</w:t>
        </w:r>
        <w:r>
          <w:rPr>
            <w:rFonts w:cs="黑体"/>
            <w:color w:val="000000"/>
            <w:sz w:val="30"/>
            <w:szCs w:val="30"/>
            <w:lang w:val="zh-CN"/>
          </w:rPr>
          <w:tab/>
        </w:r>
        <w:r>
          <w:rPr>
            <w:rFonts w:ascii="宋体" w:hAnsi="宋体" w:cs="宋体" w:hint="eastAsia"/>
            <w:b/>
            <w:bCs/>
            <w:caps/>
            <w:color w:val="000000"/>
            <w:sz w:val="30"/>
            <w:szCs w:val="30"/>
            <w:u w:val="single"/>
            <w:lang w:val="zh-CN"/>
          </w:rPr>
          <w:t>评审、选定</w:t>
        </w:r>
        <w:r>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Pr>
            <w:rFonts w:ascii="Times New Roman" w:hAnsi="Times New Roman"/>
            <w:b/>
            <w:bCs/>
            <w:caps/>
            <w:color w:val="000000"/>
            <w:sz w:val="30"/>
            <w:szCs w:val="30"/>
            <w:lang w:val="zh-CN"/>
          </w:rPr>
          <w:instrText xml:space="preserve"> PAGEREF _Toc428434850 \h </w:instrText>
        </w:r>
        <w:r>
          <w:rPr>
            <w:rFonts w:ascii="Times New Roman" w:hAnsi="Times New Roman"/>
            <w:b/>
            <w:bCs/>
            <w:caps/>
            <w:color w:val="000000"/>
            <w:sz w:val="30"/>
            <w:szCs w:val="30"/>
            <w:lang w:val="zh-CN"/>
          </w:rPr>
          <w:fldChar w:fldCharType="separate"/>
        </w:r>
        <w:r>
          <w:rPr>
            <w:rFonts w:ascii="Times New Roman" w:hAnsi="Times New Roman"/>
            <w:b/>
            <w:bCs/>
            <w:caps/>
            <w:color w:val="000000"/>
            <w:sz w:val="30"/>
            <w:szCs w:val="30"/>
            <w:lang w:val="zh-CN"/>
          </w:rPr>
          <w:t>10</w:t>
        </w:r>
        <w:r>
          <w:rPr>
            <w:rFonts w:ascii="Times New Roman" w:hAnsi="Times New Roman"/>
            <w:b/>
            <w:bCs/>
            <w:caps/>
            <w:color w:val="000000"/>
            <w:sz w:val="30"/>
            <w:szCs w:val="30"/>
            <w:lang w:val="zh-CN"/>
          </w:rPr>
          <w:fldChar w:fldCharType="end"/>
        </w:r>
      </w:hyperlink>
    </w:p>
    <w:p w:rsidR="0081006E" w:rsidRDefault="0081006E">
      <w:pPr>
        <w:tabs>
          <w:tab w:val="left" w:pos="1050"/>
          <w:tab w:val="right" w:leader="dot" w:pos="8364"/>
        </w:tabs>
        <w:spacing w:line="480" w:lineRule="auto"/>
        <w:jc w:val="left"/>
      </w:pPr>
      <w:hyperlink w:anchor="_Toc428434856" w:history="1">
        <w:r>
          <w:rPr>
            <w:rFonts w:ascii="宋体" w:hAnsi="宋体" w:cs="宋体" w:hint="eastAsia"/>
            <w:b/>
            <w:bCs/>
            <w:caps/>
            <w:color w:val="000000"/>
            <w:sz w:val="30"/>
            <w:szCs w:val="30"/>
            <w:u w:val="single"/>
            <w:lang w:val="zh-CN"/>
          </w:rPr>
          <w:t>第四章</w:t>
        </w:r>
        <w:r>
          <w:rPr>
            <w:rFonts w:ascii="宋体" w:hAnsi="宋体" w:cs="宋体" w:hint="eastAsia"/>
            <w:b/>
            <w:bCs/>
            <w:caps/>
            <w:color w:val="000000"/>
            <w:sz w:val="30"/>
            <w:szCs w:val="30"/>
            <w:u w:val="single"/>
          </w:rPr>
          <w:t xml:space="preserve"> </w:t>
        </w:r>
        <w:r>
          <w:rPr>
            <w:rFonts w:ascii="宋体" w:hAnsi="宋体" w:cs="宋体" w:hint="eastAsia"/>
            <w:b/>
            <w:bCs/>
            <w:caps/>
            <w:color w:val="000000"/>
            <w:sz w:val="30"/>
            <w:szCs w:val="30"/>
            <w:u w:val="single"/>
            <w:lang w:val="zh-CN"/>
          </w:rPr>
          <w:t>竞投文件格式</w:t>
        </w:r>
        <w:r>
          <w:rPr>
            <w:rFonts w:ascii="Times New Roman" w:hAnsi="Times New Roman"/>
            <w:b/>
            <w:bCs/>
            <w:caps/>
            <w:color w:val="000000"/>
            <w:sz w:val="30"/>
            <w:szCs w:val="30"/>
            <w:lang w:val="zh-CN"/>
          </w:rPr>
          <w:tab/>
        </w:r>
        <w:r>
          <w:rPr>
            <w:rFonts w:ascii="Times New Roman" w:hAnsi="Times New Roman" w:hint="eastAsia"/>
            <w:b/>
            <w:bCs/>
            <w:caps/>
            <w:color w:val="000000"/>
            <w:sz w:val="30"/>
            <w:szCs w:val="30"/>
            <w:lang w:val="zh-CN"/>
          </w:rPr>
          <w:t>14</w:t>
        </w:r>
      </w:hyperlink>
    </w:p>
    <w:p w:rsidR="0081006E" w:rsidRDefault="0081006E">
      <w:pPr>
        <w:tabs>
          <w:tab w:val="left" w:pos="1050"/>
          <w:tab w:val="right" w:leader="dot" w:pos="8400"/>
        </w:tabs>
        <w:jc w:val="left"/>
        <w:rPr>
          <w:b/>
          <w:sz w:val="30"/>
          <w:szCs w:val="30"/>
        </w:rPr>
      </w:pPr>
      <w:r>
        <w:rPr>
          <w:rFonts w:hint="eastAsia"/>
          <w:b/>
          <w:sz w:val="30"/>
          <w:szCs w:val="30"/>
        </w:rPr>
        <w:t>第五章</w:t>
      </w:r>
      <w:r>
        <w:rPr>
          <w:rFonts w:hint="eastAsia"/>
          <w:b/>
          <w:sz w:val="30"/>
          <w:szCs w:val="30"/>
        </w:rPr>
        <w:t xml:space="preserve"> </w:t>
      </w:r>
      <w:r>
        <w:rPr>
          <w:rFonts w:hint="eastAsia"/>
          <w:b/>
          <w:sz w:val="30"/>
          <w:szCs w:val="30"/>
        </w:rPr>
        <w:t>合同格式</w:t>
      </w:r>
      <w:r>
        <w:rPr>
          <w:rFonts w:ascii="Times New Roman" w:hAnsi="Times New Roman"/>
          <w:b/>
          <w:bCs/>
          <w:caps/>
          <w:color w:val="000000"/>
          <w:sz w:val="30"/>
          <w:szCs w:val="30"/>
          <w:lang w:val="zh-CN"/>
        </w:rPr>
        <w:tab/>
      </w:r>
      <w:r>
        <w:rPr>
          <w:b/>
          <w:sz w:val="30"/>
          <w:szCs w:val="30"/>
        </w:rPr>
        <w:t>1</w:t>
      </w:r>
      <w:r>
        <w:rPr>
          <w:rFonts w:hint="eastAsia"/>
          <w:b/>
          <w:sz w:val="30"/>
          <w:szCs w:val="30"/>
        </w:rPr>
        <w:t>8</w:t>
      </w:r>
    </w:p>
    <w:p w:rsidR="0081006E" w:rsidRDefault="0081006E">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81006E" w:rsidRDefault="0081006E">
      <w:pPr>
        <w:spacing w:line="360" w:lineRule="auto"/>
        <w:jc w:val="center"/>
        <w:rPr>
          <w:rFonts w:ascii="宋体" w:hAnsi="宋体"/>
          <w:color w:val="000000"/>
          <w:sz w:val="28"/>
          <w:szCs w:val="28"/>
        </w:rPr>
      </w:pPr>
    </w:p>
    <w:p w:rsidR="0081006E" w:rsidRDefault="0081006E">
      <w:pPr>
        <w:spacing w:line="360" w:lineRule="auto"/>
        <w:jc w:val="center"/>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pPr>
        <w:spacing w:line="360" w:lineRule="auto"/>
        <w:rPr>
          <w:rFonts w:ascii="宋体" w:hAnsi="宋体"/>
          <w:color w:val="000000"/>
        </w:rPr>
      </w:pPr>
    </w:p>
    <w:p w:rsidR="0081006E" w:rsidRDefault="0081006E" w:rsidP="00465769">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81006E" w:rsidRDefault="0081006E">
      <w:pPr>
        <w:rPr>
          <w:rFonts w:ascii="Times New Roman" w:hAnsi="Times New Roman"/>
          <w:color w:val="000000"/>
          <w:sz w:val="24"/>
        </w:rPr>
      </w:pPr>
    </w:p>
    <w:p w:rsidR="0081006E" w:rsidRDefault="0081006E">
      <w:pPr>
        <w:widowControl/>
        <w:ind w:firstLine="480"/>
        <w:jc w:val="left"/>
        <w:rPr>
          <w:rFonts w:ascii="宋体" w:hAnsi="宋体" w:cs="仿宋_GB2312"/>
          <w:kern w:val="0"/>
          <w:sz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根据广州市城市建设投资集团有限公司《项目采购管理暂行办法》及广州市城投资产经营管理有限公司（以下称“招选人”）有关采购规定，本</w:t>
      </w:r>
      <w:r>
        <w:rPr>
          <w:rFonts w:ascii="宋体" w:hAnsi="宋体" w:cs="仿宋_GB2312" w:hint="eastAsia"/>
          <w:kern w:val="0"/>
          <w:sz w:val="24"/>
          <w:szCs w:val="24"/>
        </w:rPr>
        <w:t>着公平、公正、公开原则，</w:t>
      </w:r>
      <w:r>
        <w:rPr>
          <w:rFonts w:ascii="宋体" w:hAnsi="宋体" w:cs="仿宋_GB2312" w:hint="eastAsia"/>
          <w:sz w:val="24"/>
          <w:szCs w:val="24"/>
        </w:rPr>
        <w:t>广州市城投资产经营管理有限</w:t>
      </w:r>
      <w:r>
        <w:rPr>
          <w:rFonts w:ascii="宋体" w:hAnsi="宋体" w:cs="仿宋_GB2312" w:hint="eastAsia"/>
          <w:kern w:val="0"/>
          <w:sz w:val="24"/>
          <w:szCs w:val="24"/>
        </w:rPr>
        <w:t>公司对自筹资金项目造价咨询服务</w:t>
      </w:r>
      <w:r>
        <w:rPr>
          <w:rFonts w:ascii="宋体" w:hAnsi="宋体" w:cs="仿宋_GB2312" w:hint="eastAsia"/>
          <w:sz w:val="24"/>
          <w:szCs w:val="24"/>
        </w:rPr>
        <w:t>项目进行公开竞选采购，按竞选程序</w:t>
      </w:r>
      <w:r>
        <w:rPr>
          <w:rFonts w:ascii="宋体" w:hAnsi="宋体" w:cs="仿宋_GB2312" w:hint="eastAsia"/>
          <w:kern w:val="0"/>
          <w:sz w:val="24"/>
          <w:szCs w:val="24"/>
        </w:rPr>
        <w:t>依法选定服务单位。现将该竞选项目相关信息公布如下：</w:t>
      </w:r>
    </w:p>
    <w:p w:rsidR="0081006E" w:rsidRDefault="0081006E">
      <w:pPr>
        <w:widowControl/>
        <w:numPr>
          <w:ilvl w:val="0"/>
          <w:numId w:val="1"/>
        </w:numPr>
        <w:tabs>
          <w:tab w:val="left" w:pos="1134"/>
        </w:tabs>
        <w:ind w:left="0" w:firstLine="567"/>
        <w:jc w:val="left"/>
        <w:rPr>
          <w:rFonts w:ascii="Times New Roman" w:hAnsi="Times New Roman"/>
          <w:b/>
          <w:sz w:val="24"/>
        </w:rPr>
      </w:pPr>
      <w:r>
        <w:rPr>
          <w:rFonts w:ascii="Times New Roman" w:hAnsi="Times New Roman" w:hint="eastAsia"/>
          <w:b/>
          <w:sz w:val="24"/>
          <w:szCs w:val="24"/>
        </w:rPr>
        <w:t>竞选项目简要</w:t>
      </w:r>
    </w:p>
    <w:p w:rsidR="0081006E" w:rsidRDefault="0081006E">
      <w:pPr>
        <w:widowControl/>
        <w:tabs>
          <w:tab w:val="left" w:pos="0"/>
          <w:tab w:val="left" w:pos="1134"/>
        </w:tabs>
        <w:ind w:left="567"/>
        <w:jc w:val="left"/>
        <w:rPr>
          <w:rFonts w:ascii="宋体" w:hAnsi="宋体" w:cs="仿宋_GB2312"/>
          <w:sz w:val="24"/>
        </w:rPr>
      </w:pPr>
      <w:r>
        <w:rPr>
          <w:rFonts w:ascii="宋体" w:hAnsi="宋体" w:cs="仿宋_GB2312" w:hint="eastAsia"/>
          <w:sz w:val="24"/>
        </w:rPr>
        <w:t>（一）项目名称：</w:t>
      </w:r>
      <w:r>
        <w:rPr>
          <w:rFonts w:ascii="宋体" w:hAnsi="宋体" w:cs="仿宋_GB2312" w:hint="eastAsia"/>
          <w:kern w:val="0"/>
          <w:sz w:val="24"/>
          <w:szCs w:val="24"/>
        </w:rPr>
        <w:t>广州市城投资产经营管理有限公司自筹资金项目造价咨询服务</w:t>
      </w:r>
      <w:r>
        <w:rPr>
          <w:rFonts w:ascii="宋体" w:hAnsi="宋体" w:cs="仿宋_GB2312" w:hint="eastAsia"/>
          <w:sz w:val="24"/>
          <w:szCs w:val="24"/>
        </w:rPr>
        <w:t>。</w:t>
      </w:r>
    </w:p>
    <w:p w:rsidR="0081006E" w:rsidRDefault="0081006E">
      <w:pPr>
        <w:widowControl/>
        <w:tabs>
          <w:tab w:val="left" w:pos="0"/>
          <w:tab w:val="left" w:pos="1134"/>
        </w:tabs>
        <w:ind w:left="567"/>
        <w:jc w:val="left"/>
        <w:rPr>
          <w:rFonts w:ascii="宋体" w:hAnsi="宋体" w:cs="仿宋_GB2312"/>
          <w:kern w:val="0"/>
          <w:sz w:val="24"/>
          <w:szCs w:val="24"/>
        </w:rPr>
      </w:pPr>
      <w:r>
        <w:rPr>
          <w:rFonts w:ascii="宋体" w:hAnsi="宋体" w:cs="仿宋_GB2312" w:hint="eastAsia"/>
          <w:kern w:val="0"/>
          <w:sz w:val="24"/>
          <w:szCs w:val="24"/>
        </w:rPr>
        <w:t>（二）项目性质：为保证广州市城投资产经营管理有限公司自筹资金项目建设需要。</w:t>
      </w:r>
    </w:p>
    <w:p w:rsidR="0081006E" w:rsidRDefault="0081006E">
      <w:pPr>
        <w:tabs>
          <w:tab w:val="left" w:pos="0"/>
        </w:tabs>
        <w:ind w:firstLineChars="200" w:firstLine="480"/>
        <w:outlineLvl w:val="3"/>
        <w:rPr>
          <w:rFonts w:ascii="宋体" w:hAnsi="宋体" w:cs="仿宋_GB2312"/>
          <w:kern w:val="0"/>
          <w:sz w:val="24"/>
          <w:szCs w:val="24"/>
        </w:rPr>
      </w:pPr>
      <w:r>
        <w:rPr>
          <w:rFonts w:ascii="宋体" w:hAnsi="宋体" w:cs="仿宋_GB2312" w:hint="eastAsia"/>
          <w:kern w:val="0"/>
          <w:sz w:val="24"/>
          <w:szCs w:val="24"/>
        </w:rPr>
        <w:t xml:space="preserve"> （三）项目内容：对广州市城投资产经营管理有限公司自筹资金项目提供如下服务内容（包括但不限于）：</w:t>
      </w:r>
    </w:p>
    <w:p w:rsidR="0081006E" w:rsidRDefault="0081006E">
      <w:pPr>
        <w:pStyle w:val="Default"/>
        <w:ind w:firstLineChars="300" w:firstLine="720"/>
        <w:rPr>
          <w:rFonts w:hAnsi="宋体" w:cs="仿宋_GB2312"/>
          <w:color w:val="auto"/>
        </w:rPr>
      </w:pPr>
      <w:r>
        <w:rPr>
          <w:rFonts w:hAnsi="宋体" w:cs="仿宋_GB2312"/>
          <w:color w:val="auto"/>
        </w:rPr>
        <w:t>1</w:t>
      </w:r>
      <w:r>
        <w:rPr>
          <w:rFonts w:hAnsi="宋体" w:cs="仿宋_GB2312" w:hint="eastAsia"/>
          <w:color w:val="auto"/>
        </w:rPr>
        <w:t>、设计阶段：</w:t>
      </w:r>
      <w:r>
        <w:rPr>
          <w:rFonts w:hint="eastAsia"/>
        </w:rPr>
        <w:t>审核初步设计概算（判别设计概算的合理性，提出分析处理报告，参与洽谈调整）；施工图预算编审（判别是否满足限额要求，向委托人提出分析处理意见或建议，参与委托人与设计人的协商洽谈及相关问题的解决）</w:t>
      </w:r>
      <w:r>
        <w:rPr>
          <w:rFonts w:hAnsi="宋体" w:cs="仿宋_GB2312" w:hint="eastAsia"/>
          <w:color w:val="auto"/>
        </w:rPr>
        <w:t>。</w:t>
      </w:r>
    </w:p>
    <w:p w:rsidR="0081006E" w:rsidRDefault="0081006E">
      <w:pPr>
        <w:pStyle w:val="Default"/>
        <w:ind w:firstLineChars="300" w:firstLine="720"/>
        <w:rPr>
          <w:rFonts w:hAnsi="宋体" w:cs="仿宋_GB2312"/>
          <w:color w:val="auto"/>
        </w:rPr>
      </w:pPr>
      <w:r>
        <w:rPr>
          <w:rFonts w:hAnsi="宋体" w:cs="仿宋_GB2312"/>
          <w:color w:val="auto"/>
        </w:rPr>
        <w:t>2</w:t>
      </w:r>
      <w:r>
        <w:rPr>
          <w:rFonts w:hAnsi="宋体" w:cs="仿宋_GB2312" w:hint="eastAsia"/>
          <w:color w:val="auto"/>
        </w:rPr>
        <w:t>、招标阶段：</w:t>
      </w:r>
      <w:r>
        <w:rPr>
          <w:rFonts w:hint="eastAsia"/>
        </w:rPr>
        <w:t>根据委托人的需要提供工程招标采购方面的咨询服务；提供工程造价政策、材料、设备（市场）价格信息等工程造价信息咨询服务；编审工程量清单及招标控制价，提供主要材料设备参考品牌表，提交招标控制价公布函，完成造价部门招标控制价备案等；分析投标文件报价合理性，提出造价分析报告，并根据委托人的需要参与合同谈判</w:t>
      </w:r>
      <w:r>
        <w:rPr>
          <w:rFonts w:hAnsi="宋体" w:cs="仿宋_GB2312" w:hint="eastAsia"/>
          <w:color w:val="auto"/>
        </w:rPr>
        <w:t>。</w:t>
      </w:r>
    </w:p>
    <w:p w:rsidR="0081006E" w:rsidRDefault="0081006E">
      <w:pPr>
        <w:pStyle w:val="Default"/>
        <w:ind w:firstLineChars="300" w:firstLine="720"/>
        <w:rPr>
          <w:rFonts w:hAnsi="宋体" w:cs="仿宋_GB2312"/>
          <w:color w:val="auto"/>
        </w:rPr>
      </w:pPr>
      <w:r>
        <w:rPr>
          <w:rFonts w:hAnsi="宋体" w:cs="仿宋_GB2312"/>
          <w:color w:val="auto"/>
        </w:rPr>
        <w:t>3</w:t>
      </w:r>
      <w:r>
        <w:rPr>
          <w:rFonts w:hAnsi="宋体" w:cs="仿宋_GB2312" w:hint="eastAsia"/>
          <w:color w:val="auto"/>
        </w:rPr>
        <w:t>、施工阶段：</w:t>
      </w:r>
      <w:r>
        <w:rPr>
          <w:rFonts w:hint="eastAsia"/>
        </w:rPr>
        <w:t>协助委托人制定现场造价管理的流程与办法，包括工程变更程序、工程款支付程序等；负责施工过程造价控制，审核工程量与进度款，审核工程款用款计划；负责建立支付台账、工程变更管理台账、动态投资台账，定期向委托人汇报；参与有关工程造价及合同执行的工程会议及委托人要求的其它会议，协助委托人协调和承包单位经济关系以利工程顺利进行；按招标人要求提供驻场服务</w:t>
      </w:r>
      <w:r>
        <w:rPr>
          <w:rFonts w:hAnsi="宋体" w:cs="仿宋_GB2312" w:hint="eastAsia"/>
          <w:color w:val="auto"/>
        </w:rPr>
        <w:t>。</w:t>
      </w:r>
    </w:p>
    <w:p w:rsidR="0081006E" w:rsidRDefault="0081006E">
      <w:pPr>
        <w:tabs>
          <w:tab w:val="left" w:pos="0"/>
        </w:tabs>
        <w:ind w:firstLineChars="300" w:firstLine="720"/>
        <w:outlineLvl w:val="3"/>
        <w:rPr>
          <w:rFonts w:ascii="宋体" w:hAnsi="宋体" w:cs="仿宋_GB2312"/>
          <w:kern w:val="0"/>
          <w:sz w:val="24"/>
          <w:szCs w:val="24"/>
        </w:rPr>
      </w:pPr>
      <w:r>
        <w:rPr>
          <w:rFonts w:ascii="宋体" w:hAnsi="宋体" w:cs="仿宋_GB2312"/>
          <w:kern w:val="0"/>
          <w:sz w:val="24"/>
          <w:szCs w:val="24"/>
        </w:rPr>
        <w:t>4</w:t>
      </w:r>
      <w:r>
        <w:rPr>
          <w:rFonts w:ascii="宋体" w:hAnsi="宋体" w:cs="仿宋_GB2312" w:hint="eastAsia"/>
          <w:kern w:val="0"/>
          <w:sz w:val="24"/>
          <w:szCs w:val="24"/>
        </w:rPr>
        <w:t>、竣工结算阶段：审核工程竣工结算，协助委托人处理与承包人的有关结算纠纷；结算后进行资料汇总、提交结算后评估分析，包括对项目及实施过程的描述、估算、概算、预算、合同价及结算价进行比较，对产生差异的原因及投资控制的效果进行分析。</w:t>
      </w:r>
    </w:p>
    <w:p w:rsidR="0081006E" w:rsidRDefault="0081006E">
      <w:pPr>
        <w:pStyle w:val="Default"/>
        <w:ind w:firstLineChars="300" w:firstLine="720"/>
        <w:rPr>
          <w:rFonts w:hAnsi="宋体" w:cs="仿宋_GB2312"/>
          <w:color w:val="auto"/>
        </w:rPr>
      </w:pPr>
      <w:r>
        <w:rPr>
          <w:rFonts w:hAnsi="宋体" w:cs="仿宋_GB2312" w:hint="eastAsia"/>
          <w:color w:val="auto"/>
        </w:rPr>
        <w:t>5、其他技术配合工作：向委托人提出专业性建议并提供相关的服务，协助委托人解决与第三方的合同纠纷；协助招标人完成审计机关的审计，为项目造价纠纷提供法律支持。</w:t>
      </w:r>
    </w:p>
    <w:p w:rsidR="0081006E" w:rsidRDefault="0081006E">
      <w:pPr>
        <w:pStyle w:val="Default"/>
        <w:ind w:firstLineChars="300" w:firstLine="720"/>
        <w:rPr>
          <w:rFonts w:hAnsi="宋体" w:cs="仿宋_GB2312"/>
          <w:color w:val="auto"/>
        </w:rPr>
      </w:pPr>
      <w:r>
        <w:rPr>
          <w:rFonts w:hAnsi="宋体" w:cs="仿宋_GB2312" w:hint="eastAsia"/>
          <w:color w:val="auto"/>
        </w:rPr>
        <w:t>6、其他招选人认为必要的内容。</w:t>
      </w:r>
    </w:p>
    <w:p w:rsidR="0081006E" w:rsidRDefault="0081006E">
      <w:pPr>
        <w:widowControl/>
        <w:tabs>
          <w:tab w:val="left" w:pos="0"/>
          <w:tab w:val="left" w:pos="1134"/>
        </w:tabs>
        <w:ind w:firstLine="481"/>
        <w:jc w:val="left"/>
        <w:rPr>
          <w:rFonts w:ascii="宋体" w:hAnsi="宋体" w:cs="仿宋_GB2312" w:hint="eastAsia"/>
          <w:color w:val="000000"/>
          <w:sz w:val="24"/>
        </w:rPr>
      </w:pPr>
      <w:r>
        <w:rPr>
          <w:rFonts w:ascii="宋体" w:hAnsi="宋体" w:cs="仿宋_GB2312" w:hint="eastAsia"/>
          <w:bCs/>
          <w:color w:val="000000"/>
          <w:sz w:val="24"/>
        </w:rPr>
        <w:t>（四）</w:t>
      </w:r>
      <w:r>
        <w:rPr>
          <w:rFonts w:ascii="宋体" w:hAnsi="宋体" w:cs="SimSun-Identity-H" w:hint="eastAsia"/>
          <w:color w:val="000000"/>
          <w:kern w:val="0"/>
          <w:sz w:val="24"/>
          <w:szCs w:val="24"/>
        </w:rPr>
        <w:t>由竞投人报下浮率（下浮率基数参考</w:t>
      </w:r>
      <w:r>
        <w:rPr>
          <w:rFonts w:ascii="宋体" w:hAnsi="宋体" w:cs="宋体" w:hint="eastAsia"/>
          <w:color w:val="000000"/>
          <w:sz w:val="24"/>
        </w:rPr>
        <w:t>《粤价函〔2011〕742号文》</w:t>
      </w:r>
      <w:r>
        <w:rPr>
          <w:rFonts w:ascii="宋体" w:hAnsi="宋体" w:cs="SimSun-Identity-H" w:hint="eastAsia"/>
          <w:color w:val="000000"/>
          <w:kern w:val="0"/>
          <w:sz w:val="24"/>
          <w:szCs w:val="24"/>
        </w:rPr>
        <w:t>），最少下浮率为20%</w:t>
      </w:r>
      <w:r>
        <w:rPr>
          <w:rFonts w:ascii="宋体" w:hAnsi="宋体" w:hint="eastAsia"/>
          <w:color w:val="000000"/>
          <w:sz w:val="24"/>
          <w:szCs w:val="24"/>
        </w:rPr>
        <w:t>，未达到</w:t>
      </w:r>
      <w:r>
        <w:rPr>
          <w:rFonts w:ascii="宋体" w:hAnsi="宋体" w:cs="SimSun-Identity-H" w:hint="eastAsia"/>
          <w:color w:val="000000"/>
          <w:kern w:val="0"/>
          <w:sz w:val="24"/>
          <w:szCs w:val="24"/>
        </w:rPr>
        <w:t>最少下浮率</w:t>
      </w:r>
      <w:r>
        <w:rPr>
          <w:rFonts w:ascii="宋体" w:hAnsi="宋体" w:hint="eastAsia"/>
          <w:color w:val="000000"/>
          <w:sz w:val="24"/>
          <w:szCs w:val="24"/>
        </w:rPr>
        <w:t>的无效。当</w:t>
      </w:r>
      <w:r>
        <w:rPr>
          <w:rFonts w:ascii="宋体" w:hAnsi="宋体" w:cs="宋体" w:hint="eastAsia"/>
          <w:color w:val="000000"/>
          <w:sz w:val="24"/>
        </w:rPr>
        <w:t>造价咨询费不足1000元时按1000元收取。</w:t>
      </w:r>
      <w:r w:rsidR="00996056" w:rsidRPr="00996056">
        <w:rPr>
          <w:rFonts w:ascii="宋体" w:hAnsi="宋体" w:cs="仿宋_GB2312" w:hint="eastAsia"/>
          <w:color w:val="000000"/>
          <w:sz w:val="24"/>
        </w:rPr>
        <w:t>本项目合同总金额不超过30万元人民币。</w:t>
      </w:r>
    </w:p>
    <w:p w:rsidR="0081006E" w:rsidRPr="004A41DD" w:rsidRDefault="0081006E">
      <w:pPr>
        <w:widowControl/>
        <w:tabs>
          <w:tab w:val="left" w:pos="0"/>
          <w:tab w:val="left" w:pos="1134"/>
        </w:tabs>
        <w:ind w:firstLine="481"/>
        <w:jc w:val="left"/>
        <w:rPr>
          <w:rFonts w:ascii="宋体" w:hAnsi="宋体" w:cs="仿宋_GB2312" w:hint="eastAsia"/>
          <w:sz w:val="24"/>
        </w:rPr>
      </w:pPr>
      <w:r w:rsidRPr="004A41DD">
        <w:rPr>
          <w:rFonts w:ascii="宋体" w:hAnsi="宋体" w:cs="仿宋_GB2312" w:hint="eastAsia"/>
          <w:sz w:val="24"/>
        </w:rPr>
        <w:lastRenderedPageBreak/>
        <w:t>（五）服务期限自</w:t>
      </w:r>
      <w:r w:rsidRPr="004A41DD">
        <w:rPr>
          <w:rFonts w:ascii="宋体" w:hAnsi="宋体" w:cs="仿宋_GB2312" w:hint="eastAsia"/>
          <w:sz w:val="24"/>
          <w:u w:val="single"/>
        </w:rPr>
        <w:t xml:space="preserve"> 2016 </w:t>
      </w:r>
      <w:r w:rsidRPr="004A41DD">
        <w:rPr>
          <w:rFonts w:ascii="宋体" w:hAnsi="宋体" w:cs="仿宋_GB2312" w:hint="eastAsia"/>
          <w:sz w:val="24"/>
        </w:rPr>
        <w:t>年</w:t>
      </w:r>
      <w:r w:rsidRPr="004A41DD">
        <w:rPr>
          <w:rFonts w:ascii="宋体" w:hAnsi="宋体" w:cs="仿宋_GB2312" w:hint="eastAsia"/>
          <w:sz w:val="24"/>
          <w:u w:val="single"/>
        </w:rPr>
        <w:t xml:space="preserve"> 9 </w:t>
      </w:r>
      <w:r w:rsidRPr="004A41DD">
        <w:rPr>
          <w:rFonts w:ascii="宋体" w:hAnsi="宋体" w:cs="仿宋_GB2312" w:hint="eastAsia"/>
          <w:sz w:val="24"/>
        </w:rPr>
        <w:t>月</w:t>
      </w:r>
      <w:r w:rsidRPr="004A41DD">
        <w:rPr>
          <w:rFonts w:ascii="宋体" w:hAnsi="宋体" w:cs="仿宋_GB2312" w:hint="eastAsia"/>
          <w:sz w:val="24"/>
          <w:u w:val="single"/>
        </w:rPr>
        <w:t xml:space="preserve"> 20 </w:t>
      </w:r>
      <w:r w:rsidRPr="004A41DD">
        <w:rPr>
          <w:rFonts w:ascii="宋体" w:hAnsi="宋体" w:cs="仿宋_GB2312" w:hint="eastAsia"/>
          <w:sz w:val="24"/>
        </w:rPr>
        <w:t>日起至</w:t>
      </w:r>
      <w:r w:rsidRPr="004A41DD">
        <w:rPr>
          <w:rFonts w:ascii="宋体" w:hAnsi="宋体" w:cs="仿宋_GB2312" w:hint="eastAsia"/>
          <w:sz w:val="24"/>
          <w:u w:val="single"/>
        </w:rPr>
        <w:t xml:space="preserve"> 2017 </w:t>
      </w:r>
      <w:r w:rsidRPr="004A41DD">
        <w:rPr>
          <w:rFonts w:ascii="宋体" w:hAnsi="宋体" w:cs="仿宋_GB2312" w:hint="eastAsia"/>
          <w:sz w:val="24"/>
        </w:rPr>
        <w:t>年</w:t>
      </w:r>
      <w:r w:rsidRPr="004A41DD">
        <w:rPr>
          <w:rFonts w:ascii="宋体" w:hAnsi="宋体" w:cs="仿宋_GB2312" w:hint="eastAsia"/>
          <w:sz w:val="24"/>
          <w:u w:val="single"/>
        </w:rPr>
        <w:t xml:space="preserve"> 12 </w:t>
      </w:r>
      <w:r w:rsidRPr="004A41DD">
        <w:rPr>
          <w:rFonts w:ascii="宋体" w:hAnsi="宋体" w:cs="仿宋_GB2312" w:hint="eastAsia"/>
          <w:sz w:val="24"/>
        </w:rPr>
        <w:t>月</w:t>
      </w:r>
      <w:r w:rsidRPr="004A41DD">
        <w:rPr>
          <w:rFonts w:ascii="宋体" w:hAnsi="宋体" w:cs="仿宋_GB2312" w:hint="eastAsia"/>
          <w:sz w:val="24"/>
          <w:u w:val="single"/>
        </w:rPr>
        <w:t xml:space="preserve"> 31 </w:t>
      </w:r>
      <w:r w:rsidRPr="004A41DD">
        <w:rPr>
          <w:rFonts w:ascii="宋体" w:hAnsi="宋体" w:cs="仿宋_GB2312" w:hint="eastAsia"/>
          <w:sz w:val="24"/>
        </w:rPr>
        <w:t>日止。</w:t>
      </w:r>
    </w:p>
    <w:p w:rsidR="0081006E" w:rsidRDefault="0081006E">
      <w:pPr>
        <w:widowControl/>
        <w:tabs>
          <w:tab w:val="left" w:pos="0"/>
          <w:tab w:val="left" w:pos="1134"/>
        </w:tabs>
        <w:jc w:val="left"/>
        <w:rPr>
          <w:rFonts w:ascii="宋体" w:hAnsi="宋体" w:cs="仿宋_GB2312"/>
          <w:color w:val="000000"/>
          <w:sz w:val="24"/>
        </w:rPr>
      </w:pPr>
    </w:p>
    <w:p w:rsidR="0081006E" w:rsidRDefault="0081006E">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81006E" w:rsidRDefault="0081006E">
      <w:pPr>
        <w:widowControl/>
        <w:tabs>
          <w:tab w:val="left" w:pos="0"/>
          <w:tab w:val="left" w:pos="1134"/>
        </w:tabs>
        <w:ind w:left="567"/>
        <w:jc w:val="left"/>
        <w:rPr>
          <w:rFonts w:ascii="宋体" w:hAnsi="宋体" w:cs="仿宋_GB2312"/>
          <w:sz w:val="24"/>
        </w:rPr>
      </w:pPr>
      <w:r>
        <w:rPr>
          <w:rFonts w:ascii="宋体" w:hAnsi="宋体" w:cs="仿宋_GB2312" w:hint="eastAsia"/>
          <w:sz w:val="24"/>
        </w:rPr>
        <w:t>（一）竞投人必须是国内合法注册的法人。</w:t>
      </w:r>
    </w:p>
    <w:p w:rsidR="0081006E" w:rsidRDefault="0081006E">
      <w:pPr>
        <w:widowControl/>
        <w:shd w:val="clear" w:color="auto" w:fill="FFFFFF"/>
        <w:snapToGrid w:val="0"/>
        <w:spacing w:line="276" w:lineRule="auto"/>
        <w:ind w:leftChars="285" w:left="598"/>
        <w:jc w:val="left"/>
        <w:rPr>
          <w:rFonts w:ascii="宋体" w:hAnsi="宋体" w:cs="仿宋_GB2312"/>
          <w:sz w:val="24"/>
        </w:rPr>
      </w:pPr>
      <w:r>
        <w:rPr>
          <w:rFonts w:ascii="宋体" w:hAnsi="宋体" w:cs="仿宋_GB2312" w:hint="eastAsia"/>
          <w:sz w:val="24"/>
        </w:rPr>
        <w:t>（二）竞投人必须具备</w:t>
      </w:r>
      <w:r>
        <w:rPr>
          <w:rFonts w:ascii="宋体" w:hAnsi="宋体" w:cs="仿宋_GB2312"/>
          <w:sz w:val="24"/>
        </w:rPr>
        <w:t>工程造价咨询</w:t>
      </w:r>
      <w:r>
        <w:rPr>
          <w:rFonts w:ascii="宋体" w:hAnsi="宋体" w:cs="仿宋_GB2312" w:hint="eastAsia"/>
          <w:sz w:val="24"/>
        </w:rPr>
        <w:t>乙</w:t>
      </w:r>
      <w:r>
        <w:rPr>
          <w:rFonts w:ascii="宋体" w:hAnsi="宋体" w:cs="仿宋_GB2312"/>
          <w:sz w:val="24"/>
        </w:rPr>
        <w:t>级</w:t>
      </w:r>
      <w:r>
        <w:rPr>
          <w:rFonts w:ascii="宋体" w:hAnsi="宋体" w:cs="仿宋_GB2312" w:hint="eastAsia"/>
          <w:sz w:val="24"/>
        </w:rPr>
        <w:t>或以上</w:t>
      </w:r>
      <w:r>
        <w:rPr>
          <w:rFonts w:ascii="宋体" w:hAnsi="宋体" w:cs="仿宋_GB2312"/>
          <w:sz w:val="24"/>
        </w:rPr>
        <w:t>资质</w:t>
      </w:r>
      <w:r>
        <w:rPr>
          <w:rFonts w:ascii="宋体" w:hAnsi="宋体" w:cs="仿宋_GB2312" w:hint="eastAsia"/>
          <w:sz w:val="24"/>
        </w:rPr>
        <w:t>。</w:t>
      </w:r>
    </w:p>
    <w:p w:rsidR="0081006E" w:rsidRDefault="0081006E">
      <w:pPr>
        <w:widowControl/>
        <w:shd w:val="clear" w:color="auto" w:fill="FFFFFF"/>
        <w:snapToGrid w:val="0"/>
        <w:spacing w:line="276" w:lineRule="auto"/>
        <w:ind w:leftChars="285" w:left="598"/>
        <w:jc w:val="left"/>
        <w:rPr>
          <w:rFonts w:ascii="宋体" w:hAnsi="宋体" w:cs="仿宋_GB2312"/>
          <w:sz w:val="24"/>
        </w:rPr>
      </w:pPr>
      <w:r>
        <w:rPr>
          <w:rFonts w:ascii="宋体" w:hAnsi="宋体" w:cs="仿宋_GB2312" w:hint="eastAsia"/>
          <w:sz w:val="24"/>
        </w:rPr>
        <w:t>（三）2014年1月1日至今完成过</w:t>
      </w:r>
      <w:r>
        <w:rPr>
          <w:rFonts w:ascii="宋体" w:hAnsi="宋体" w:cs="仿宋_GB2312"/>
          <w:sz w:val="24"/>
        </w:rPr>
        <w:t>造价咨询</w:t>
      </w:r>
      <w:r>
        <w:rPr>
          <w:rFonts w:ascii="宋体" w:hAnsi="宋体" w:cs="仿宋_GB2312" w:hint="eastAsia"/>
          <w:sz w:val="24"/>
        </w:rPr>
        <w:t>服务。</w:t>
      </w:r>
    </w:p>
    <w:p w:rsidR="0081006E" w:rsidRDefault="0081006E">
      <w:pPr>
        <w:widowControl/>
        <w:shd w:val="clear" w:color="auto" w:fill="FFFFFF"/>
        <w:snapToGrid w:val="0"/>
        <w:spacing w:line="276" w:lineRule="auto"/>
        <w:ind w:leftChars="285" w:left="598"/>
        <w:jc w:val="left"/>
        <w:rPr>
          <w:rFonts w:ascii="宋体" w:hAnsi="宋体" w:cs="仿宋_GB2312"/>
          <w:sz w:val="24"/>
        </w:rPr>
      </w:pPr>
      <w:r>
        <w:rPr>
          <w:rFonts w:ascii="宋体" w:hAnsi="宋体" w:cs="仿宋_GB2312" w:hint="eastAsia"/>
          <w:sz w:val="24"/>
        </w:rPr>
        <w:t>（四）项目负责人必须具备注册造价工程师资格。</w:t>
      </w:r>
    </w:p>
    <w:p w:rsidR="0081006E" w:rsidRDefault="0081006E">
      <w:pPr>
        <w:widowControl/>
        <w:shd w:val="clear" w:color="auto" w:fill="FFFFFF"/>
        <w:snapToGrid w:val="0"/>
        <w:spacing w:line="276" w:lineRule="auto"/>
        <w:ind w:leftChars="285" w:left="598"/>
        <w:jc w:val="left"/>
        <w:rPr>
          <w:rFonts w:ascii="宋体" w:hAnsi="宋体" w:cs="仿宋_GB2312"/>
          <w:sz w:val="24"/>
        </w:rPr>
      </w:pPr>
      <w:r>
        <w:rPr>
          <w:rFonts w:ascii="宋体" w:hAnsi="宋体" w:cs="仿宋_GB2312" w:hint="eastAsia"/>
          <w:sz w:val="24"/>
        </w:rPr>
        <w:t>（五）本项目不接受联合体竞投。</w:t>
      </w:r>
    </w:p>
    <w:p w:rsidR="0081006E" w:rsidRDefault="0081006E">
      <w:pPr>
        <w:widowControl/>
        <w:tabs>
          <w:tab w:val="left" w:pos="0"/>
          <w:tab w:val="left" w:pos="1134"/>
        </w:tabs>
        <w:jc w:val="left"/>
        <w:rPr>
          <w:rFonts w:ascii="宋体" w:hAnsi="宋体" w:cs="仿宋_GB2312"/>
          <w:color w:val="000000"/>
          <w:sz w:val="24"/>
        </w:rPr>
      </w:pPr>
    </w:p>
    <w:p w:rsidR="0081006E" w:rsidRDefault="0081006E">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81006E" w:rsidRDefault="0081006E">
      <w:pPr>
        <w:widowControl/>
        <w:numPr>
          <w:ilvl w:val="0"/>
          <w:numId w:val="2"/>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竞选文件获取方式及时间：符合竞投资格的意向竞投人应当自招选人发布竞选公告时间起至竞投截止时间前在流花展贸中心网站和花城汇网站的竞选公告的链接上自行下载竞选文件或到竞投文件递交地址领取。</w:t>
      </w:r>
    </w:p>
    <w:p w:rsidR="0081006E" w:rsidRDefault="0081006E">
      <w:pPr>
        <w:widowControl/>
        <w:numPr>
          <w:ilvl w:val="0"/>
          <w:numId w:val="2"/>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竞投文件递交时间</w:t>
      </w:r>
      <w:r>
        <w:rPr>
          <w:rFonts w:ascii="宋体" w:hAnsi="宋体" w:cs="仿宋_GB2312" w:hint="eastAsia"/>
          <w:color w:val="000000"/>
          <w:kern w:val="0"/>
          <w:sz w:val="24"/>
          <w:u w:val="single"/>
        </w:rPr>
        <w:t xml:space="preserve">2016 </w:t>
      </w:r>
      <w:r>
        <w:rPr>
          <w:rFonts w:ascii="宋体" w:hAnsi="宋体" w:cs="仿宋_GB2312" w:hint="eastAsia"/>
          <w:color w:val="000000"/>
          <w:kern w:val="0"/>
          <w:sz w:val="24"/>
        </w:rPr>
        <w:t>年</w:t>
      </w:r>
      <w:r>
        <w:rPr>
          <w:rFonts w:ascii="宋体" w:hAnsi="宋体" w:cs="仿宋_GB2312" w:hint="eastAsia"/>
          <w:color w:val="000000"/>
          <w:kern w:val="0"/>
          <w:sz w:val="24"/>
          <w:u w:val="single"/>
        </w:rPr>
        <w:t>9</w:t>
      </w:r>
      <w:r>
        <w:rPr>
          <w:rFonts w:ascii="宋体" w:hAnsi="宋体" w:cs="仿宋_GB2312" w:hint="eastAsia"/>
          <w:color w:val="000000"/>
          <w:kern w:val="0"/>
          <w:sz w:val="24"/>
        </w:rPr>
        <w:t>月</w:t>
      </w:r>
      <w:r w:rsidR="002577EA" w:rsidRPr="002577EA">
        <w:rPr>
          <w:rFonts w:ascii="宋体" w:hAnsi="宋体" w:cs="仿宋_GB2312" w:hint="eastAsia"/>
          <w:color w:val="000000"/>
          <w:kern w:val="0"/>
          <w:sz w:val="24"/>
          <w:u w:val="single"/>
        </w:rPr>
        <w:t>19</w:t>
      </w:r>
      <w:r>
        <w:rPr>
          <w:rFonts w:ascii="宋体" w:hAnsi="宋体" w:cs="仿宋_GB2312" w:hint="eastAsia"/>
          <w:color w:val="000000"/>
          <w:kern w:val="0"/>
          <w:sz w:val="24"/>
        </w:rPr>
        <w:t>日</w:t>
      </w:r>
      <w:r w:rsidR="002577EA" w:rsidRPr="002577EA">
        <w:rPr>
          <w:rFonts w:ascii="宋体" w:hAnsi="宋体" w:cs="仿宋_GB2312" w:hint="eastAsia"/>
          <w:color w:val="000000"/>
          <w:kern w:val="0"/>
          <w:sz w:val="24"/>
          <w:u w:val="single"/>
        </w:rPr>
        <w:t>9</w:t>
      </w:r>
      <w:r>
        <w:rPr>
          <w:rFonts w:ascii="宋体" w:hAnsi="宋体" w:cs="仿宋_GB2312" w:hint="eastAsia"/>
          <w:color w:val="000000"/>
          <w:kern w:val="0"/>
          <w:sz w:val="24"/>
        </w:rPr>
        <w:t>时</w:t>
      </w:r>
      <w:r>
        <w:rPr>
          <w:rFonts w:ascii="宋体" w:hAnsi="宋体" w:cs="仿宋_GB2312" w:hint="eastAsia"/>
          <w:color w:val="000000"/>
          <w:kern w:val="0"/>
          <w:sz w:val="24"/>
          <w:u w:val="single"/>
        </w:rPr>
        <w:t>00</w:t>
      </w:r>
      <w:r>
        <w:rPr>
          <w:rFonts w:ascii="宋体" w:hAnsi="宋体" w:cs="仿宋_GB2312" w:hint="eastAsia"/>
          <w:color w:val="000000"/>
          <w:kern w:val="0"/>
          <w:sz w:val="24"/>
        </w:rPr>
        <w:t>分至</w:t>
      </w:r>
      <w:r w:rsidR="002577EA" w:rsidRPr="002577EA">
        <w:rPr>
          <w:rFonts w:ascii="宋体" w:hAnsi="宋体" w:cs="仿宋_GB2312" w:hint="eastAsia"/>
          <w:color w:val="000000"/>
          <w:kern w:val="0"/>
          <w:sz w:val="24"/>
          <w:u w:val="single"/>
        </w:rPr>
        <w:t>9</w:t>
      </w:r>
      <w:r>
        <w:rPr>
          <w:rFonts w:ascii="宋体" w:hAnsi="宋体" w:cs="仿宋_GB2312" w:hint="eastAsia"/>
          <w:color w:val="000000"/>
          <w:kern w:val="0"/>
          <w:sz w:val="24"/>
        </w:rPr>
        <w:t>时</w:t>
      </w:r>
      <w:r>
        <w:rPr>
          <w:rFonts w:ascii="宋体" w:hAnsi="宋体" w:cs="仿宋_GB2312" w:hint="eastAsia"/>
          <w:color w:val="000000"/>
          <w:kern w:val="0"/>
          <w:sz w:val="24"/>
          <w:u w:val="single"/>
        </w:rPr>
        <w:t>30</w:t>
      </w:r>
      <w:r>
        <w:rPr>
          <w:rFonts w:ascii="宋体" w:hAnsi="宋体" w:cs="仿宋_GB2312" w:hint="eastAsia"/>
          <w:color w:val="000000"/>
          <w:kern w:val="0"/>
          <w:sz w:val="24"/>
        </w:rPr>
        <w:t>分（北京时间）。</w:t>
      </w:r>
    </w:p>
    <w:p w:rsidR="0081006E" w:rsidRDefault="0081006E">
      <w:pPr>
        <w:widowControl/>
        <w:numPr>
          <w:ilvl w:val="0"/>
          <w:numId w:val="2"/>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竞投截止时间：</w:t>
      </w:r>
      <w:r>
        <w:rPr>
          <w:rFonts w:ascii="宋体" w:hAnsi="宋体" w:cs="仿宋_GB2312" w:hint="eastAsia"/>
          <w:color w:val="000000"/>
          <w:kern w:val="0"/>
          <w:sz w:val="24"/>
          <w:u w:val="single"/>
        </w:rPr>
        <w:t xml:space="preserve"> 2016 </w:t>
      </w:r>
      <w:r>
        <w:rPr>
          <w:rFonts w:ascii="宋体" w:hAnsi="宋体" w:cs="仿宋_GB2312" w:hint="eastAsia"/>
          <w:color w:val="000000"/>
          <w:kern w:val="0"/>
          <w:sz w:val="24"/>
        </w:rPr>
        <w:t>年</w:t>
      </w:r>
      <w:r>
        <w:rPr>
          <w:rFonts w:ascii="宋体" w:hAnsi="宋体" w:cs="仿宋_GB2312" w:hint="eastAsia"/>
          <w:color w:val="000000"/>
          <w:kern w:val="0"/>
          <w:sz w:val="24"/>
          <w:u w:val="single"/>
        </w:rPr>
        <w:t>9</w:t>
      </w:r>
      <w:r>
        <w:rPr>
          <w:rFonts w:ascii="宋体" w:hAnsi="宋体" w:cs="仿宋_GB2312" w:hint="eastAsia"/>
          <w:color w:val="000000"/>
          <w:kern w:val="0"/>
          <w:sz w:val="24"/>
        </w:rPr>
        <w:t>月</w:t>
      </w:r>
      <w:r w:rsidR="002577EA" w:rsidRPr="002577EA">
        <w:rPr>
          <w:rFonts w:ascii="宋体" w:hAnsi="宋体" w:cs="仿宋_GB2312" w:hint="eastAsia"/>
          <w:color w:val="000000"/>
          <w:kern w:val="0"/>
          <w:sz w:val="24"/>
          <w:u w:val="single"/>
        </w:rPr>
        <w:t>19</w:t>
      </w:r>
      <w:r>
        <w:rPr>
          <w:rFonts w:ascii="宋体" w:hAnsi="宋体" w:cs="仿宋_GB2312" w:hint="eastAsia"/>
          <w:color w:val="000000"/>
          <w:kern w:val="0"/>
          <w:sz w:val="24"/>
        </w:rPr>
        <w:t>日</w:t>
      </w:r>
      <w:r w:rsidR="002577EA" w:rsidRPr="002577EA">
        <w:rPr>
          <w:rFonts w:ascii="宋体" w:hAnsi="宋体" w:cs="仿宋_GB2312" w:hint="eastAsia"/>
          <w:color w:val="000000"/>
          <w:kern w:val="0"/>
          <w:sz w:val="24"/>
          <w:u w:val="single"/>
        </w:rPr>
        <w:t>9</w:t>
      </w:r>
      <w:r>
        <w:rPr>
          <w:rFonts w:ascii="宋体" w:hAnsi="宋体" w:cs="仿宋_GB2312" w:hint="eastAsia"/>
          <w:color w:val="000000"/>
          <w:kern w:val="0"/>
          <w:sz w:val="24"/>
        </w:rPr>
        <w:t>时</w:t>
      </w:r>
      <w:r>
        <w:rPr>
          <w:rFonts w:ascii="宋体" w:hAnsi="宋体" w:cs="仿宋_GB2312" w:hint="eastAsia"/>
          <w:color w:val="000000"/>
          <w:kern w:val="0"/>
          <w:sz w:val="24"/>
          <w:u w:val="single"/>
        </w:rPr>
        <w:t>30</w:t>
      </w:r>
      <w:r>
        <w:rPr>
          <w:rFonts w:ascii="宋体" w:hAnsi="宋体" w:cs="仿宋_GB2312" w:hint="eastAsia"/>
          <w:color w:val="000000"/>
          <w:kern w:val="0"/>
          <w:sz w:val="24"/>
        </w:rPr>
        <w:t>分（北京时间）。</w:t>
      </w:r>
    </w:p>
    <w:p w:rsidR="0081006E" w:rsidRDefault="0081006E">
      <w:pPr>
        <w:widowControl/>
        <w:numPr>
          <w:ilvl w:val="0"/>
          <w:numId w:val="2"/>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 xml:space="preserve">竞投文件递交地址：广州市越秀区流花路117号流花展馆院内15号楼5楼第三会议室。                      </w:t>
      </w:r>
    </w:p>
    <w:p w:rsidR="0081006E" w:rsidRDefault="0081006E">
      <w:pPr>
        <w:widowControl/>
        <w:numPr>
          <w:ilvl w:val="0"/>
          <w:numId w:val="2"/>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评审会时间：</w:t>
      </w:r>
      <w:r>
        <w:rPr>
          <w:rFonts w:ascii="宋体" w:hAnsi="宋体" w:cs="仿宋_GB2312" w:hint="eastAsia"/>
          <w:color w:val="000000"/>
          <w:kern w:val="0"/>
          <w:sz w:val="24"/>
          <w:u w:val="single"/>
        </w:rPr>
        <w:t xml:space="preserve">2016 </w:t>
      </w:r>
      <w:r>
        <w:rPr>
          <w:rFonts w:ascii="宋体" w:hAnsi="宋体" w:cs="仿宋_GB2312" w:hint="eastAsia"/>
          <w:color w:val="000000"/>
          <w:kern w:val="0"/>
          <w:sz w:val="24"/>
        </w:rPr>
        <w:t>年</w:t>
      </w:r>
      <w:r>
        <w:rPr>
          <w:rFonts w:ascii="宋体" w:hAnsi="宋体" w:cs="仿宋_GB2312" w:hint="eastAsia"/>
          <w:color w:val="000000"/>
          <w:kern w:val="0"/>
          <w:sz w:val="24"/>
          <w:u w:val="single"/>
        </w:rPr>
        <w:t>9</w:t>
      </w:r>
      <w:r>
        <w:rPr>
          <w:rFonts w:ascii="宋体" w:hAnsi="宋体" w:cs="仿宋_GB2312" w:hint="eastAsia"/>
          <w:color w:val="000000"/>
          <w:kern w:val="0"/>
          <w:sz w:val="24"/>
        </w:rPr>
        <w:t>月</w:t>
      </w:r>
      <w:r w:rsidR="002577EA" w:rsidRPr="002577EA">
        <w:rPr>
          <w:rFonts w:ascii="宋体" w:hAnsi="宋体" w:cs="仿宋_GB2312" w:hint="eastAsia"/>
          <w:color w:val="000000"/>
          <w:kern w:val="0"/>
          <w:sz w:val="24"/>
          <w:u w:val="single"/>
        </w:rPr>
        <w:t>19</w:t>
      </w:r>
      <w:r>
        <w:rPr>
          <w:rFonts w:ascii="宋体" w:hAnsi="宋体" w:cs="仿宋_GB2312" w:hint="eastAsia"/>
          <w:color w:val="000000"/>
          <w:kern w:val="0"/>
          <w:sz w:val="24"/>
        </w:rPr>
        <w:t>日（北京时间）。</w:t>
      </w:r>
    </w:p>
    <w:p w:rsidR="0081006E" w:rsidRDefault="0081006E">
      <w:pPr>
        <w:widowControl/>
        <w:tabs>
          <w:tab w:val="left" w:pos="0"/>
          <w:tab w:val="left" w:pos="1134"/>
        </w:tabs>
        <w:jc w:val="left"/>
        <w:rPr>
          <w:rFonts w:ascii="宋体" w:hAnsi="宋体" w:cs="仿宋_GB2312"/>
          <w:color w:val="000000"/>
          <w:kern w:val="0"/>
          <w:sz w:val="24"/>
        </w:rPr>
      </w:pPr>
    </w:p>
    <w:p w:rsidR="0081006E" w:rsidRDefault="0081006E">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81006E" w:rsidRDefault="0081006E">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p>
    <w:p w:rsidR="0081006E" w:rsidRDefault="0081006E">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81006E" w:rsidRDefault="0081006E">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招选联系人：汤先生</w:t>
      </w:r>
    </w:p>
    <w:p w:rsidR="0081006E" w:rsidRDefault="0081006E">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020-26080383</w:t>
      </w:r>
    </w:p>
    <w:p w:rsidR="0081006E" w:rsidRDefault="0081006E">
      <w:pPr>
        <w:widowControl/>
        <w:rPr>
          <w:rFonts w:ascii="宋体" w:hAnsi="宋体" w:cs="仿宋_GB2312"/>
          <w:color w:val="000000"/>
          <w:kern w:val="0"/>
          <w:sz w:val="24"/>
        </w:rPr>
      </w:pPr>
    </w:p>
    <w:p w:rsidR="0081006E" w:rsidRDefault="0081006E">
      <w:pPr>
        <w:widowControl/>
        <w:rPr>
          <w:rFonts w:ascii="宋体" w:hAnsi="宋体" w:cs="仿宋_GB2312"/>
          <w:color w:val="000000"/>
          <w:kern w:val="0"/>
          <w:sz w:val="24"/>
        </w:rPr>
      </w:pPr>
    </w:p>
    <w:p w:rsidR="0081006E" w:rsidRDefault="0081006E">
      <w:pPr>
        <w:widowControl/>
        <w:rPr>
          <w:rFonts w:ascii="宋体" w:hAnsi="宋体" w:cs="仿宋_GB2312"/>
          <w:color w:val="000000"/>
          <w:kern w:val="0"/>
          <w:sz w:val="24"/>
        </w:rPr>
      </w:pPr>
    </w:p>
    <w:p w:rsidR="0081006E" w:rsidRDefault="0081006E">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w:t>
      </w:r>
    </w:p>
    <w:p w:rsidR="0081006E" w:rsidRDefault="0081006E">
      <w:pPr>
        <w:widowControl/>
        <w:ind w:right="1785" w:firstLineChars="2150" w:firstLine="5160"/>
        <w:jc w:val="left"/>
        <w:rPr>
          <w:rFonts w:ascii="宋体" w:hAnsi="宋体" w:cs="仿宋_GB2312"/>
          <w:color w:val="000000"/>
          <w:kern w:val="0"/>
          <w:sz w:val="24"/>
        </w:rPr>
      </w:pPr>
      <w:r>
        <w:rPr>
          <w:rFonts w:ascii="宋体" w:hAnsi="宋体" w:cs="仿宋_GB2312" w:hint="eastAsia"/>
          <w:color w:val="000000"/>
          <w:kern w:val="0"/>
          <w:sz w:val="24"/>
          <w:szCs w:val="24"/>
        </w:rPr>
        <w:t>2016年9月</w:t>
      </w:r>
      <w:bookmarkStart w:id="9" w:name="_Toc238282328"/>
      <w:bookmarkStart w:id="10" w:name="_Toc334797728"/>
      <w:bookmarkStart w:id="11" w:name="_Toc130180736"/>
      <w:bookmarkStart w:id="12" w:name="_Toc130180922"/>
      <w:bookmarkStart w:id="13" w:name="_Toc130180841"/>
      <w:bookmarkStart w:id="14" w:name="_Toc427828521"/>
    </w:p>
    <w:p w:rsidR="0081006E" w:rsidRDefault="0081006E">
      <w:pPr>
        <w:widowControl/>
        <w:ind w:right="2505"/>
        <w:rPr>
          <w:rFonts w:ascii="宋体" w:hAnsi="宋体" w:cs="宋体"/>
          <w:color w:val="000000"/>
          <w:sz w:val="24"/>
        </w:rPr>
      </w:pPr>
      <w:r>
        <w:rPr>
          <w:rFonts w:ascii="宋体" w:hAnsi="宋体" w:cs="宋体"/>
          <w:color w:val="000000"/>
          <w:sz w:val="24"/>
          <w:szCs w:val="24"/>
        </w:rPr>
        <w:br w:type="page"/>
      </w:r>
    </w:p>
    <w:p w:rsidR="0081006E" w:rsidRDefault="0081006E">
      <w:pPr>
        <w:keepNext/>
        <w:keepLines/>
        <w:numPr>
          <w:ilvl w:val="0"/>
          <w:numId w:val="3"/>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81006E" w:rsidRDefault="0081006E">
      <w:pPr>
        <w:keepNext/>
        <w:keepLines/>
        <w:numPr>
          <w:ilvl w:val="0"/>
          <w:numId w:val="4"/>
        </w:numPr>
        <w:ind w:left="0" w:firstLine="566"/>
        <w:outlineLvl w:val="2"/>
        <w:rPr>
          <w:rFonts w:ascii="宋体" w:hAnsi="宋体"/>
          <w:b/>
          <w:color w:val="000000"/>
          <w:sz w:val="24"/>
        </w:rPr>
      </w:pPr>
      <w:bookmarkStart w:id="16" w:name="_Toc238282329"/>
      <w:bookmarkStart w:id="17" w:name="_Toc228644966"/>
      <w:bookmarkStart w:id="18" w:name="_Toc428434783"/>
      <w:bookmarkStart w:id="19" w:name="_Toc185747578"/>
      <w:bookmarkStart w:id="20" w:name="_Toc49135195"/>
      <w:bookmarkStart w:id="21" w:name="_Toc427828522"/>
      <w:bookmarkStart w:id="22" w:name="_Toc228899495"/>
      <w:bookmarkStart w:id="23" w:name="_Toc334797730"/>
      <w:bookmarkStart w:id="24" w:name="_Toc223939092"/>
      <w:bookmarkStart w:id="25" w:name="_Toc427828572"/>
      <w:bookmarkStart w:id="26" w:name="_Toc224435714"/>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81006E" w:rsidRDefault="0081006E">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23"/>
      <w:bookmarkStart w:id="30" w:name="_Toc427828573"/>
      <w:r>
        <w:rPr>
          <w:rFonts w:ascii="Times New Roman" w:hAnsi="Times New Roman" w:hint="eastAsia"/>
          <w:color w:val="000000"/>
          <w:sz w:val="24"/>
          <w:szCs w:val="24"/>
        </w:rPr>
        <w:t>（具体详见竞选需求书）</w:t>
      </w:r>
      <w:bookmarkEnd w:id="29"/>
      <w:bookmarkEnd w:id="30"/>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81006E" w:rsidRDefault="0081006E">
      <w:pPr>
        <w:keepNext/>
        <w:numPr>
          <w:ilvl w:val="0"/>
          <w:numId w:val="6"/>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竞投人应根据竞选文件的要求，对照竞投报价表格式规定的填报内容进行报价。</w:t>
      </w:r>
      <w:bookmarkEnd w:id="31"/>
      <w:bookmarkEnd w:id="32"/>
      <w:bookmarkEnd w:id="33"/>
      <w:bookmarkEnd w:id="34"/>
      <w:bookmarkEnd w:id="35"/>
      <w:bookmarkEnd w:id="36"/>
      <w:bookmarkEnd w:id="37"/>
      <w:bookmarkEnd w:id="38"/>
      <w:bookmarkEnd w:id="39"/>
    </w:p>
    <w:p w:rsidR="0081006E" w:rsidRDefault="0081006E">
      <w:pPr>
        <w:keepNext/>
        <w:numPr>
          <w:ilvl w:val="0"/>
          <w:numId w:val="6"/>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81006E" w:rsidRDefault="0081006E">
      <w:pPr>
        <w:keepNext/>
        <w:numPr>
          <w:ilvl w:val="0"/>
          <w:numId w:val="6"/>
        </w:numPr>
        <w:tabs>
          <w:tab w:val="left" w:pos="993"/>
        </w:tabs>
        <w:ind w:left="0" w:firstLine="567"/>
        <w:outlineLvl w:val="2"/>
        <w:rPr>
          <w:rFonts w:ascii="宋体" w:hAnsi="宋体"/>
          <w:bCs/>
          <w:color w:val="000000"/>
          <w:sz w:val="24"/>
        </w:rPr>
      </w:pPr>
      <w:r>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81006E" w:rsidRDefault="0081006E">
      <w:pPr>
        <w:numPr>
          <w:ilvl w:val="0"/>
          <w:numId w:val="5"/>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综合评审法。</w:t>
      </w:r>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81006E" w:rsidRDefault="0081006E">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81006E" w:rsidRDefault="0081006E">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竞投人提供的咨询服务应符合招选人需求的约定。</w:t>
      </w:r>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81006E" w:rsidRDefault="0081006E">
      <w:pPr>
        <w:keepNext/>
        <w:numPr>
          <w:ilvl w:val="0"/>
          <w:numId w:val="7"/>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81006E" w:rsidRDefault="0081006E">
      <w:pPr>
        <w:keepNext/>
        <w:numPr>
          <w:ilvl w:val="0"/>
          <w:numId w:val="7"/>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81006E" w:rsidRDefault="0081006E">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81006E" w:rsidRDefault="0081006E">
      <w:pPr>
        <w:numPr>
          <w:ilvl w:val="0"/>
          <w:numId w:val="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w:t>
      </w:r>
      <w:r>
        <w:rPr>
          <w:rFonts w:ascii="宋体" w:hAnsi="宋体" w:hint="eastAsia"/>
          <w:color w:val="000000"/>
          <w:sz w:val="24"/>
          <w:szCs w:val="24"/>
        </w:rPr>
        <w:lastRenderedPageBreak/>
        <w:t>商标权或其它知识产权而引起的法律纠纷。</w:t>
      </w:r>
    </w:p>
    <w:p w:rsidR="0081006E" w:rsidRDefault="0081006E">
      <w:pPr>
        <w:numPr>
          <w:ilvl w:val="0"/>
          <w:numId w:val="5"/>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81006E" w:rsidRDefault="0081006E">
      <w:pPr>
        <w:numPr>
          <w:ilvl w:val="0"/>
          <w:numId w:val="8"/>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p>
    <w:p w:rsidR="0081006E" w:rsidRDefault="0081006E">
      <w:pPr>
        <w:numPr>
          <w:ilvl w:val="0"/>
          <w:numId w:val="8"/>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81006E" w:rsidRDefault="0081006E">
      <w:pPr>
        <w:numPr>
          <w:ilvl w:val="0"/>
          <w:numId w:val="8"/>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81006E" w:rsidRDefault="0081006E">
      <w:pPr>
        <w:numPr>
          <w:ilvl w:val="0"/>
          <w:numId w:val="8"/>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81006E" w:rsidRDefault="0081006E">
      <w:pPr>
        <w:numPr>
          <w:ilvl w:val="0"/>
          <w:numId w:val="8"/>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81006E" w:rsidRDefault="0081006E">
      <w:pPr>
        <w:numPr>
          <w:ilvl w:val="0"/>
          <w:numId w:val="5"/>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81006E" w:rsidRDefault="0081006E">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81006E" w:rsidRDefault="0081006E">
      <w:pPr>
        <w:keepNext/>
        <w:keepLines/>
        <w:numPr>
          <w:ilvl w:val="0"/>
          <w:numId w:val="4"/>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81006E" w:rsidRDefault="0081006E">
      <w:pPr>
        <w:numPr>
          <w:ilvl w:val="0"/>
          <w:numId w:val="9"/>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81006E" w:rsidRDefault="0081006E">
      <w:pPr>
        <w:numPr>
          <w:ilvl w:val="0"/>
          <w:numId w:val="10"/>
        </w:numPr>
        <w:tabs>
          <w:tab w:val="left" w:pos="993"/>
        </w:tabs>
        <w:ind w:left="0" w:firstLine="567"/>
        <w:rPr>
          <w:rFonts w:ascii="宋体" w:hAnsi="宋体"/>
          <w:color w:val="000000"/>
          <w:sz w:val="24"/>
        </w:rPr>
      </w:pPr>
      <w:r>
        <w:rPr>
          <w:rFonts w:ascii="宋体" w:hAnsi="宋体" w:hint="eastAsia"/>
          <w:color w:val="000000"/>
          <w:sz w:val="24"/>
        </w:rPr>
        <w:t>竞选邀请书。</w:t>
      </w:r>
    </w:p>
    <w:p w:rsidR="0081006E" w:rsidRDefault="0081006E">
      <w:pPr>
        <w:numPr>
          <w:ilvl w:val="0"/>
          <w:numId w:val="10"/>
        </w:numPr>
        <w:tabs>
          <w:tab w:val="left" w:pos="993"/>
        </w:tabs>
        <w:ind w:left="0" w:firstLine="567"/>
        <w:rPr>
          <w:rFonts w:ascii="宋体" w:hAnsi="宋体"/>
          <w:color w:val="000000"/>
          <w:sz w:val="24"/>
        </w:rPr>
      </w:pPr>
      <w:r>
        <w:rPr>
          <w:rFonts w:ascii="宋体" w:hAnsi="宋体" w:hint="eastAsia"/>
          <w:color w:val="000000"/>
          <w:sz w:val="24"/>
        </w:rPr>
        <w:t>竞投人须知。</w:t>
      </w:r>
    </w:p>
    <w:p w:rsidR="0081006E" w:rsidRDefault="0081006E">
      <w:pPr>
        <w:numPr>
          <w:ilvl w:val="0"/>
          <w:numId w:val="10"/>
        </w:numPr>
        <w:tabs>
          <w:tab w:val="left" w:pos="993"/>
        </w:tabs>
        <w:ind w:left="0" w:firstLine="567"/>
        <w:rPr>
          <w:rFonts w:ascii="宋体" w:hAnsi="宋体"/>
          <w:color w:val="000000"/>
          <w:sz w:val="24"/>
        </w:rPr>
      </w:pPr>
      <w:r>
        <w:rPr>
          <w:rFonts w:ascii="宋体" w:hAnsi="宋体" w:hint="eastAsia"/>
          <w:color w:val="000000"/>
          <w:sz w:val="24"/>
        </w:rPr>
        <w:t>招选人需求。</w:t>
      </w:r>
    </w:p>
    <w:p w:rsidR="0081006E" w:rsidRDefault="0081006E">
      <w:pPr>
        <w:numPr>
          <w:ilvl w:val="0"/>
          <w:numId w:val="10"/>
        </w:numPr>
        <w:tabs>
          <w:tab w:val="left" w:pos="993"/>
        </w:tabs>
        <w:ind w:left="0" w:firstLine="567"/>
        <w:rPr>
          <w:rFonts w:ascii="宋体" w:hAnsi="宋体"/>
          <w:color w:val="000000"/>
          <w:sz w:val="24"/>
        </w:rPr>
      </w:pPr>
      <w:r>
        <w:rPr>
          <w:rFonts w:ascii="宋体" w:hAnsi="宋体" w:hint="eastAsia"/>
          <w:color w:val="000000"/>
          <w:sz w:val="24"/>
        </w:rPr>
        <w:t>评审、选定。</w:t>
      </w:r>
    </w:p>
    <w:p w:rsidR="0081006E" w:rsidRDefault="0081006E">
      <w:pPr>
        <w:numPr>
          <w:ilvl w:val="0"/>
          <w:numId w:val="10"/>
        </w:numPr>
        <w:tabs>
          <w:tab w:val="left" w:pos="993"/>
        </w:tabs>
        <w:ind w:left="0" w:firstLine="567"/>
        <w:rPr>
          <w:rFonts w:ascii="宋体" w:hAnsi="宋体"/>
          <w:color w:val="000000"/>
          <w:sz w:val="24"/>
        </w:rPr>
      </w:pPr>
      <w:r>
        <w:rPr>
          <w:rFonts w:ascii="宋体" w:hAnsi="宋体" w:hint="eastAsia"/>
          <w:color w:val="000000"/>
          <w:sz w:val="24"/>
        </w:rPr>
        <w:t>竞投文件格式。</w:t>
      </w:r>
    </w:p>
    <w:p w:rsidR="0081006E" w:rsidRDefault="0081006E">
      <w:pPr>
        <w:numPr>
          <w:ilvl w:val="0"/>
          <w:numId w:val="9"/>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81006E" w:rsidRDefault="0081006E">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81006E" w:rsidRDefault="0081006E">
      <w:pPr>
        <w:numPr>
          <w:ilvl w:val="0"/>
          <w:numId w:val="9"/>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81006E" w:rsidRDefault="0081006E">
      <w:pPr>
        <w:numPr>
          <w:ilvl w:val="0"/>
          <w:numId w:val="11"/>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81006E" w:rsidRDefault="0081006E">
      <w:pPr>
        <w:numPr>
          <w:ilvl w:val="0"/>
          <w:numId w:val="11"/>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81006E" w:rsidRDefault="0081006E">
      <w:pPr>
        <w:keepNext/>
        <w:keepLines/>
        <w:numPr>
          <w:ilvl w:val="0"/>
          <w:numId w:val="4"/>
        </w:numPr>
        <w:tabs>
          <w:tab w:val="left" w:pos="1276"/>
        </w:tabs>
        <w:ind w:left="0" w:firstLine="566"/>
        <w:outlineLvl w:val="2"/>
        <w:rPr>
          <w:rFonts w:ascii="宋体" w:hAnsi="宋体"/>
          <w:b/>
          <w:bCs/>
          <w:color w:val="000000"/>
          <w:sz w:val="24"/>
        </w:rPr>
      </w:pPr>
      <w:bookmarkStart w:id="51" w:name="_Toc238282334"/>
      <w:bookmarkStart w:id="52" w:name="_Toc228899501"/>
      <w:bookmarkStart w:id="53" w:name="_Toc224435720"/>
      <w:bookmarkStart w:id="54" w:name="_Toc427828577"/>
      <w:bookmarkStart w:id="55" w:name="_Toc185747580"/>
      <w:bookmarkStart w:id="56" w:name="_Toc334797734"/>
      <w:bookmarkStart w:id="57" w:name="_Toc225565947"/>
      <w:bookmarkStart w:id="58" w:name="_Toc427828527"/>
      <w:bookmarkStart w:id="59" w:name="_Toc223939095"/>
      <w:bookmarkStart w:id="60" w:name="_Toc228644972"/>
      <w:bookmarkStart w:id="61" w:name="_Toc428434791"/>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81006E" w:rsidRDefault="0081006E">
      <w:pPr>
        <w:numPr>
          <w:ilvl w:val="0"/>
          <w:numId w:val="12"/>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81006E" w:rsidRDefault="0081006E">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81006E" w:rsidRDefault="0081006E">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81006E" w:rsidRDefault="0081006E">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81006E" w:rsidRDefault="0081006E">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81006E" w:rsidRDefault="0081006E">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w:t>
      </w:r>
      <w:r>
        <w:rPr>
          <w:rFonts w:ascii="宋体" w:hAnsi="宋体" w:hint="eastAsia"/>
          <w:bCs/>
          <w:color w:val="000000"/>
          <w:sz w:val="24"/>
        </w:rPr>
        <w:lastRenderedPageBreak/>
        <w:t>的但在竞投文件中未列出的其它项目可在报价表后面做出补充，所补充的内容应在竞投文件中加以详细说明。</w:t>
      </w:r>
    </w:p>
    <w:p w:rsidR="0081006E" w:rsidRDefault="0081006E">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81006E" w:rsidRDefault="0081006E">
      <w:pPr>
        <w:numPr>
          <w:ilvl w:val="0"/>
          <w:numId w:val="12"/>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81006E" w:rsidRDefault="0081006E">
      <w:pPr>
        <w:numPr>
          <w:ilvl w:val="0"/>
          <w:numId w:val="14"/>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81006E" w:rsidRDefault="0081006E">
      <w:pPr>
        <w:numPr>
          <w:ilvl w:val="0"/>
          <w:numId w:val="14"/>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资格证明文件，即营业执照正或副本及其年检合格的证明材料和资质证书的证明材料。</w:t>
      </w:r>
    </w:p>
    <w:p w:rsidR="0081006E" w:rsidRDefault="0081006E">
      <w:pPr>
        <w:numPr>
          <w:ilvl w:val="0"/>
          <w:numId w:val="14"/>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81006E" w:rsidRDefault="0081006E">
      <w:pPr>
        <w:numPr>
          <w:ilvl w:val="0"/>
          <w:numId w:val="14"/>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81006E" w:rsidRDefault="0081006E">
      <w:pPr>
        <w:numPr>
          <w:ilvl w:val="0"/>
          <w:numId w:val="12"/>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81006E" w:rsidRDefault="0081006E">
      <w:pPr>
        <w:keepNext/>
        <w:keepLines/>
        <w:numPr>
          <w:ilvl w:val="0"/>
          <w:numId w:val="4"/>
        </w:numPr>
        <w:ind w:left="0" w:firstLine="566"/>
        <w:outlineLvl w:val="2"/>
        <w:rPr>
          <w:rFonts w:ascii="宋体" w:hAnsi="宋体"/>
          <w:b/>
          <w:bCs/>
          <w:color w:val="000000"/>
          <w:sz w:val="24"/>
        </w:rPr>
      </w:pPr>
      <w:bookmarkStart w:id="62" w:name="_Toc228644973"/>
      <w:bookmarkStart w:id="63" w:name="_Toc228899502"/>
      <w:bookmarkStart w:id="64" w:name="_Toc428434792"/>
      <w:bookmarkStart w:id="65" w:name="_Toc238282335"/>
      <w:bookmarkStart w:id="66" w:name="_Toc225565948"/>
      <w:bookmarkStart w:id="67" w:name="_Toc185747581"/>
      <w:bookmarkStart w:id="68" w:name="_Toc223939096"/>
      <w:bookmarkStart w:id="69" w:name="_Toc334797735"/>
      <w:bookmarkStart w:id="70" w:name="_Toc427828578"/>
      <w:bookmarkStart w:id="71" w:name="_Toc427828528"/>
      <w:bookmarkStart w:id="72" w:name="_Toc224435721"/>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81006E" w:rsidRDefault="0081006E">
      <w:pPr>
        <w:numPr>
          <w:ilvl w:val="0"/>
          <w:numId w:val="1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81006E" w:rsidRDefault="0081006E">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全部竞投文件应一式伍份，其中正本壹份，副本肆份。所有竞投文件应用A4规格纸张打印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81006E" w:rsidRDefault="0081006E">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81006E" w:rsidRDefault="0081006E">
      <w:pPr>
        <w:numPr>
          <w:ilvl w:val="0"/>
          <w:numId w:val="16"/>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81006E" w:rsidRDefault="0081006E">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81006E" w:rsidRDefault="0081006E">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81006E" w:rsidRDefault="0081006E">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81006E" w:rsidRDefault="0081006E">
      <w:pPr>
        <w:numPr>
          <w:ilvl w:val="0"/>
          <w:numId w:val="1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81006E" w:rsidRDefault="0081006E">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 xml:space="preserve">2016 </w:t>
      </w:r>
      <w:r>
        <w:rPr>
          <w:rFonts w:ascii="宋体" w:hAnsi="宋体" w:cs="仿宋_GB2312" w:hint="eastAsia"/>
          <w:color w:val="000000"/>
          <w:kern w:val="0"/>
          <w:sz w:val="24"/>
        </w:rPr>
        <w:t>年</w:t>
      </w:r>
      <w:r>
        <w:rPr>
          <w:rFonts w:ascii="宋体" w:hAnsi="宋体" w:cs="仿宋_GB2312" w:hint="eastAsia"/>
          <w:color w:val="000000"/>
          <w:kern w:val="0"/>
          <w:sz w:val="24"/>
          <w:u w:val="single"/>
        </w:rPr>
        <w:t>9</w:t>
      </w:r>
      <w:r>
        <w:rPr>
          <w:rFonts w:ascii="宋体" w:hAnsi="宋体" w:cs="仿宋_GB2312" w:hint="eastAsia"/>
          <w:color w:val="000000"/>
          <w:kern w:val="0"/>
          <w:sz w:val="24"/>
        </w:rPr>
        <w:t>月</w:t>
      </w:r>
      <w:r w:rsidR="00172ECA" w:rsidRPr="00172ECA">
        <w:rPr>
          <w:rFonts w:ascii="宋体" w:hAnsi="宋体" w:cs="仿宋_GB2312" w:hint="eastAsia"/>
          <w:color w:val="000000"/>
          <w:kern w:val="0"/>
          <w:sz w:val="24"/>
          <w:u w:val="single"/>
        </w:rPr>
        <w:t>19</w:t>
      </w:r>
      <w:r>
        <w:rPr>
          <w:rFonts w:ascii="宋体" w:hAnsi="宋体" w:cs="仿宋_GB2312" w:hint="eastAsia"/>
          <w:color w:val="000000"/>
          <w:kern w:val="0"/>
          <w:sz w:val="24"/>
        </w:rPr>
        <w:t>日</w:t>
      </w:r>
      <w:r w:rsidR="00172ECA" w:rsidRPr="00172ECA">
        <w:rPr>
          <w:rFonts w:ascii="宋体" w:hAnsi="宋体" w:cs="仿宋_GB2312" w:hint="eastAsia"/>
          <w:color w:val="000000"/>
          <w:kern w:val="0"/>
          <w:sz w:val="24"/>
          <w:u w:val="single"/>
        </w:rPr>
        <w:t>9</w:t>
      </w:r>
      <w:r>
        <w:rPr>
          <w:rFonts w:ascii="宋体" w:hAnsi="宋体" w:cs="仿宋_GB2312" w:hint="eastAsia"/>
          <w:color w:val="000000"/>
          <w:kern w:val="0"/>
          <w:sz w:val="24"/>
        </w:rPr>
        <w:t>时</w:t>
      </w:r>
      <w:r w:rsidR="00172ECA" w:rsidRPr="00172ECA">
        <w:rPr>
          <w:rFonts w:ascii="宋体" w:hAnsi="宋体" w:cs="仿宋_GB2312" w:hint="eastAsia"/>
          <w:color w:val="000000"/>
          <w:kern w:val="0"/>
          <w:sz w:val="24"/>
          <w:u w:val="single"/>
        </w:rPr>
        <w:t>30</w:t>
      </w:r>
      <w:r>
        <w:rPr>
          <w:rFonts w:ascii="宋体" w:hAnsi="宋体" w:cs="仿宋_GB2312" w:hint="eastAsia"/>
          <w:color w:val="000000"/>
          <w:kern w:val="0"/>
          <w:sz w:val="24"/>
        </w:rPr>
        <w:t>分</w:t>
      </w:r>
      <w:r>
        <w:rPr>
          <w:rFonts w:ascii="宋体" w:hAnsi="宋体" w:hint="eastAsia"/>
          <w:color w:val="000000"/>
          <w:sz w:val="24"/>
          <w:szCs w:val="24"/>
        </w:rPr>
        <w:t>。</w:t>
      </w:r>
    </w:p>
    <w:p w:rsidR="0081006E" w:rsidRDefault="0081006E">
      <w:pPr>
        <w:numPr>
          <w:ilvl w:val="0"/>
          <w:numId w:val="15"/>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81006E" w:rsidRDefault="0081006E">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81006E" w:rsidRDefault="0081006E" w:rsidP="00465769">
      <w:pPr>
        <w:keepNext/>
        <w:keepLines/>
        <w:numPr>
          <w:ilvl w:val="0"/>
          <w:numId w:val="3"/>
        </w:numPr>
        <w:ind w:left="0" w:rightChars="-27" w:right="-57" w:firstLine="0"/>
        <w:jc w:val="center"/>
        <w:outlineLvl w:val="0"/>
        <w:rPr>
          <w:rFonts w:ascii="宋体" w:hAnsi="宋体"/>
          <w:b/>
          <w:bCs/>
          <w:color w:val="000000"/>
          <w:sz w:val="24"/>
        </w:rPr>
      </w:pPr>
      <w:bookmarkStart w:id="77" w:name="_Toc238282338"/>
      <w:bookmarkStart w:id="78" w:name="_Toc130180923"/>
      <w:bookmarkStart w:id="79" w:name="_Toc130180842"/>
      <w:bookmarkStart w:id="80" w:name="_Toc3347977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81006E" w:rsidRDefault="0081006E">
      <w:pPr>
        <w:numPr>
          <w:ilvl w:val="0"/>
          <w:numId w:val="17"/>
        </w:numPr>
        <w:tabs>
          <w:tab w:val="left" w:pos="0"/>
        </w:tabs>
        <w:ind w:left="0" w:firstLine="567"/>
        <w:rPr>
          <w:rFonts w:ascii="宋体" w:hAnsi="宋体"/>
          <w:b/>
          <w:color w:val="000000"/>
          <w:sz w:val="24"/>
        </w:rPr>
      </w:pPr>
      <w:r>
        <w:rPr>
          <w:rFonts w:ascii="宋体" w:hAnsi="宋体" w:hint="eastAsia"/>
          <w:b/>
          <w:color w:val="000000"/>
          <w:sz w:val="24"/>
        </w:rPr>
        <w:t>概述</w:t>
      </w:r>
    </w:p>
    <w:p w:rsidR="0081006E" w:rsidRDefault="0081006E">
      <w:pPr>
        <w:numPr>
          <w:ilvl w:val="0"/>
          <w:numId w:val="18"/>
        </w:numPr>
        <w:tabs>
          <w:tab w:val="left" w:pos="0"/>
          <w:tab w:val="left" w:pos="1134"/>
        </w:tabs>
        <w:ind w:left="0" w:firstLine="567"/>
        <w:rPr>
          <w:rFonts w:ascii="宋体" w:hAnsi="宋体"/>
          <w:b/>
          <w:color w:val="000000"/>
          <w:sz w:val="24"/>
        </w:rPr>
      </w:pPr>
      <w:r>
        <w:rPr>
          <w:rFonts w:ascii="宋体" w:hAnsi="宋体" w:hint="eastAsia"/>
          <w:color w:val="000000"/>
          <w:sz w:val="24"/>
        </w:rPr>
        <w:t>广州市城投资产经营管理有限公司为广州市城市建设投资集团有限公司全资下属子公司，主要负责集团旗下经营性资产的经营管理和资源性业务开发业务。</w:t>
      </w:r>
    </w:p>
    <w:p w:rsidR="0081006E" w:rsidRDefault="0081006E">
      <w:pPr>
        <w:numPr>
          <w:ilvl w:val="0"/>
          <w:numId w:val="18"/>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81006E" w:rsidRDefault="0081006E">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sz w:val="24"/>
        </w:rPr>
        <w:t>为保证</w:t>
      </w:r>
      <w:r>
        <w:rPr>
          <w:rFonts w:ascii="宋体" w:hAnsi="宋体" w:hint="eastAsia"/>
          <w:color w:val="000000"/>
          <w:sz w:val="24"/>
        </w:rPr>
        <w:t>广州市城投资产经营管理有限公司自筹资金项目建设需要</w:t>
      </w:r>
      <w:r>
        <w:rPr>
          <w:rFonts w:ascii="宋体" w:hAnsi="宋体" w:cs="仿宋_GB2312" w:hint="eastAsia"/>
          <w:sz w:val="24"/>
        </w:rPr>
        <w:t>。</w:t>
      </w:r>
    </w:p>
    <w:p w:rsidR="0081006E" w:rsidRDefault="0081006E">
      <w:pPr>
        <w:numPr>
          <w:ilvl w:val="0"/>
          <w:numId w:val="18"/>
        </w:numPr>
        <w:tabs>
          <w:tab w:val="left" w:pos="0"/>
          <w:tab w:val="left" w:pos="1134"/>
        </w:tabs>
        <w:ind w:left="0" w:firstLine="567"/>
        <w:rPr>
          <w:rFonts w:ascii="宋体" w:hAnsi="宋体"/>
          <w:b/>
          <w:sz w:val="24"/>
        </w:rPr>
      </w:pPr>
      <w:r>
        <w:rPr>
          <w:rFonts w:ascii="宋体" w:hAnsi="宋体" w:cs="SimSun-Identity-H" w:hint="eastAsia"/>
          <w:b/>
          <w:kern w:val="0"/>
          <w:sz w:val="24"/>
        </w:rPr>
        <w:t>项目主题：</w:t>
      </w:r>
    </w:p>
    <w:p w:rsidR="0081006E" w:rsidRDefault="0081006E">
      <w:pPr>
        <w:tabs>
          <w:tab w:val="left" w:pos="0"/>
        </w:tabs>
        <w:ind w:firstLineChars="196" w:firstLine="470"/>
        <w:outlineLvl w:val="3"/>
        <w:rPr>
          <w:rFonts w:ascii="宋体" w:hAnsi="宋体"/>
          <w:b/>
          <w:sz w:val="24"/>
        </w:rPr>
      </w:pPr>
      <w:r>
        <w:rPr>
          <w:rFonts w:ascii="宋体" w:hAnsi="宋体" w:cs="仿宋" w:hint="eastAsia"/>
          <w:bCs/>
          <w:sz w:val="24"/>
          <w:szCs w:val="24"/>
        </w:rPr>
        <w:t>选定提供</w:t>
      </w:r>
      <w:r>
        <w:rPr>
          <w:rFonts w:ascii="宋体" w:hAnsi="宋体" w:cs="仿宋_GB2312" w:hint="eastAsia"/>
          <w:kern w:val="0"/>
          <w:sz w:val="24"/>
          <w:szCs w:val="24"/>
        </w:rPr>
        <w:t>广州市城投资产经营管理有限公司自筹资金项目造价咨询服务</w:t>
      </w:r>
      <w:r>
        <w:rPr>
          <w:rFonts w:ascii="宋体" w:hAnsi="宋体" w:cs="仿宋" w:hint="eastAsia"/>
          <w:kern w:val="0"/>
          <w:sz w:val="24"/>
          <w:szCs w:val="24"/>
        </w:rPr>
        <w:t>的</w:t>
      </w:r>
      <w:r>
        <w:rPr>
          <w:rFonts w:ascii="宋体" w:hAnsi="宋体" w:cs="仿宋" w:hint="eastAsia"/>
          <w:sz w:val="24"/>
          <w:szCs w:val="24"/>
        </w:rPr>
        <w:t>单位。</w:t>
      </w:r>
    </w:p>
    <w:p w:rsidR="0081006E" w:rsidRDefault="0081006E">
      <w:pPr>
        <w:numPr>
          <w:ilvl w:val="0"/>
          <w:numId w:val="18"/>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81006E" w:rsidRDefault="0081006E">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w:t>
      </w:r>
    </w:p>
    <w:p w:rsidR="0081006E" w:rsidRDefault="0081006E">
      <w:pPr>
        <w:numPr>
          <w:ilvl w:val="0"/>
          <w:numId w:val="17"/>
        </w:numPr>
        <w:tabs>
          <w:tab w:val="left" w:pos="0"/>
        </w:tabs>
        <w:ind w:left="0" w:firstLine="567"/>
        <w:rPr>
          <w:rFonts w:ascii="宋体" w:hAnsi="宋体"/>
          <w:color w:val="000000"/>
          <w:sz w:val="24"/>
        </w:rPr>
      </w:pPr>
      <w:r>
        <w:rPr>
          <w:rFonts w:ascii="宋体" w:hAnsi="宋体" w:hint="eastAsia"/>
          <w:b/>
          <w:color w:val="000000"/>
          <w:sz w:val="24"/>
        </w:rPr>
        <w:t>商务要求:</w:t>
      </w:r>
    </w:p>
    <w:p w:rsidR="0081006E" w:rsidRDefault="0081006E">
      <w:pPr>
        <w:numPr>
          <w:ilvl w:val="0"/>
          <w:numId w:val="19"/>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81006E" w:rsidRDefault="0081006E">
      <w:pPr>
        <w:tabs>
          <w:tab w:val="left" w:pos="0"/>
          <w:tab w:val="left" w:pos="1134"/>
        </w:tabs>
        <w:ind w:firstLineChars="200" w:firstLine="480"/>
        <w:rPr>
          <w:rFonts w:ascii="宋体" w:hAnsi="宋体"/>
          <w:color w:val="000000"/>
          <w:sz w:val="24"/>
          <w:szCs w:val="24"/>
        </w:rPr>
      </w:pPr>
      <w:r>
        <w:rPr>
          <w:rFonts w:ascii="宋体" w:hAnsi="宋体" w:cs="SimSun-Identity-H" w:hint="eastAsia"/>
          <w:color w:val="000000"/>
          <w:kern w:val="0"/>
          <w:sz w:val="24"/>
          <w:szCs w:val="24"/>
        </w:rPr>
        <w:t>由竞投人报下浮率（下浮率基数参考</w:t>
      </w:r>
      <w:r>
        <w:rPr>
          <w:rFonts w:ascii="宋体" w:hAnsi="宋体" w:cs="宋体" w:hint="eastAsia"/>
          <w:color w:val="000000"/>
          <w:sz w:val="24"/>
        </w:rPr>
        <w:t>《粤价函〔2011〕742号文》</w:t>
      </w:r>
      <w:r>
        <w:rPr>
          <w:rFonts w:ascii="宋体" w:hAnsi="宋体" w:cs="SimSun-Identity-H" w:hint="eastAsia"/>
          <w:color w:val="000000"/>
          <w:kern w:val="0"/>
          <w:sz w:val="24"/>
          <w:szCs w:val="24"/>
        </w:rPr>
        <w:t>），最少下浮率为20%</w:t>
      </w:r>
      <w:r>
        <w:rPr>
          <w:rFonts w:ascii="宋体" w:hAnsi="宋体" w:hint="eastAsia"/>
          <w:color w:val="000000"/>
          <w:sz w:val="24"/>
          <w:szCs w:val="24"/>
        </w:rPr>
        <w:t>，未达到</w:t>
      </w:r>
      <w:r>
        <w:rPr>
          <w:rFonts w:ascii="宋体" w:hAnsi="宋体" w:cs="SimSun-Identity-H" w:hint="eastAsia"/>
          <w:color w:val="000000"/>
          <w:kern w:val="0"/>
          <w:sz w:val="24"/>
          <w:szCs w:val="24"/>
        </w:rPr>
        <w:t>最少下浮率</w:t>
      </w:r>
      <w:r>
        <w:rPr>
          <w:rFonts w:ascii="宋体" w:hAnsi="宋体" w:hint="eastAsia"/>
          <w:color w:val="000000"/>
          <w:sz w:val="24"/>
          <w:szCs w:val="24"/>
        </w:rPr>
        <w:t>的无效。当</w:t>
      </w:r>
      <w:r>
        <w:rPr>
          <w:rFonts w:ascii="宋体" w:hAnsi="宋体" w:cs="宋体" w:hint="eastAsia"/>
          <w:color w:val="000000"/>
          <w:sz w:val="24"/>
        </w:rPr>
        <w:t>造价咨询费不足1000元时按1000元收取。</w:t>
      </w:r>
      <w:r w:rsidR="00996056">
        <w:rPr>
          <w:rFonts w:ascii="宋体" w:hAnsi="宋体" w:cs="仿宋_GB2312" w:hint="eastAsia"/>
          <w:color w:val="000000"/>
          <w:sz w:val="24"/>
        </w:rPr>
        <w:t>本项目合同总金额不超过30万元人民币</w:t>
      </w:r>
      <w:r w:rsidR="00996056" w:rsidRPr="003F081B">
        <w:rPr>
          <w:rFonts w:ascii="宋体" w:hAnsi="宋体" w:cs="仿宋_GB2312" w:hint="eastAsia"/>
          <w:color w:val="000000"/>
          <w:sz w:val="24"/>
        </w:rPr>
        <w:t>。</w:t>
      </w:r>
    </w:p>
    <w:p w:rsidR="0081006E" w:rsidRDefault="0081006E">
      <w:pPr>
        <w:tabs>
          <w:tab w:val="left" w:pos="0"/>
          <w:tab w:val="left" w:pos="1134"/>
        </w:tabs>
        <w:ind w:firstLineChars="200" w:firstLine="480"/>
        <w:rPr>
          <w:rFonts w:ascii="宋体" w:hAnsi="宋体" w:cs="宋体"/>
          <w:color w:val="000000"/>
          <w:sz w:val="24"/>
        </w:rPr>
      </w:pPr>
    </w:p>
    <w:p w:rsidR="0081006E" w:rsidRDefault="0081006E">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81006E" w:rsidRDefault="0081006E">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除招选人在竞选文件中明确外，中选单位不得以任何方式转包、分包或挂靠本项目。如发现中选单位以转包、分包或挂靠的方式谋取选中，招选人有权解除合同及要求赔偿。造价软件选用广联达软件。</w:t>
      </w:r>
    </w:p>
    <w:p w:rsidR="0081006E" w:rsidRDefault="0081006E">
      <w:pPr>
        <w:numPr>
          <w:ilvl w:val="0"/>
          <w:numId w:val="17"/>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r>
        <w:rPr>
          <w:rFonts w:ascii="宋体" w:hAnsi="宋体" w:cs="仿宋_GB2312" w:hint="eastAsia"/>
          <w:kern w:val="0"/>
          <w:sz w:val="24"/>
          <w:szCs w:val="24"/>
        </w:rPr>
        <w:t>对广州市城投资产经营管理有限公司自筹资金项目提供如下服务内容（包括但不限于）：</w:t>
      </w:r>
    </w:p>
    <w:p w:rsidR="0081006E" w:rsidRDefault="0081006E">
      <w:pPr>
        <w:pStyle w:val="Default"/>
        <w:ind w:firstLineChars="300" w:firstLine="720"/>
        <w:rPr>
          <w:rFonts w:hAnsi="宋体" w:cs="仿宋_GB2312"/>
          <w:color w:val="auto"/>
        </w:rPr>
      </w:pPr>
      <w:r>
        <w:rPr>
          <w:rFonts w:hAnsi="宋体" w:cs="仿宋_GB2312"/>
          <w:color w:val="auto"/>
        </w:rPr>
        <w:t>1</w:t>
      </w:r>
      <w:r>
        <w:rPr>
          <w:rFonts w:hAnsi="宋体" w:cs="仿宋_GB2312" w:hint="eastAsia"/>
          <w:color w:val="auto"/>
        </w:rPr>
        <w:t>、设计阶段：</w:t>
      </w:r>
      <w:r>
        <w:rPr>
          <w:rFonts w:hint="eastAsia"/>
        </w:rPr>
        <w:t>审核初步设计概算（判别设计概算的合理性，提出分析处理报告，参与洽谈调整）；施工图预算编审（判别是否满足限额要求，向委托人提出分析处理意见或建议，参与委托人与设计人的协商洽谈及相关问题的解决）</w:t>
      </w:r>
      <w:r>
        <w:rPr>
          <w:rFonts w:hAnsi="宋体" w:cs="仿宋_GB2312" w:hint="eastAsia"/>
          <w:color w:val="auto"/>
        </w:rPr>
        <w:t>。</w:t>
      </w:r>
    </w:p>
    <w:p w:rsidR="0081006E" w:rsidRDefault="0081006E">
      <w:pPr>
        <w:pStyle w:val="Default"/>
        <w:ind w:firstLineChars="300" w:firstLine="720"/>
        <w:rPr>
          <w:rFonts w:hAnsi="宋体" w:cs="仿宋_GB2312"/>
          <w:color w:val="auto"/>
        </w:rPr>
      </w:pPr>
      <w:r>
        <w:rPr>
          <w:rFonts w:hAnsi="宋体" w:cs="仿宋_GB2312"/>
          <w:color w:val="auto"/>
        </w:rPr>
        <w:t>2</w:t>
      </w:r>
      <w:r>
        <w:rPr>
          <w:rFonts w:hAnsi="宋体" w:cs="仿宋_GB2312" w:hint="eastAsia"/>
          <w:color w:val="auto"/>
        </w:rPr>
        <w:t>、招标阶段：</w:t>
      </w:r>
      <w:r>
        <w:rPr>
          <w:rFonts w:hint="eastAsia"/>
        </w:rPr>
        <w:t>根据委托人的需要提供工程招标采购方面的咨询服务；提供工程造价政策、材料、设备（市场）价格信息等工程造价信息咨询服务；编审工程量清单及招标控制价，提供主要材料设备参考品牌表，提交招标控制价公布函，完成造价部门招标控制价备案等；分析投标文件报价合理性，提出造价分析报告，并根据委托人的需要参与合同谈判</w:t>
      </w:r>
      <w:r>
        <w:rPr>
          <w:rFonts w:hAnsi="宋体" w:cs="仿宋_GB2312" w:hint="eastAsia"/>
          <w:color w:val="auto"/>
        </w:rPr>
        <w:t>。</w:t>
      </w:r>
    </w:p>
    <w:p w:rsidR="0081006E" w:rsidRDefault="0081006E">
      <w:pPr>
        <w:pStyle w:val="Default"/>
        <w:ind w:firstLineChars="300" w:firstLine="720"/>
        <w:rPr>
          <w:rFonts w:hAnsi="宋体" w:cs="仿宋_GB2312"/>
          <w:color w:val="auto"/>
        </w:rPr>
      </w:pPr>
      <w:r>
        <w:rPr>
          <w:rFonts w:hAnsi="宋体" w:cs="仿宋_GB2312"/>
          <w:color w:val="auto"/>
        </w:rPr>
        <w:t>3</w:t>
      </w:r>
      <w:r>
        <w:rPr>
          <w:rFonts w:hAnsi="宋体" w:cs="仿宋_GB2312" w:hint="eastAsia"/>
          <w:color w:val="auto"/>
        </w:rPr>
        <w:t>、施工阶段：</w:t>
      </w:r>
      <w:r>
        <w:rPr>
          <w:rFonts w:hint="eastAsia"/>
        </w:rPr>
        <w:t>协助委托人制定现场造价管理的流程与办法，包括工程变更程序、工程款支付程序等；负责施工过程造价控制，审核工程量与进度款，审核工程款用款计划；负责建立支付台账、工程变更管理台账、动态投资台账，定期向委托人汇报；参与有关工程造价及合同执行的工程会议及委托人要求的其它会议，协助委托人协调和承包单位经济关系以利工程顺利进行；按招标人要求提供驻场服务</w:t>
      </w:r>
      <w:r>
        <w:rPr>
          <w:rFonts w:hAnsi="宋体" w:cs="仿宋_GB2312" w:hint="eastAsia"/>
          <w:color w:val="auto"/>
        </w:rPr>
        <w:t>。</w:t>
      </w:r>
    </w:p>
    <w:p w:rsidR="0081006E" w:rsidRDefault="0081006E">
      <w:pPr>
        <w:tabs>
          <w:tab w:val="left" w:pos="0"/>
        </w:tabs>
        <w:ind w:firstLineChars="300" w:firstLine="720"/>
        <w:outlineLvl w:val="3"/>
        <w:rPr>
          <w:rFonts w:ascii="宋体" w:hAnsi="宋体" w:cs="仿宋_GB2312"/>
          <w:kern w:val="0"/>
          <w:sz w:val="24"/>
          <w:szCs w:val="24"/>
        </w:rPr>
      </w:pPr>
      <w:r>
        <w:rPr>
          <w:rFonts w:ascii="宋体" w:hAnsi="宋体" w:cs="仿宋_GB2312"/>
          <w:kern w:val="0"/>
          <w:sz w:val="24"/>
          <w:szCs w:val="24"/>
        </w:rPr>
        <w:t>4</w:t>
      </w:r>
      <w:r>
        <w:rPr>
          <w:rFonts w:ascii="宋体" w:hAnsi="宋体" w:cs="仿宋_GB2312" w:hint="eastAsia"/>
          <w:kern w:val="0"/>
          <w:sz w:val="24"/>
          <w:szCs w:val="24"/>
        </w:rPr>
        <w:t>、竣工结算阶段：审核工程竣工结算，协助委托人处理与承包人的有关</w:t>
      </w:r>
      <w:r>
        <w:rPr>
          <w:rFonts w:ascii="宋体" w:hAnsi="宋体" w:cs="仿宋_GB2312" w:hint="eastAsia"/>
          <w:kern w:val="0"/>
          <w:sz w:val="24"/>
          <w:szCs w:val="24"/>
        </w:rPr>
        <w:lastRenderedPageBreak/>
        <w:t>结算纠纷；结算后进行资料汇总、提交结算后评估分析，包括对项目及实施过程的描述、估算、概算、预算、合同价及结算价进行比较，对产生差异的原因及投资控制的效果进行分析。</w:t>
      </w:r>
    </w:p>
    <w:p w:rsidR="0081006E" w:rsidRDefault="0081006E">
      <w:pPr>
        <w:pStyle w:val="Default"/>
        <w:ind w:firstLineChars="300" w:firstLine="720"/>
        <w:rPr>
          <w:rFonts w:hAnsi="宋体" w:cs="仿宋_GB2312"/>
          <w:color w:val="auto"/>
        </w:rPr>
      </w:pPr>
      <w:r>
        <w:rPr>
          <w:rFonts w:hAnsi="宋体" w:cs="仿宋_GB2312" w:hint="eastAsia"/>
          <w:color w:val="auto"/>
        </w:rPr>
        <w:t>5、其他技术配合工作：向委托人提出专业性建议并提供相关的服务，协助委托人解决与第三方的合同纠纷；协助招标人完成审计机关的审计，为项目造价纠纷提供法律支持。</w:t>
      </w:r>
    </w:p>
    <w:p w:rsidR="0081006E" w:rsidRDefault="0081006E">
      <w:pPr>
        <w:pStyle w:val="Default"/>
        <w:ind w:firstLineChars="300" w:firstLine="720"/>
        <w:rPr>
          <w:rFonts w:hAnsi="宋体" w:cs="仿宋_GB2312"/>
          <w:color w:val="auto"/>
        </w:rPr>
      </w:pPr>
      <w:r>
        <w:rPr>
          <w:rFonts w:hAnsi="宋体" w:cs="仿宋_GB2312" w:hint="eastAsia"/>
          <w:color w:val="auto"/>
        </w:rPr>
        <w:t>6、其他招选人认为必要的内容。</w:t>
      </w:r>
    </w:p>
    <w:p w:rsidR="0081006E" w:rsidRDefault="0081006E" w:rsidP="00465769">
      <w:pPr>
        <w:ind w:firstLineChars="200" w:firstLine="482"/>
        <w:rPr>
          <w:rFonts w:ascii="宋体" w:cs="仿宋"/>
          <w:b/>
          <w:bCs/>
          <w:color w:val="000000"/>
          <w:sz w:val="24"/>
        </w:rPr>
      </w:pPr>
      <w:r>
        <w:rPr>
          <w:rFonts w:ascii="宋体" w:hAnsi="宋体" w:cs="仿宋" w:hint="eastAsia"/>
          <w:b/>
          <w:bCs/>
          <w:color w:val="000000"/>
          <w:sz w:val="24"/>
        </w:rPr>
        <w:t>四、服务保障措施</w:t>
      </w:r>
    </w:p>
    <w:p w:rsidR="0081006E" w:rsidRDefault="0081006E">
      <w:pPr>
        <w:numPr>
          <w:ilvl w:val="0"/>
          <w:numId w:val="20"/>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81006E" w:rsidRDefault="0081006E">
      <w:pPr>
        <w:numPr>
          <w:ilvl w:val="0"/>
          <w:numId w:val="20"/>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81006E" w:rsidRDefault="0081006E">
      <w:pPr>
        <w:numPr>
          <w:ilvl w:val="0"/>
          <w:numId w:val="20"/>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81006E" w:rsidRDefault="0081006E">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81006E" w:rsidRDefault="0081006E">
      <w:pPr>
        <w:keepNext/>
        <w:keepLines/>
        <w:numPr>
          <w:ilvl w:val="0"/>
          <w:numId w:val="3"/>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130139098"/>
      <w:bookmarkStart w:id="89" w:name="_Toc334797768"/>
      <w:bookmarkEnd w:id="84"/>
      <w:r>
        <w:rPr>
          <w:rFonts w:ascii="宋体" w:hAnsi="宋体" w:cs="宋体" w:hint="eastAsia"/>
          <w:b/>
          <w:color w:val="000000"/>
          <w:kern w:val="44"/>
          <w:sz w:val="32"/>
          <w:szCs w:val="32"/>
        </w:rPr>
        <w:t>评审、</w:t>
      </w:r>
      <w:bookmarkEnd w:id="85"/>
      <w:r>
        <w:rPr>
          <w:rFonts w:ascii="宋体" w:hAnsi="宋体" w:cs="宋体" w:hint="eastAsia"/>
          <w:b/>
          <w:color w:val="000000"/>
          <w:kern w:val="44"/>
          <w:sz w:val="32"/>
          <w:szCs w:val="32"/>
        </w:rPr>
        <w:t>选定</w:t>
      </w:r>
      <w:bookmarkEnd w:id="86"/>
      <w:bookmarkEnd w:id="87"/>
    </w:p>
    <w:p w:rsidR="0081006E" w:rsidRDefault="0081006E">
      <w:pPr>
        <w:numPr>
          <w:ilvl w:val="0"/>
          <w:numId w:val="21"/>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81006E" w:rsidRDefault="0081006E">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81006E" w:rsidRDefault="0081006E">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81006E" w:rsidRDefault="0081006E">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81006E" w:rsidRDefault="0081006E">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81006E" w:rsidRDefault="0081006E">
      <w:pPr>
        <w:numPr>
          <w:ilvl w:val="0"/>
          <w:numId w:val="21"/>
        </w:numPr>
        <w:tabs>
          <w:tab w:val="left" w:pos="993"/>
        </w:tabs>
        <w:ind w:left="0" w:firstLine="426"/>
        <w:jc w:val="left"/>
        <w:outlineLvl w:val="1"/>
        <w:rPr>
          <w:rFonts w:ascii="宋体" w:hAnsi="宋体"/>
          <w:b/>
          <w:color w:val="000000"/>
          <w:sz w:val="24"/>
        </w:rPr>
      </w:pPr>
      <w:bookmarkStart w:id="108" w:name="_Toc427828557"/>
      <w:bookmarkStart w:id="109" w:name="_Toc428434852"/>
      <w:bookmarkStart w:id="110" w:name="_Toc427828607"/>
      <w:r>
        <w:rPr>
          <w:rFonts w:ascii="宋体" w:hAnsi="宋体" w:hint="eastAsia"/>
          <w:b/>
          <w:color w:val="000000"/>
          <w:sz w:val="24"/>
          <w:szCs w:val="24"/>
        </w:rPr>
        <w:t>评审</w:t>
      </w:r>
      <w:bookmarkEnd w:id="108"/>
      <w:bookmarkEnd w:id="109"/>
      <w:bookmarkEnd w:id="110"/>
    </w:p>
    <w:p w:rsidR="0081006E" w:rsidRDefault="0081006E">
      <w:pPr>
        <w:widowControl/>
        <w:numPr>
          <w:ilvl w:val="0"/>
          <w:numId w:val="23"/>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81006E" w:rsidRDefault="0081006E">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本次评审采用综合评分法（具体评审标准见后附件）。</w:t>
      </w:r>
    </w:p>
    <w:p w:rsidR="0081006E" w:rsidRDefault="0081006E">
      <w:pPr>
        <w:numPr>
          <w:ilvl w:val="0"/>
          <w:numId w:val="21"/>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81006E" w:rsidRDefault="0081006E">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81006E" w:rsidRDefault="0081006E" w:rsidP="00465769">
      <w:pPr>
        <w:widowControl/>
        <w:numPr>
          <w:ilvl w:val="0"/>
          <w:numId w:val="25"/>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81006E" w:rsidRDefault="0081006E" w:rsidP="00465769">
      <w:pPr>
        <w:widowControl/>
        <w:numPr>
          <w:ilvl w:val="0"/>
          <w:numId w:val="25"/>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81006E" w:rsidRDefault="0081006E" w:rsidP="00465769">
      <w:pPr>
        <w:widowControl/>
        <w:numPr>
          <w:ilvl w:val="0"/>
          <w:numId w:val="25"/>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81006E" w:rsidRDefault="0081006E">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81006E" w:rsidRDefault="0081006E">
      <w:pPr>
        <w:widowControl/>
        <w:numPr>
          <w:ilvl w:val="0"/>
          <w:numId w:val="26"/>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对竞投文件中含义不明确、同类问题表述不一致或者有明显文字和计算错误的内容，评审小组可以书面形式要求竞投人做出必要的澄清、说明或者纠正。</w:t>
      </w:r>
    </w:p>
    <w:p w:rsidR="0081006E" w:rsidRDefault="0081006E">
      <w:pPr>
        <w:widowControl/>
        <w:numPr>
          <w:ilvl w:val="0"/>
          <w:numId w:val="26"/>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81006E" w:rsidRDefault="0081006E">
      <w:pPr>
        <w:widowControl/>
        <w:numPr>
          <w:ilvl w:val="0"/>
          <w:numId w:val="26"/>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81006E" w:rsidRDefault="0081006E">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81006E" w:rsidRDefault="0081006E">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招选人如有需要，可以要求竞投人在指定的地点、时间，针对竞投文件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81006E" w:rsidRDefault="0081006E">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81006E" w:rsidRDefault="0081006E">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81006E" w:rsidRDefault="0081006E">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81006E" w:rsidRDefault="0081006E">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w:t>
      </w:r>
      <w:r>
        <w:rPr>
          <w:rFonts w:ascii="宋体" w:hAnsi="宋体" w:hint="eastAsia"/>
          <w:color w:val="000000"/>
          <w:sz w:val="24"/>
          <w:szCs w:val="24"/>
        </w:rPr>
        <w:lastRenderedPageBreak/>
        <w:t>情况评分均相同的，名次由评审人员会抽签决定。评审人员会按上述排列向招选人推荐第一名为中选候选人，其余依次为中选备选人。</w:t>
      </w:r>
    </w:p>
    <w:p w:rsidR="0081006E" w:rsidRDefault="0081006E">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4.如果第一中选候选人不能按照竞选文件要求及竞投文件的承诺与招选人签订合同，或竞投文件的内容与竞选文件要求不符，招选人有权将第二候选人列为新中选人或重新组织竞选。</w:t>
      </w:r>
    </w:p>
    <w:p w:rsidR="0081006E" w:rsidRDefault="0081006E">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5.中选人应在招选人发出中选通知书后10日内签订合同。</w:t>
      </w:r>
    </w:p>
    <w:p w:rsidR="0081006E" w:rsidRDefault="0081006E">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6.中选人的竞投文件及评审过程中有关澄清文件均作为合同文件的组成部分。</w:t>
      </w: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widowControl/>
        <w:tabs>
          <w:tab w:val="left" w:pos="720"/>
          <w:tab w:val="left" w:pos="840"/>
          <w:tab w:val="left" w:pos="1080"/>
        </w:tabs>
        <w:rPr>
          <w:rFonts w:ascii="宋体" w:hAnsi="宋体"/>
          <w:color w:val="000000"/>
          <w:sz w:val="24"/>
        </w:rPr>
      </w:pPr>
    </w:p>
    <w:p w:rsidR="0081006E" w:rsidRDefault="0081006E">
      <w:pPr>
        <w:keepNext/>
        <w:keepLines/>
        <w:outlineLvl w:val="1"/>
        <w:rPr>
          <w:rFonts w:ascii="宋体" w:hAnsi="宋体"/>
          <w:bCs/>
          <w:color w:val="000000"/>
          <w:sz w:val="24"/>
        </w:rPr>
      </w:pPr>
      <w:bookmarkStart w:id="119" w:name="_Toc427828559"/>
      <w:bookmarkStart w:id="120" w:name="_Toc428434854"/>
      <w:bookmarkStart w:id="121" w:name="_Toc427828609"/>
      <w:bookmarkStart w:id="122" w:name="_Toc334797765"/>
      <w:bookmarkEnd w:id="105"/>
      <w:bookmarkEnd w:id="106"/>
      <w:bookmarkEnd w:id="107"/>
      <w:r>
        <w:rPr>
          <w:rFonts w:ascii="宋体" w:hAnsi="宋体" w:hint="eastAsia"/>
          <w:bCs/>
          <w:color w:val="000000"/>
          <w:sz w:val="24"/>
          <w:szCs w:val="24"/>
        </w:rPr>
        <w:lastRenderedPageBreak/>
        <w:t>附件：</w:t>
      </w:r>
      <w:bookmarkEnd w:id="119"/>
      <w:bookmarkEnd w:id="120"/>
      <w:bookmarkEnd w:id="121"/>
    </w:p>
    <w:p w:rsidR="0081006E" w:rsidRDefault="0081006E">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81006E" w:rsidRDefault="0081006E">
      <w:pPr>
        <w:keepNext/>
        <w:keepLines/>
        <w:jc w:val="left"/>
        <w:outlineLvl w:val="1"/>
        <w:rPr>
          <w:rFonts w:ascii="宋体" w:hAnsi="宋体" w:cs="宋体"/>
          <w:b/>
          <w:bCs/>
          <w:sz w:val="28"/>
          <w:szCs w:val="28"/>
        </w:rPr>
      </w:pPr>
      <w:r>
        <w:rPr>
          <w:rFonts w:ascii="宋体" w:hAnsi="宋体" w:cs="宋体" w:hint="eastAsia"/>
          <w:b/>
          <w:bCs/>
          <w:sz w:val="28"/>
          <w:szCs w:val="28"/>
        </w:rPr>
        <w:t>项目名称：广州市城投资产经营管理有限公司自筹资金项目造价咨询服务</w:t>
      </w:r>
    </w:p>
    <w:p w:rsidR="0081006E" w:rsidRDefault="0081006E" w:rsidP="00465769">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81006E" w:rsidRDefault="0081006E">
      <w:pPr>
        <w:jc w:val="center"/>
        <w:rPr>
          <w:rFonts w:ascii="宋体" w:hAnsi="宋体"/>
          <w:color w:val="000000"/>
          <w:sz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81006E">
        <w:trPr>
          <w:trHeight w:val="567"/>
        </w:trPr>
        <w:tc>
          <w:tcPr>
            <w:tcW w:w="2911" w:type="dxa"/>
            <w:vMerge w:val="restart"/>
            <w:vAlign w:val="center"/>
          </w:tcPr>
          <w:p w:rsidR="0081006E" w:rsidRDefault="0081006E">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81006E" w:rsidRDefault="0081006E">
            <w:pPr>
              <w:widowControl/>
              <w:jc w:val="center"/>
              <w:rPr>
                <w:rFonts w:ascii="宋体" w:hAnsi="宋体"/>
                <w:b/>
                <w:bCs/>
                <w:color w:val="000000"/>
                <w:sz w:val="24"/>
              </w:rPr>
            </w:pPr>
            <w:r>
              <w:rPr>
                <w:rFonts w:ascii="宋体" w:hAnsi="宋体" w:hint="eastAsia"/>
                <w:b/>
                <w:bCs/>
                <w:color w:val="000000"/>
                <w:sz w:val="24"/>
                <w:szCs w:val="24"/>
              </w:rPr>
              <w:t>竞投人名称</w:t>
            </w:r>
          </w:p>
        </w:tc>
      </w:tr>
      <w:tr w:rsidR="0081006E">
        <w:trPr>
          <w:trHeight w:val="567"/>
        </w:trPr>
        <w:tc>
          <w:tcPr>
            <w:tcW w:w="2911" w:type="dxa"/>
            <w:vMerge/>
            <w:vAlign w:val="center"/>
          </w:tcPr>
          <w:p w:rsidR="0081006E" w:rsidRDefault="0081006E">
            <w:pPr>
              <w:rPr>
                <w:rFonts w:ascii="宋体" w:hAnsi="宋体"/>
                <w:b/>
                <w:bCs/>
                <w:color w:val="000000"/>
                <w:sz w:val="24"/>
              </w:rPr>
            </w:pPr>
          </w:p>
        </w:tc>
        <w:tc>
          <w:tcPr>
            <w:tcW w:w="1984" w:type="dxa"/>
            <w:vAlign w:val="center"/>
          </w:tcPr>
          <w:p w:rsidR="0081006E" w:rsidRDefault="0081006E">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81006E" w:rsidRDefault="0081006E">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81006E" w:rsidRDefault="0081006E">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tcPr>
          <w:p w:rsidR="0081006E" w:rsidRDefault="0081006E">
            <w:pPr>
              <w:widowControl/>
              <w:jc w:val="left"/>
              <w:rPr>
                <w:rFonts w:ascii="宋体" w:hAnsi="宋体" w:cs="宋体"/>
                <w:b/>
                <w:bCs/>
                <w:color w:val="000000"/>
                <w:sz w:val="24"/>
              </w:rPr>
            </w:pPr>
          </w:p>
        </w:tc>
      </w:tr>
      <w:tr w:rsidR="0081006E">
        <w:trPr>
          <w:trHeight w:val="846"/>
        </w:trPr>
        <w:tc>
          <w:tcPr>
            <w:tcW w:w="2911" w:type="dxa"/>
            <w:vAlign w:val="center"/>
          </w:tcPr>
          <w:p w:rsidR="0081006E" w:rsidRDefault="0081006E">
            <w:pPr>
              <w:rPr>
                <w:rFonts w:ascii="宋体" w:hAnsi="宋体"/>
                <w:color w:val="000000"/>
                <w:szCs w:val="21"/>
              </w:rPr>
            </w:pPr>
            <w:r>
              <w:rPr>
                <w:rFonts w:ascii="宋体" w:hAnsi="宋体" w:hint="eastAsia"/>
                <w:color w:val="000000"/>
                <w:szCs w:val="21"/>
              </w:rPr>
              <w:t>竞投人必须是国内合法注册的法人。</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r w:rsidR="0081006E">
        <w:trPr>
          <w:trHeight w:val="846"/>
        </w:trPr>
        <w:tc>
          <w:tcPr>
            <w:tcW w:w="2911" w:type="dxa"/>
            <w:vAlign w:val="center"/>
          </w:tcPr>
          <w:p w:rsidR="0081006E" w:rsidRDefault="0081006E">
            <w:pPr>
              <w:rPr>
                <w:rFonts w:ascii="宋体" w:hAnsi="宋体"/>
                <w:szCs w:val="21"/>
              </w:rPr>
            </w:pPr>
            <w:r>
              <w:rPr>
                <w:rFonts w:ascii="宋体" w:hAnsi="宋体" w:hint="eastAsia"/>
                <w:szCs w:val="21"/>
              </w:rPr>
              <w:t>工程造价咨询资质证书</w:t>
            </w:r>
            <w:r>
              <w:rPr>
                <w:rFonts w:ascii="宋体" w:hAnsi="宋体" w:hint="eastAsia"/>
                <w:color w:val="000000"/>
                <w:szCs w:val="21"/>
              </w:rPr>
              <w:t>复印件。</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jc w:val="cente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r w:rsidR="0081006E">
        <w:trPr>
          <w:trHeight w:val="772"/>
        </w:trPr>
        <w:tc>
          <w:tcPr>
            <w:tcW w:w="2911" w:type="dxa"/>
            <w:vAlign w:val="center"/>
          </w:tcPr>
          <w:p w:rsidR="0081006E" w:rsidRDefault="0081006E">
            <w:pPr>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r w:rsidR="0081006E">
        <w:trPr>
          <w:trHeight w:val="772"/>
        </w:trPr>
        <w:tc>
          <w:tcPr>
            <w:tcW w:w="2911" w:type="dxa"/>
            <w:vAlign w:val="center"/>
          </w:tcPr>
          <w:p w:rsidR="0081006E" w:rsidRDefault="0081006E">
            <w:pPr>
              <w:jc w:val="center"/>
              <w:rPr>
                <w:rFonts w:ascii="宋体" w:hAnsi="宋体"/>
                <w:color w:val="000000"/>
                <w:szCs w:val="21"/>
              </w:rPr>
            </w:pPr>
            <w:r>
              <w:rPr>
                <w:rFonts w:ascii="宋体" w:hAnsi="宋体" w:hint="eastAsia"/>
                <w:color w:val="000000"/>
                <w:szCs w:val="21"/>
              </w:rPr>
              <w:t>营业执照正或副本复印件。</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r w:rsidR="0081006E">
        <w:trPr>
          <w:trHeight w:val="772"/>
        </w:trPr>
        <w:tc>
          <w:tcPr>
            <w:tcW w:w="2911" w:type="dxa"/>
            <w:vAlign w:val="center"/>
          </w:tcPr>
          <w:p w:rsidR="0081006E" w:rsidRDefault="0081006E">
            <w:pPr>
              <w:jc w:val="center"/>
              <w:rPr>
                <w:rFonts w:ascii="宋体" w:hAnsi="宋体"/>
                <w:color w:val="000000"/>
                <w:szCs w:val="21"/>
              </w:rPr>
            </w:pPr>
            <w:r>
              <w:rPr>
                <w:rFonts w:ascii="宋体" w:hAnsi="宋体" w:hint="eastAsia"/>
                <w:color w:val="000000"/>
                <w:szCs w:val="21"/>
              </w:rPr>
              <w:t>项目负责人资格。</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r w:rsidR="0081006E">
        <w:trPr>
          <w:trHeight w:val="772"/>
        </w:trPr>
        <w:tc>
          <w:tcPr>
            <w:tcW w:w="2911" w:type="dxa"/>
            <w:vAlign w:val="center"/>
          </w:tcPr>
          <w:p w:rsidR="0081006E" w:rsidRDefault="0081006E">
            <w:pPr>
              <w:rPr>
                <w:rFonts w:ascii="宋体" w:hAnsi="宋体"/>
                <w:color w:val="000000"/>
                <w:szCs w:val="21"/>
              </w:rPr>
            </w:pPr>
            <w:r>
              <w:rPr>
                <w:rFonts w:ascii="宋体" w:hAnsi="宋体" w:hint="eastAsia"/>
                <w:color w:val="000000"/>
                <w:szCs w:val="21"/>
              </w:rPr>
              <w:t>下浮率唯一且不高于招选人规定的最少下浮率。</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r w:rsidR="0081006E">
        <w:trPr>
          <w:trHeight w:val="766"/>
        </w:trPr>
        <w:tc>
          <w:tcPr>
            <w:tcW w:w="2911" w:type="dxa"/>
            <w:vAlign w:val="center"/>
          </w:tcPr>
          <w:p w:rsidR="0081006E" w:rsidRDefault="0081006E">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843" w:type="dxa"/>
            <w:vAlign w:val="center"/>
          </w:tcPr>
          <w:p w:rsidR="0081006E" w:rsidRDefault="0081006E">
            <w:pPr>
              <w:rPr>
                <w:rFonts w:ascii="宋体" w:hAnsi="宋体"/>
                <w:color w:val="000000"/>
                <w:szCs w:val="21"/>
              </w:rPr>
            </w:pPr>
          </w:p>
        </w:tc>
        <w:tc>
          <w:tcPr>
            <w:tcW w:w="1596" w:type="dxa"/>
          </w:tcPr>
          <w:p w:rsidR="0081006E" w:rsidRDefault="0081006E">
            <w:pPr>
              <w:widowControl/>
              <w:jc w:val="left"/>
              <w:rPr>
                <w:rFonts w:ascii="宋体" w:hAnsi="宋体"/>
                <w:color w:val="000000"/>
                <w:szCs w:val="21"/>
              </w:rPr>
            </w:pPr>
          </w:p>
        </w:tc>
      </w:tr>
    </w:tbl>
    <w:p w:rsidR="0081006E" w:rsidRDefault="0081006E">
      <w:pPr>
        <w:rPr>
          <w:rFonts w:ascii="宋体" w:hAnsi="宋体"/>
          <w:sz w:val="24"/>
          <w:szCs w:val="24"/>
        </w:rPr>
      </w:pPr>
      <w:r>
        <w:rPr>
          <w:rFonts w:ascii="宋体" w:hAnsi="宋体" w:hint="eastAsia"/>
          <w:sz w:val="24"/>
          <w:szCs w:val="24"/>
        </w:rPr>
        <w:t>1、通过资格及符合性审查打“○”，反之打“×”。</w:t>
      </w:r>
    </w:p>
    <w:p w:rsidR="0081006E" w:rsidRDefault="0081006E">
      <w:pPr>
        <w:rPr>
          <w:rFonts w:ascii="宋体" w:hAnsi="宋体"/>
          <w:sz w:val="24"/>
          <w:szCs w:val="24"/>
        </w:rPr>
      </w:pPr>
      <w:r>
        <w:rPr>
          <w:rFonts w:ascii="宋体" w:hAnsi="宋体" w:hint="eastAsia"/>
          <w:sz w:val="24"/>
          <w:szCs w:val="24"/>
        </w:rPr>
        <w:t>2、表中出现一个或以上“×”，即该投标人的评审“结论”为“不合格”。表中全部评审结果为“○”，即该投标人的评审“结论”为“合格”。</w:t>
      </w:r>
    </w:p>
    <w:p w:rsidR="0081006E" w:rsidRDefault="0081006E">
      <w:pPr>
        <w:rPr>
          <w:rFonts w:ascii="宋体" w:hAnsi="宋体"/>
          <w:sz w:val="24"/>
          <w:szCs w:val="24"/>
        </w:rPr>
      </w:pPr>
      <w:r>
        <w:rPr>
          <w:rFonts w:ascii="宋体" w:hAnsi="宋体" w:hint="eastAsia"/>
          <w:sz w:val="24"/>
          <w:szCs w:val="24"/>
        </w:rPr>
        <w:t>3、若评委意见不一致时，则按少数服从多数的原则，决定该投标人是否通过资格及符合性审查。</w:t>
      </w:r>
    </w:p>
    <w:p w:rsidR="0081006E" w:rsidRDefault="0081006E">
      <w:pPr>
        <w:ind w:firstLineChars="200" w:firstLine="480"/>
        <w:rPr>
          <w:rFonts w:ascii="宋体" w:hAnsi="宋体"/>
          <w:color w:val="000000"/>
          <w:sz w:val="24"/>
          <w:szCs w:val="24"/>
        </w:rPr>
      </w:pPr>
    </w:p>
    <w:p w:rsidR="0081006E" w:rsidRDefault="0081006E">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81006E" w:rsidRDefault="0081006E">
      <w:pPr>
        <w:jc w:val="center"/>
        <w:rPr>
          <w:rFonts w:ascii="宋体" w:hAnsi="宋体" w:cs="宋体"/>
          <w:b/>
          <w:color w:val="000000"/>
          <w:sz w:val="24"/>
        </w:rPr>
      </w:pPr>
    </w:p>
    <w:p w:rsidR="0081006E" w:rsidRDefault="0081006E">
      <w:pPr>
        <w:rPr>
          <w:rFonts w:ascii="宋体" w:hAnsi="宋体" w:cs="宋体"/>
          <w:b/>
          <w:color w:val="000000"/>
          <w:sz w:val="24"/>
        </w:rPr>
      </w:pPr>
    </w:p>
    <w:p w:rsidR="0081006E" w:rsidRDefault="0081006E">
      <w:pPr>
        <w:jc w:val="left"/>
        <w:rPr>
          <w:rFonts w:ascii="宋体" w:hAnsi="宋体" w:cs="宋体"/>
          <w:b/>
          <w:color w:val="000000"/>
          <w:sz w:val="24"/>
          <w:szCs w:val="24"/>
        </w:rPr>
      </w:pPr>
      <w:r>
        <w:rPr>
          <w:rFonts w:ascii="仿宋" w:eastAsia="仿宋" w:hAnsi="仿宋" w:cs="仿宋" w:hint="eastAsia"/>
          <w:b/>
          <w:bCs/>
          <w:sz w:val="24"/>
          <w:szCs w:val="24"/>
        </w:rPr>
        <w:t>评审人（签名）：</w:t>
      </w:r>
    </w:p>
    <w:p w:rsidR="0081006E" w:rsidRDefault="0081006E">
      <w:pPr>
        <w:rPr>
          <w:rFonts w:ascii="宋体" w:hAnsi="宋体" w:cs="宋体"/>
          <w:b/>
          <w:color w:val="000000"/>
          <w:sz w:val="24"/>
          <w:szCs w:val="24"/>
        </w:rPr>
      </w:pPr>
    </w:p>
    <w:p w:rsidR="0081006E" w:rsidRDefault="0081006E">
      <w:pPr>
        <w:jc w:val="center"/>
        <w:rPr>
          <w:rFonts w:ascii="宋体" w:hAnsi="宋体" w:cs="宋体"/>
          <w:b/>
          <w:color w:val="000000"/>
          <w:sz w:val="32"/>
          <w:szCs w:val="32"/>
        </w:rPr>
      </w:pPr>
      <w:r>
        <w:rPr>
          <w:rFonts w:ascii="宋体" w:hAnsi="宋体" w:cs="宋体" w:hint="eastAsia"/>
          <w:b/>
          <w:color w:val="000000"/>
          <w:sz w:val="32"/>
          <w:szCs w:val="32"/>
        </w:rPr>
        <w:t>综合评分表</w:t>
      </w:r>
    </w:p>
    <w:p w:rsidR="0081006E" w:rsidRDefault="0081006E">
      <w:pPr>
        <w:keepNext/>
        <w:keepLines/>
        <w:jc w:val="left"/>
        <w:outlineLvl w:val="1"/>
        <w:rPr>
          <w:rFonts w:ascii="宋体" w:hAnsi="宋体" w:cs="宋体"/>
          <w:b/>
          <w:bCs/>
          <w:sz w:val="28"/>
          <w:szCs w:val="28"/>
        </w:rPr>
      </w:pPr>
      <w:r>
        <w:rPr>
          <w:rFonts w:ascii="仿宋" w:eastAsia="仿宋" w:hAnsi="仿宋" w:cs="仿宋" w:hint="eastAsia"/>
          <w:b/>
          <w:bCs/>
          <w:sz w:val="28"/>
          <w:szCs w:val="28"/>
        </w:rPr>
        <w:t>项目名称：</w:t>
      </w:r>
      <w:r>
        <w:rPr>
          <w:rFonts w:ascii="宋体" w:hAnsi="宋体" w:cs="宋体" w:hint="eastAsia"/>
          <w:b/>
          <w:bCs/>
          <w:sz w:val="28"/>
          <w:szCs w:val="28"/>
        </w:rPr>
        <w:t>广州市城投资产经营管理有限公司自筹资金项目造价咨询服务</w:t>
      </w:r>
    </w:p>
    <w:p w:rsidR="0081006E" w:rsidRDefault="0081006E" w:rsidP="00465769">
      <w:pPr>
        <w:ind w:left="138" w:hangingChars="49" w:hanging="138"/>
        <w:rPr>
          <w:rFonts w:ascii="仿宋" w:eastAsia="仿宋" w:hAnsi="仿宋" w:cs="仿宋"/>
          <w:b/>
          <w:bCs/>
          <w:sz w:val="28"/>
          <w:szCs w:val="28"/>
        </w:rPr>
      </w:pPr>
      <w:r>
        <w:rPr>
          <w:rFonts w:ascii="仿宋" w:eastAsia="仿宋" w:hAnsi="仿宋" w:cs="仿宋" w:hint="eastAsia"/>
          <w:b/>
          <w:bCs/>
          <w:sz w:val="28"/>
          <w:szCs w:val="28"/>
        </w:rPr>
        <w:t>时   间：    年   月   日</w:t>
      </w:r>
    </w:p>
    <w:tbl>
      <w:tblPr>
        <w:tblpPr w:leftFromText="180" w:rightFromText="180" w:vertAnchor="text" w:horzAnchor="margin" w:tblpY="125"/>
        <w:tblW w:w="0" w:type="auto"/>
        <w:tblInd w:w="0" w:type="dxa"/>
        <w:tblLayout w:type="fixed"/>
        <w:tblLook w:val="0000"/>
      </w:tblPr>
      <w:tblGrid>
        <w:gridCol w:w="2092"/>
        <w:gridCol w:w="709"/>
        <w:gridCol w:w="5103"/>
        <w:gridCol w:w="900"/>
      </w:tblGrid>
      <w:tr w:rsidR="0081006E">
        <w:trPr>
          <w:trHeight w:val="435"/>
        </w:trPr>
        <w:tc>
          <w:tcPr>
            <w:tcW w:w="2801" w:type="dxa"/>
            <w:gridSpan w:val="2"/>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b/>
                <w:kern w:val="0"/>
                <w:szCs w:val="21"/>
              </w:rPr>
            </w:pPr>
            <w:r>
              <w:rPr>
                <w:rFonts w:ascii="宋体" w:hAnsi="宋体" w:cs="宋体" w:hint="eastAsia"/>
                <w:b/>
                <w:kern w:val="0"/>
                <w:szCs w:val="21"/>
              </w:rPr>
              <w:t>竞投人名称</w:t>
            </w:r>
          </w:p>
        </w:tc>
        <w:tc>
          <w:tcPr>
            <w:tcW w:w="6003" w:type="dxa"/>
            <w:gridSpan w:val="2"/>
            <w:tcBorders>
              <w:top w:val="single" w:sz="4" w:space="0" w:color="auto"/>
              <w:left w:val="nil"/>
              <w:bottom w:val="single" w:sz="4" w:space="0" w:color="auto"/>
              <w:right w:val="single" w:sz="4" w:space="0" w:color="auto"/>
            </w:tcBorders>
            <w:vAlign w:val="center"/>
          </w:tcPr>
          <w:p w:rsidR="0081006E" w:rsidRDefault="0081006E">
            <w:pPr>
              <w:widowControl/>
              <w:jc w:val="center"/>
              <w:rPr>
                <w:rFonts w:ascii="宋体" w:hAnsi="宋体" w:cs="宋体"/>
                <w:b/>
                <w:kern w:val="0"/>
                <w:szCs w:val="21"/>
              </w:rPr>
            </w:pPr>
          </w:p>
        </w:tc>
      </w:tr>
      <w:tr w:rsidR="0081006E">
        <w:trPr>
          <w:trHeight w:val="435"/>
        </w:trPr>
        <w:tc>
          <w:tcPr>
            <w:tcW w:w="2092" w:type="dxa"/>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b/>
                <w:kern w:val="0"/>
                <w:szCs w:val="21"/>
              </w:rPr>
            </w:pPr>
            <w:r>
              <w:rPr>
                <w:rFonts w:ascii="宋体" w:hAnsi="宋体" w:cs="宋体" w:hint="eastAsia"/>
                <w:b/>
                <w:kern w:val="0"/>
                <w:szCs w:val="21"/>
              </w:rPr>
              <w:t>评审分项</w:t>
            </w:r>
          </w:p>
          <w:p w:rsidR="0081006E" w:rsidRDefault="0081006E">
            <w:pPr>
              <w:widowControl/>
              <w:jc w:val="center"/>
              <w:rPr>
                <w:rFonts w:ascii="宋体" w:hAnsi="宋体" w:cs="宋体"/>
                <w:b/>
                <w:kern w:val="0"/>
                <w:szCs w:val="21"/>
              </w:rPr>
            </w:pPr>
            <w:r>
              <w:rPr>
                <w:rFonts w:ascii="宋体" w:hAnsi="宋体" w:cs="宋体" w:hint="eastAsia"/>
                <w:b/>
                <w:kern w:val="0"/>
                <w:szCs w:val="21"/>
              </w:rPr>
              <w:t>内容</w:t>
            </w:r>
          </w:p>
        </w:tc>
        <w:tc>
          <w:tcPr>
            <w:tcW w:w="709" w:type="dxa"/>
            <w:tcBorders>
              <w:top w:val="single" w:sz="4" w:space="0" w:color="auto"/>
              <w:left w:val="nil"/>
              <w:bottom w:val="single" w:sz="4" w:space="0" w:color="auto"/>
              <w:right w:val="single" w:sz="4" w:space="0" w:color="auto"/>
            </w:tcBorders>
            <w:vAlign w:val="center"/>
          </w:tcPr>
          <w:p w:rsidR="0081006E" w:rsidRDefault="0081006E">
            <w:pPr>
              <w:widowControl/>
              <w:jc w:val="center"/>
              <w:rPr>
                <w:rFonts w:ascii="宋体" w:hAnsi="宋体" w:cs="宋体"/>
                <w:b/>
                <w:kern w:val="0"/>
                <w:szCs w:val="21"/>
              </w:rPr>
            </w:pPr>
            <w:r>
              <w:rPr>
                <w:rFonts w:ascii="宋体" w:hAnsi="宋体" w:cs="宋体" w:hint="eastAsia"/>
                <w:b/>
                <w:kern w:val="0"/>
                <w:szCs w:val="21"/>
              </w:rPr>
              <w:t>分值</w:t>
            </w:r>
          </w:p>
        </w:tc>
        <w:tc>
          <w:tcPr>
            <w:tcW w:w="5103" w:type="dxa"/>
            <w:tcBorders>
              <w:top w:val="single" w:sz="4" w:space="0" w:color="auto"/>
              <w:left w:val="nil"/>
              <w:bottom w:val="single" w:sz="4" w:space="0" w:color="auto"/>
              <w:right w:val="single" w:sz="4" w:space="0" w:color="auto"/>
            </w:tcBorders>
            <w:vAlign w:val="center"/>
          </w:tcPr>
          <w:p w:rsidR="0081006E" w:rsidRDefault="0081006E">
            <w:pPr>
              <w:widowControl/>
              <w:jc w:val="center"/>
              <w:rPr>
                <w:rFonts w:ascii="宋体" w:hAnsi="宋体" w:cs="宋体"/>
                <w:b/>
                <w:kern w:val="0"/>
                <w:szCs w:val="21"/>
              </w:rPr>
            </w:pPr>
            <w:r>
              <w:rPr>
                <w:rFonts w:ascii="宋体" w:hAnsi="宋体" w:cs="宋体" w:hint="eastAsia"/>
                <w:b/>
                <w:kern w:val="0"/>
                <w:szCs w:val="21"/>
              </w:rPr>
              <w:t>评审标准</w:t>
            </w:r>
          </w:p>
        </w:tc>
        <w:tc>
          <w:tcPr>
            <w:tcW w:w="900" w:type="dxa"/>
            <w:tcBorders>
              <w:top w:val="single" w:sz="4" w:space="0" w:color="auto"/>
              <w:left w:val="nil"/>
              <w:bottom w:val="single" w:sz="4" w:space="0" w:color="auto"/>
              <w:right w:val="single" w:sz="4" w:space="0" w:color="auto"/>
            </w:tcBorders>
            <w:vAlign w:val="center"/>
          </w:tcPr>
          <w:p w:rsidR="0081006E" w:rsidRDefault="0081006E">
            <w:pPr>
              <w:widowControl/>
              <w:jc w:val="center"/>
              <w:rPr>
                <w:rFonts w:ascii="宋体" w:hAnsi="宋体" w:cs="宋体"/>
                <w:b/>
                <w:kern w:val="0"/>
                <w:szCs w:val="21"/>
              </w:rPr>
            </w:pPr>
            <w:r>
              <w:rPr>
                <w:rFonts w:ascii="宋体" w:hAnsi="宋体" w:cs="宋体" w:hint="eastAsia"/>
                <w:b/>
                <w:kern w:val="0"/>
                <w:szCs w:val="21"/>
              </w:rPr>
              <w:t>分值</w:t>
            </w:r>
          </w:p>
        </w:tc>
      </w:tr>
      <w:tr w:rsidR="0081006E">
        <w:trPr>
          <w:trHeight w:val="2879"/>
        </w:trPr>
        <w:tc>
          <w:tcPr>
            <w:tcW w:w="2092" w:type="dxa"/>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b/>
                <w:kern w:val="0"/>
                <w:sz w:val="18"/>
                <w:szCs w:val="18"/>
              </w:rPr>
            </w:pPr>
            <w:r>
              <w:rPr>
                <w:rFonts w:ascii="宋体" w:hAnsi="宋体" w:cs="宋体" w:hint="eastAsia"/>
                <w:b/>
                <w:kern w:val="0"/>
                <w:sz w:val="18"/>
                <w:szCs w:val="18"/>
              </w:rPr>
              <w:t>项目报价</w:t>
            </w:r>
          </w:p>
        </w:tc>
        <w:tc>
          <w:tcPr>
            <w:tcW w:w="709" w:type="dxa"/>
            <w:tcBorders>
              <w:top w:val="single" w:sz="4" w:space="0" w:color="auto"/>
              <w:left w:val="single" w:sz="4" w:space="0" w:color="auto"/>
              <w:bottom w:val="single" w:sz="4" w:space="0" w:color="auto"/>
              <w:right w:val="single" w:sz="4" w:space="0" w:color="auto"/>
            </w:tcBorders>
            <w:vAlign w:val="center"/>
          </w:tcPr>
          <w:p w:rsidR="0081006E" w:rsidRDefault="0081006E">
            <w:pPr>
              <w:jc w:val="center"/>
              <w:rPr>
                <w:rFonts w:ascii="宋体" w:hAnsi="宋体" w:cs="宋体"/>
                <w:kern w:val="0"/>
                <w:sz w:val="18"/>
                <w:szCs w:val="18"/>
              </w:rPr>
            </w:pPr>
            <w:r>
              <w:rPr>
                <w:rFonts w:ascii="宋体" w:hAnsi="宋体" w:cs="宋体" w:hint="eastAsia"/>
                <w:kern w:val="0"/>
                <w:sz w:val="18"/>
                <w:szCs w:val="18"/>
              </w:rPr>
              <w:t>60</w:t>
            </w:r>
          </w:p>
        </w:tc>
        <w:tc>
          <w:tcPr>
            <w:tcW w:w="5103" w:type="dxa"/>
            <w:tcBorders>
              <w:top w:val="single" w:sz="4" w:space="0" w:color="auto"/>
              <w:left w:val="nil"/>
              <w:bottom w:val="single" w:sz="4" w:space="0" w:color="auto"/>
              <w:right w:val="single" w:sz="4" w:space="0" w:color="auto"/>
            </w:tcBorders>
            <w:vAlign w:val="center"/>
          </w:tcPr>
          <w:p w:rsidR="0081006E" w:rsidRDefault="0081006E">
            <w:pPr>
              <w:rPr>
                <w:sz w:val="18"/>
                <w:szCs w:val="18"/>
              </w:rPr>
            </w:pPr>
            <w:r>
              <w:rPr>
                <w:rFonts w:hint="eastAsia"/>
                <w:sz w:val="18"/>
                <w:szCs w:val="18"/>
              </w:rPr>
              <w:t>根据竞投单位下浮率由高到低进行给分。下浮率最高得</w:t>
            </w:r>
            <w:r>
              <w:rPr>
                <w:rFonts w:hint="eastAsia"/>
                <w:sz w:val="18"/>
                <w:szCs w:val="18"/>
              </w:rPr>
              <w:t>60</w:t>
            </w:r>
            <w:r>
              <w:rPr>
                <w:rFonts w:hint="eastAsia"/>
                <w:sz w:val="18"/>
                <w:szCs w:val="18"/>
              </w:rPr>
              <w:t>分，次高者扣</w:t>
            </w:r>
            <w:r>
              <w:rPr>
                <w:rFonts w:hint="eastAsia"/>
                <w:sz w:val="18"/>
                <w:szCs w:val="18"/>
              </w:rPr>
              <w:t>10</w:t>
            </w:r>
            <w:r>
              <w:rPr>
                <w:rFonts w:hint="eastAsia"/>
                <w:sz w:val="18"/>
                <w:szCs w:val="18"/>
              </w:rPr>
              <w:t>分，其余单位依次扣分，本项最低分为</w:t>
            </w:r>
            <w:r>
              <w:rPr>
                <w:rFonts w:hint="eastAsia"/>
                <w:sz w:val="18"/>
                <w:szCs w:val="18"/>
              </w:rPr>
              <w:t>0</w:t>
            </w:r>
            <w:r>
              <w:rPr>
                <w:rFonts w:hint="eastAsia"/>
                <w:sz w:val="18"/>
                <w:szCs w:val="18"/>
              </w:rPr>
              <w:t>分。</w:t>
            </w:r>
          </w:p>
        </w:tc>
        <w:tc>
          <w:tcPr>
            <w:tcW w:w="900" w:type="dxa"/>
            <w:tcBorders>
              <w:top w:val="single" w:sz="4" w:space="0" w:color="auto"/>
              <w:left w:val="nil"/>
              <w:bottom w:val="single" w:sz="4" w:space="0" w:color="auto"/>
              <w:right w:val="single" w:sz="4" w:space="0" w:color="auto"/>
            </w:tcBorders>
            <w:vAlign w:val="center"/>
          </w:tcPr>
          <w:p w:rsidR="0081006E" w:rsidRDefault="0081006E">
            <w:pPr>
              <w:jc w:val="left"/>
              <w:rPr>
                <w:rFonts w:ascii="宋体" w:hAnsi="宋体" w:cs="宋体"/>
                <w:kern w:val="0"/>
                <w:sz w:val="18"/>
                <w:szCs w:val="18"/>
              </w:rPr>
            </w:pPr>
          </w:p>
        </w:tc>
      </w:tr>
      <w:tr w:rsidR="0081006E">
        <w:trPr>
          <w:trHeight w:val="1384"/>
        </w:trPr>
        <w:tc>
          <w:tcPr>
            <w:tcW w:w="2092" w:type="dxa"/>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b/>
                <w:kern w:val="0"/>
                <w:sz w:val="18"/>
                <w:szCs w:val="18"/>
              </w:rPr>
            </w:pPr>
            <w:r>
              <w:rPr>
                <w:rFonts w:ascii="宋体" w:hAnsi="宋体" w:cs="宋体" w:hint="eastAsia"/>
                <w:b/>
                <w:kern w:val="0"/>
                <w:sz w:val="18"/>
                <w:szCs w:val="18"/>
              </w:rPr>
              <w:t>业绩</w:t>
            </w:r>
          </w:p>
        </w:tc>
        <w:tc>
          <w:tcPr>
            <w:tcW w:w="709" w:type="dxa"/>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kern w:val="0"/>
                <w:sz w:val="18"/>
                <w:szCs w:val="18"/>
              </w:rPr>
            </w:pPr>
            <w:r>
              <w:rPr>
                <w:rFonts w:ascii="宋体" w:hAnsi="宋体" w:cs="宋体" w:hint="eastAsia"/>
                <w:kern w:val="0"/>
                <w:sz w:val="18"/>
                <w:szCs w:val="18"/>
              </w:rPr>
              <w:t>20</w:t>
            </w:r>
          </w:p>
        </w:tc>
        <w:tc>
          <w:tcPr>
            <w:tcW w:w="5103" w:type="dxa"/>
            <w:tcBorders>
              <w:top w:val="single" w:sz="4" w:space="0" w:color="auto"/>
              <w:left w:val="nil"/>
              <w:bottom w:val="single" w:sz="4" w:space="0" w:color="auto"/>
              <w:right w:val="single" w:sz="4" w:space="0" w:color="auto"/>
            </w:tcBorders>
            <w:vAlign w:val="center"/>
          </w:tcPr>
          <w:p w:rsidR="0081006E" w:rsidRDefault="0081006E">
            <w:pPr>
              <w:widowControl/>
              <w:jc w:val="left"/>
              <w:rPr>
                <w:rFonts w:ascii="宋体" w:hAnsi="宋体" w:cs="宋体"/>
                <w:kern w:val="0"/>
                <w:sz w:val="18"/>
                <w:szCs w:val="18"/>
              </w:rPr>
            </w:pPr>
            <w:r>
              <w:rPr>
                <w:rFonts w:ascii="宋体" w:hAnsi="宋体" w:cs="宋体" w:hint="eastAsia"/>
                <w:kern w:val="0"/>
                <w:sz w:val="18"/>
                <w:szCs w:val="18"/>
              </w:rPr>
              <w:t>2014年1月1日至今完成过</w:t>
            </w:r>
            <w:r>
              <w:rPr>
                <w:rFonts w:ascii="宋体" w:hAnsi="宋体" w:cs="宋体"/>
                <w:kern w:val="0"/>
                <w:sz w:val="18"/>
                <w:szCs w:val="18"/>
              </w:rPr>
              <w:t>造价咨询</w:t>
            </w:r>
            <w:r>
              <w:rPr>
                <w:rFonts w:ascii="宋体" w:hAnsi="宋体" w:cs="宋体" w:hint="eastAsia"/>
                <w:kern w:val="0"/>
                <w:sz w:val="18"/>
                <w:szCs w:val="18"/>
              </w:rPr>
              <w:t>服务，每项服务得2分，最高得分为20分。</w:t>
            </w:r>
            <w:r>
              <w:rPr>
                <w:rFonts w:hint="eastAsia"/>
                <w:sz w:val="18"/>
                <w:szCs w:val="18"/>
              </w:rPr>
              <w:t>竞投单位须提供合同和服务完成证明资料，资料不齐不得分。</w:t>
            </w:r>
          </w:p>
        </w:tc>
        <w:tc>
          <w:tcPr>
            <w:tcW w:w="900" w:type="dxa"/>
            <w:tcBorders>
              <w:top w:val="single" w:sz="4" w:space="0" w:color="auto"/>
              <w:left w:val="nil"/>
              <w:bottom w:val="single" w:sz="4" w:space="0" w:color="auto"/>
              <w:right w:val="single" w:sz="4" w:space="0" w:color="auto"/>
            </w:tcBorders>
            <w:vAlign w:val="center"/>
          </w:tcPr>
          <w:p w:rsidR="0081006E" w:rsidRDefault="0081006E">
            <w:pPr>
              <w:widowControl/>
              <w:ind w:firstLineChars="100" w:firstLine="180"/>
              <w:jc w:val="left"/>
              <w:rPr>
                <w:rFonts w:ascii="宋体" w:hAnsi="宋体" w:cs="宋体"/>
                <w:kern w:val="0"/>
                <w:sz w:val="18"/>
                <w:szCs w:val="18"/>
              </w:rPr>
            </w:pPr>
          </w:p>
        </w:tc>
      </w:tr>
      <w:tr w:rsidR="0081006E">
        <w:trPr>
          <w:trHeight w:val="1384"/>
        </w:trPr>
        <w:tc>
          <w:tcPr>
            <w:tcW w:w="2092" w:type="dxa"/>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b/>
                <w:kern w:val="0"/>
                <w:sz w:val="18"/>
                <w:szCs w:val="18"/>
              </w:rPr>
            </w:pPr>
            <w:r>
              <w:rPr>
                <w:rFonts w:ascii="宋体" w:hAnsi="宋体" w:cs="宋体" w:hint="eastAsia"/>
                <w:b/>
                <w:kern w:val="0"/>
                <w:sz w:val="18"/>
                <w:szCs w:val="18"/>
              </w:rPr>
              <w:t>服务方案</w:t>
            </w:r>
          </w:p>
        </w:tc>
        <w:tc>
          <w:tcPr>
            <w:tcW w:w="709" w:type="dxa"/>
            <w:tcBorders>
              <w:top w:val="single" w:sz="4" w:space="0" w:color="auto"/>
              <w:left w:val="single" w:sz="4" w:space="0" w:color="auto"/>
              <w:bottom w:val="single" w:sz="4" w:space="0" w:color="auto"/>
              <w:right w:val="single" w:sz="4" w:space="0" w:color="auto"/>
            </w:tcBorders>
            <w:vAlign w:val="center"/>
          </w:tcPr>
          <w:p w:rsidR="0081006E" w:rsidRDefault="0081006E" w:rsidP="004A41DD">
            <w:pPr>
              <w:widowControl/>
              <w:jc w:val="center"/>
              <w:rPr>
                <w:rFonts w:ascii="宋体" w:hAnsi="宋体" w:cs="宋体"/>
                <w:kern w:val="0"/>
                <w:sz w:val="18"/>
                <w:szCs w:val="18"/>
              </w:rPr>
            </w:pPr>
            <w:r>
              <w:rPr>
                <w:rFonts w:ascii="宋体" w:hAnsi="宋体" w:cs="宋体" w:hint="eastAsia"/>
                <w:kern w:val="0"/>
                <w:sz w:val="18"/>
                <w:szCs w:val="18"/>
              </w:rPr>
              <w:t>20</w:t>
            </w:r>
            <w:r w:rsidR="004A41DD">
              <w:rPr>
                <w:rFonts w:ascii="宋体" w:hAnsi="宋体" w:cs="宋体"/>
                <w:kern w:val="0"/>
                <w:sz w:val="18"/>
                <w:szCs w:val="18"/>
              </w:rPr>
              <w:t xml:space="preserve"> </w:t>
            </w:r>
          </w:p>
        </w:tc>
        <w:tc>
          <w:tcPr>
            <w:tcW w:w="5103" w:type="dxa"/>
            <w:tcBorders>
              <w:top w:val="single" w:sz="4" w:space="0" w:color="auto"/>
              <w:left w:val="nil"/>
              <w:bottom w:val="single" w:sz="4" w:space="0" w:color="auto"/>
              <w:right w:val="single" w:sz="4" w:space="0" w:color="auto"/>
            </w:tcBorders>
            <w:vAlign w:val="center"/>
          </w:tcPr>
          <w:p w:rsidR="0081006E" w:rsidRDefault="0081006E">
            <w:pPr>
              <w:widowControl/>
              <w:jc w:val="left"/>
              <w:rPr>
                <w:rFonts w:ascii="宋体" w:hAnsi="宋体" w:cs="宋体"/>
                <w:kern w:val="0"/>
                <w:sz w:val="18"/>
                <w:szCs w:val="18"/>
              </w:rPr>
            </w:pPr>
            <w:r>
              <w:rPr>
                <w:rFonts w:ascii="宋体" w:hAnsi="宋体" w:cs="宋体" w:hint="eastAsia"/>
                <w:kern w:val="0"/>
                <w:sz w:val="18"/>
                <w:szCs w:val="18"/>
              </w:rPr>
              <w:t>按下列情况综合考虑得分：1、时间安排合理2、服务流程完善。3、响应</w:t>
            </w:r>
            <w:r>
              <w:rPr>
                <w:rFonts w:ascii="宋体" w:hAnsi="宋体" w:cs="宋体" w:hint="eastAsia"/>
                <w:bCs/>
                <w:kern w:val="0"/>
                <w:sz w:val="18"/>
                <w:szCs w:val="18"/>
              </w:rPr>
              <w:t>项目服务内容。横向对比，</w:t>
            </w:r>
            <w:r>
              <w:rPr>
                <w:rFonts w:ascii="宋体" w:hAnsi="宋体" w:cs="宋体" w:hint="eastAsia"/>
                <w:kern w:val="0"/>
                <w:sz w:val="18"/>
                <w:szCs w:val="18"/>
              </w:rPr>
              <w:t>优得20分，良得15分，中得10分，差得5分。</w:t>
            </w:r>
          </w:p>
        </w:tc>
        <w:tc>
          <w:tcPr>
            <w:tcW w:w="900" w:type="dxa"/>
            <w:tcBorders>
              <w:top w:val="single" w:sz="4" w:space="0" w:color="auto"/>
              <w:left w:val="nil"/>
              <w:bottom w:val="single" w:sz="4" w:space="0" w:color="auto"/>
              <w:right w:val="single" w:sz="4" w:space="0" w:color="auto"/>
            </w:tcBorders>
            <w:vAlign w:val="center"/>
          </w:tcPr>
          <w:p w:rsidR="0081006E" w:rsidRDefault="0081006E">
            <w:pPr>
              <w:widowControl/>
              <w:ind w:firstLineChars="100" w:firstLine="180"/>
              <w:jc w:val="left"/>
              <w:rPr>
                <w:rFonts w:ascii="宋体" w:hAnsi="宋体" w:cs="宋体"/>
                <w:kern w:val="0"/>
                <w:sz w:val="18"/>
                <w:szCs w:val="18"/>
              </w:rPr>
            </w:pPr>
          </w:p>
        </w:tc>
      </w:tr>
      <w:tr w:rsidR="0081006E">
        <w:trPr>
          <w:trHeight w:val="2263"/>
        </w:trPr>
        <w:tc>
          <w:tcPr>
            <w:tcW w:w="2801" w:type="dxa"/>
            <w:gridSpan w:val="2"/>
            <w:tcBorders>
              <w:top w:val="single" w:sz="4" w:space="0" w:color="auto"/>
              <w:left w:val="single" w:sz="4" w:space="0" w:color="auto"/>
              <w:bottom w:val="single" w:sz="4" w:space="0" w:color="auto"/>
              <w:right w:val="single" w:sz="4" w:space="0" w:color="auto"/>
            </w:tcBorders>
            <w:vAlign w:val="center"/>
          </w:tcPr>
          <w:p w:rsidR="0081006E" w:rsidRDefault="0081006E">
            <w:pPr>
              <w:widowControl/>
              <w:jc w:val="center"/>
              <w:rPr>
                <w:rFonts w:ascii="宋体" w:hAnsi="宋体" w:cs="宋体"/>
                <w:kern w:val="0"/>
                <w:szCs w:val="21"/>
              </w:rPr>
            </w:pPr>
            <w:r>
              <w:rPr>
                <w:rFonts w:ascii="宋体" w:hAnsi="宋体" w:cs="宋体" w:hint="eastAsia"/>
                <w:b/>
                <w:bCs/>
                <w:kern w:val="0"/>
                <w:szCs w:val="21"/>
              </w:rPr>
              <w:t>综合评分</w:t>
            </w:r>
          </w:p>
        </w:tc>
        <w:tc>
          <w:tcPr>
            <w:tcW w:w="6003" w:type="dxa"/>
            <w:gridSpan w:val="2"/>
            <w:tcBorders>
              <w:top w:val="nil"/>
              <w:left w:val="nil"/>
              <w:bottom w:val="single" w:sz="4" w:space="0" w:color="auto"/>
              <w:right w:val="single" w:sz="4" w:space="0" w:color="auto"/>
            </w:tcBorders>
            <w:vAlign w:val="center"/>
          </w:tcPr>
          <w:p w:rsidR="0081006E" w:rsidRDefault="0081006E">
            <w:pPr>
              <w:widowControl/>
              <w:jc w:val="left"/>
              <w:rPr>
                <w:rFonts w:ascii="宋体" w:hAnsi="宋体" w:cs="宋体"/>
                <w:kern w:val="0"/>
                <w:szCs w:val="21"/>
              </w:rPr>
            </w:pPr>
            <w:r>
              <w:rPr>
                <w:rFonts w:ascii="宋体" w:hAnsi="宋体" w:cs="宋体" w:hint="eastAsia"/>
                <w:kern w:val="0"/>
                <w:szCs w:val="21"/>
              </w:rPr>
              <w:t xml:space="preserve">　</w:t>
            </w:r>
          </w:p>
        </w:tc>
      </w:tr>
    </w:tbl>
    <w:p w:rsidR="0081006E" w:rsidRDefault="0081006E">
      <w:pPr>
        <w:rPr>
          <w:rFonts w:ascii="宋体" w:hAnsi="宋体" w:cs="宋体"/>
          <w:b/>
          <w:color w:val="000000"/>
          <w:sz w:val="24"/>
        </w:rPr>
      </w:pPr>
      <w:bookmarkStart w:id="126" w:name="_Toc427828611"/>
      <w:bookmarkStart w:id="127" w:name="_Toc427828561"/>
    </w:p>
    <w:p w:rsidR="0081006E" w:rsidRDefault="0081006E">
      <w:pPr>
        <w:jc w:val="left"/>
        <w:rPr>
          <w:rFonts w:ascii="仿宋" w:hAnsi="仿宋" w:cs="仿宋"/>
          <w:b/>
          <w:bCs/>
          <w:sz w:val="24"/>
          <w:szCs w:val="24"/>
        </w:rPr>
      </w:pPr>
      <w:r>
        <w:rPr>
          <w:rFonts w:ascii="仿宋" w:eastAsia="仿宋" w:hAnsi="仿宋" w:cs="仿宋" w:hint="eastAsia"/>
          <w:b/>
          <w:bCs/>
          <w:sz w:val="24"/>
          <w:szCs w:val="24"/>
        </w:rPr>
        <w:t>评审人（签名）：</w:t>
      </w:r>
    </w:p>
    <w:p w:rsidR="0081006E" w:rsidRDefault="0081006E">
      <w:pPr>
        <w:jc w:val="left"/>
        <w:rPr>
          <w:rFonts w:ascii="宋体" w:hAnsi="宋体" w:cs="宋体"/>
          <w:b/>
          <w:color w:val="000000"/>
          <w:sz w:val="24"/>
        </w:rPr>
      </w:pPr>
    </w:p>
    <w:p w:rsidR="0081006E" w:rsidRDefault="0081006E">
      <w:pPr>
        <w:keepNext/>
        <w:keepLines/>
        <w:jc w:val="center"/>
        <w:outlineLvl w:val="1"/>
        <w:rPr>
          <w:rFonts w:ascii="宋体" w:hAnsi="宋体" w:cs="宋体"/>
          <w:b/>
          <w:color w:val="000000"/>
          <w:sz w:val="24"/>
          <w:szCs w:val="24"/>
        </w:rPr>
      </w:pPr>
      <w:bookmarkStart w:id="128" w:name="_Toc428434856"/>
    </w:p>
    <w:p w:rsidR="0081006E" w:rsidRDefault="0081006E">
      <w:pPr>
        <w:keepNext/>
        <w:keepLines/>
        <w:outlineLvl w:val="1"/>
        <w:rPr>
          <w:rFonts w:ascii="宋体" w:hAnsi="宋体" w:cs="宋体"/>
          <w:b/>
          <w:color w:val="000000"/>
          <w:sz w:val="24"/>
          <w:szCs w:val="24"/>
        </w:rPr>
      </w:pPr>
    </w:p>
    <w:p w:rsidR="0081006E" w:rsidRDefault="0081006E">
      <w:pPr>
        <w:keepNext/>
        <w:keepLines/>
        <w:jc w:val="center"/>
        <w:outlineLvl w:val="1"/>
        <w:rPr>
          <w:rFonts w:ascii="宋体" w:hAnsi="宋体" w:cs="宋体"/>
          <w:b/>
          <w:bCs/>
          <w:color w:val="000000"/>
          <w:sz w:val="44"/>
          <w:szCs w:val="44"/>
        </w:rPr>
      </w:pPr>
      <w:r>
        <w:rPr>
          <w:rFonts w:ascii="宋体" w:hAnsi="宋体" w:cs="宋体" w:hint="eastAsia"/>
          <w:b/>
          <w:color w:val="000000"/>
          <w:sz w:val="44"/>
          <w:szCs w:val="44"/>
        </w:rPr>
        <w:t>第四章   竞投文件格式</w:t>
      </w:r>
      <w:bookmarkEnd w:id="126"/>
      <w:bookmarkEnd w:id="127"/>
      <w:bookmarkEnd w:id="128"/>
    </w:p>
    <w:p w:rsidR="0081006E" w:rsidRDefault="0081006E">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81006E" w:rsidRDefault="0081006E">
      <w:pPr>
        <w:keepNext/>
        <w:keepLines/>
        <w:jc w:val="center"/>
        <w:outlineLvl w:val="1"/>
        <w:rPr>
          <w:rFonts w:ascii="宋体" w:hAnsi="宋体" w:cs="宋体"/>
          <w:b/>
          <w:bCs/>
          <w:color w:val="000000"/>
          <w:sz w:val="32"/>
          <w:szCs w:val="32"/>
        </w:rPr>
      </w:pPr>
      <w:bookmarkStart w:id="132" w:name="_Toc427828563"/>
      <w:bookmarkStart w:id="133" w:name="_Toc428434858"/>
      <w:bookmarkStart w:id="134" w:name="_Toc427828613"/>
      <w:r>
        <w:rPr>
          <w:rFonts w:ascii="宋体" w:hAnsi="宋体" w:cs="宋体" w:hint="eastAsia"/>
          <w:b/>
          <w:bCs/>
          <w:color w:val="000000"/>
          <w:sz w:val="32"/>
          <w:szCs w:val="32"/>
        </w:rPr>
        <w:t>竞 投 函</w:t>
      </w:r>
      <w:bookmarkEnd w:id="89"/>
      <w:bookmarkEnd w:id="132"/>
      <w:bookmarkEnd w:id="133"/>
      <w:bookmarkEnd w:id="134"/>
    </w:p>
    <w:p w:rsidR="0081006E" w:rsidRDefault="0081006E">
      <w:pPr>
        <w:rPr>
          <w:rFonts w:ascii="Times New Roman" w:hAnsi="Times New Roman"/>
          <w:color w:val="000000"/>
        </w:rPr>
      </w:pPr>
    </w:p>
    <w:p w:rsidR="0081006E" w:rsidRDefault="0081006E">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p>
    <w:p w:rsidR="0081006E" w:rsidRDefault="0081006E">
      <w:pPr>
        <w:ind w:firstLineChars="200" w:firstLine="480"/>
        <w:rPr>
          <w:rFonts w:ascii="宋体" w:hAnsi="宋体"/>
          <w:color w:val="000000"/>
          <w:sz w:val="24"/>
        </w:rPr>
      </w:pPr>
    </w:p>
    <w:p w:rsidR="0081006E" w:rsidRDefault="0081006E">
      <w:pPr>
        <w:ind w:firstLineChars="200" w:firstLine="480"/>
        <w:rPr>
          <w:rFonts w:ascii="宋体" w:hAnsi="宋体"/>
          <w:sz w:val="24"/>
        </w:rPr>
      </w:pPr>
      <w:r>
        <w:rPr>
          <w:rFonts w:ascii="宋体" w:hAnsi="宋体" w:hint="eastAsia"/>
          <w:color w:val="000000"/>
          <w:sz w:val="24"/>
          <w:szCs w:val="24"/>
        </w:rPr>
        <w:t>根据你</w:t>
      </w:r>
      <w:r>
        <w:rPr>
          <w:rFonts w:ascii="宋体" w:hAnsi="宋体" w:hint="eastAsia"/>
          <w:sz w:val="24"/>
          <w:szCs w:val="24"/>
        </w:rPr>
        <w:t>方</w:t>
      </w:r>
      <w:r>
        <w:rPr>
          <w:rFonts w:ascii="宋体" w:hAnsi="宋体" w:hint="eastAsia"/>
          <w:bCs/>
          <w:sz w:val="24"/>
          <w:szCs w:val="24"/>
          <w:u w:val="single"/>
        </w:rPr>
        <w:t>广州市城投资产经营管理有限公司自筹资金项目造价咨询服务</w:t>
      </w:r>
      <w:r>
        <w:rPr>
          <w:rFonts w:ascii="宋体" w:hAnsi="宋体" w:hint="eastAsia"/>
          <w:sz w:val="24"/>
          <w:szCs w:val="24"/>
        </w:rPr>
        <w:t>的竞选文件要求，我方在此声明并同意：</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81006E" w:rsidRDefault="0081006E">
      <w:pPr>
        <w:numPr>
          <w:ilvl w:val="0"/>
          <w:numId w:val="28"/>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81006E" w:rsidRDefault="0081006E">
      <w:pPr>
        <w:rPr>
          <w:rFonts w:ascii="宋体" w:hAnsi="宋体"/>
          <w:bCs/>
          <w:color w:val="000000"/>
          <w:sz w:val="24"/>
        </w:rPr>
      </w:pPr>
    </w:p>
    <w:p w:rsidR="0081006E" w:rsidRDefault="0081006E">
      <w:pPr>
        <w:rPr>
          <w:rFonts w:ascii="宋体" w:hAnsi="宋体"/>
          <w:bCs/>
          <w:color w:val="000000"/>
          <w:sz w:val="24"/>
        </w:rPr>
      </w:pPr>
    </w:p>
    <w:p w:rsidR="0081006E" w:rsidRDefault="0081006E">
      <w:pPr>
        <w:rPr>
          <w:rFonts w:ascii="宋体" w:hAnsi="宋体"/>
          <w:bCs/>
          <w:color w:val="000000"/>
          <w:sz w:val="24"/>
        </w:rPr>
      </w:pPr>
    </w:p>
    <w:p w:rsidR="0081006E" w:rsidRDefault="0081006E">
      <w:pPr>
        <w:rPr>
          <w:rFonts w:ascii="宋体" w:hAnsi="宋体"/>
          <w:bCs/>
          <w:color w:val="000000"/>
          <w:sz w:val="24"/>
        </w:rPr>
      </w:pPr>
      <w:r>
        <w:rPr>
          <w:rFonts w:ascii="宋体" w:hAnsi="宋体" w:hint="eastAsia"/>
          <w:bCs/>
          <w:color w:val="000000"/>
          <w:sz w:val="24"/>
          <w:szCs w:val="24"/>
        </w:rPr>
        <w:t>竞投人全称（加盖公章）:</w:t>
      </w:r>
    </w:p>
    <w:p w:rsidR="0081006E" w:rsidRDefault="0081006E">
      <w:pPr>
        <w:rPr>
          <w:rFonts w:ascii="宋体" w:hAnsi="宋体"/>
          <w:bCs/>
          <w:color w:val="000000"/>
          <w:sz w:val="24"/>
        </w:rPr>
      </w:pPr>
    </w:p>
    <w:p w:rsidR="0081006E" w:rsidRDefault="0081006E">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81006E" w:rsidRDefault="0081006E">
      <w:pPr>
        <w:tabs>
          <w:tab w:val="left" w:pos="3600"/>
        </w:tabs>
        <w:rPr>
          <w:rFonts w:ascii="宋体" w:hAnsi="宋体"/>
          <w:bCs/>
          <w:color w:val="000000"/>
          <w:sz w:val="24"/>
        </w:rPr>
      </w:pPr>
    </w:p>
    <w:p w:rsidR="0081006E" w:rsidRDefault="0081006E">
      <w:pPr>
        <w:rPr>
          <w:rFonts w:ascii="宋体" w:hAnsi="宋体"/>
          <w:color w:val="000000"/>
          <w:sz w:val="24"/>
        </w:rPr>
      </w:pPr>
      <w:r>
        <w:rPr>
          <w:rFonts w:ascii="宋体" w:hAnsi="宋体" w:hint="eastAsia"/>
          <w:bCs/>
          <w:color w:val="000000"/>
          <w:sz w:val="24"/>
          <w:szCs w:val="24"/>
        </w:rPr>
        <w:t>日    期：2016年  月  日</w:t>
      </w:r>
      <w:bookmarkStart w:id="135" w:name="_Toc427828564"/>
      <w:bookmarkStart w:id="136" w:name="_Toc427828614"/>
      <w:bookmarkStart w:id="137" w:name="_Toc334797769"/>
      <w:bookmarkStart w:id="138" w:name="_Toc234432974"/>
      <w:r>
        <w:rPr>
          <w:rFonts w:ascii="宋体" w:hAnsi="宋体"/>
          <w:color w:val="000000"/>
          <w:sz w:val="24"/>
          <w:szCs w:val="24"/>
        </w:rPr>
        <w:br w:type="page"/>
      </w: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81006E" w:rsidRDefault="0081006E">
      <w:pPr>
        <w:keepNext/>
        <w:keepLines/>
        <w:jc w:val="center"/>
        <w:outlineLvl w:val="1"/>
        <w:rPr>
          <w:rFonts w:ascii="宋体" w:hAnsi="宋体" w:cs="宋体"/>
          <w:color w:val="000000"/>
          <w:sz w:val="32"/>
          <w:szCs w:val="32"/>
        </w:rPr>
      </w:pPr>
      <w:bookmarkStart w:id="139" w:name="_Toc428434859"/>
      <w:bookmarkStart w:id="140" w:name="_Toc334797770"/>
      <w:bookmarkStart w:id="141" w:name="_Toc427828565"/>
      <w:bookmarkStart w:id="142" w:name="_Toc334797771"/>
      <w:bookmarkStart w:id="143" w:name="_Toc427828615"/>
      <w:bookmarkEnd w:id="137"/>
      <w:bookmarkEnd w:id="138"/>
      <w:r>
        <w:rPr>
          <w:rFonts w:ascii="宋体" w:hAnsi="宋体" w:cs="宋体" w:hint="eastAsia"/>
          <w:b/>
          <w:bCs/>
          <w:color w:val="000000"/>
          <w:sz w:val="32"/>
          <w:szCs w:val="32"/>
        </w:rPr>
        <w:t>报价表（含增值税税费）</w:t>
      </w:r>
      <w:bookmarkEnd w:id="139"/>
      <w:bookmarkEnd w:id="140"/>
      <w:bookmarkEnd w:id="141"/>
      <w:bookmarkEnd w:id="143"/>
    </w:p>
    <w:p w:rsidR="0081006E" w:rsidRDefault="0081006E">
      <w:pPr>
        <w:ind w:firstLineChars="200" w:firstLine="480"/>
        <w:jc w:val="left"/>
        <w:rPr>
          <w:rFonts w:ascii="宋体" w:hAnsi="宋体" w:cs="Tahoma"/>
          <w:color w:val="000000"/>
          <w:sz w:val="24"/>
        </w:rPr>
      </w:pPr>
    </w:p>
    <w:p w:rsidR="0081006E" w:rsidRDefault="0081006E">
      <w:pPr>
        <w:jc w:val="left"/>
        <w:rPr>
          <w:rFonts w:ascii="宋体" w:hAnsi="宋体" w:cs="Tahoma"/>
          <w:b/>
          <w:sz w:val="28"/>
        </w:rPr>
      </w:pPr>
      <w:r>
        <w:rPr>
          <w:rFonts w:ascii="宋体" w:hAnsi="宋体" w:cs="Tahoma" w:hint="eastAsia"/>
          <w:b/>
          <w:color w:val="000000"/>
          <w:sz w:val="28"/>
          <w:szCs w:val="24"/>
        </w:rPr>
        <w:t>项目名称：</w:t>
      </w:r>
      <w:r>
        <w:rPr>
          <w:rFonts w:ascii="宋体" w:hAnsi="宋体" w:hint="eastAsia"/>
          <w:bCs/>
          <w:color w:val="000000"/>
          <w:sz w:val="24"/>
          <w:szCs w:val="24"/>
        </w:rPr>
        <w:t>广州市城投资产经营管理有限公司自筹资金项目造价咨询服务</w:t>
      </w:r>
    </w:p>
    <w:p w:rsidR="0081006E" w:rsidRDefault="0081006E">
      <w:pPr>
        <w:jc w:val="left"/>
        <w:rPr>
          <w:rFonts w:ascii="宋体" w:hAnsi="宋体" w:cs="仿宋_GB2312"/>
          <w:sz w:val="24"/>
        </w:rPr>
      </w:pPr>
      <w:r>
        <w:rPr>
          <w:rFonts w:ascii="宋体" w:hAnsi="宋体" w:cs="仿宋_GB2312" w:hint="eastAsia"/>
          <w:b/>
          <w:sz w:val="28"/>
          <w:szCs w:val="24"/>
        </w:rPr>
        <w:t>项目负责人：</w:t>
      </w:r>
      <w:r>
        <w:rPr>
          <w:rFonts w:ascii="宋体" w:hAnsi="宋体" w:cs="仿宋_GB2312" w:hint="eastAsia"/>
          <w:b/>
          <w:sz w:val="28"/>
          <w:szCs w:val="24"/>
          <w:u w:val="single"/>
        </w:rPr>
        <w:t xml:space="preserve">                  </w:t>
      </w:r>
      <w:r>
        <w:rPr>
          <w:rFonts w:ascii="宋体" w:hAnsi="宋体" w:cs="仿宋_GB2312" w:hint="eastAsia"/>
          <w:b/>
          <w:sz w:val="28"/>
          <w:szCs w:val="24"/>
        </w:rPr>
        <w:t>联系电话：</w:t>
      </w:r>
      <w:r>
        <w:rPr>
          <w:rFonts w:ascii="宋体" w:hAnsi="宋体" w:cs="仿宋_GB2312" w:hint="eastAsia"/>
          <w:sz w:val="24"/>
          <w:u w:val="single"/>
        </w:rPr>
        <w:t xml:space="preserve">               </w:t>
      </w:r>
    </w:p>
    <w:p w:rsidR="0081006E" w:rsidRDefault="0081006E">
      <w:pPr>
        <w:jc w:val="left"/>
        <w:rPr>
          <w:rFonts w:ascii="宋体" w:hAnsi="宋体" w:cs="仿宋_GB2312"/>
          <w:color w:val="000000"/>
          <w:sz w:val="24"/>
          <w:u w:val="single"/>
        </w:rPr>
      </w:pPr>
      <w:r>
        <w:rPr>
          <w:rFonts w:ascii="宋体" w:hAnsi="宋体" w:cs="仿宋_GB2312" w:hint="eastAsia"/>
          <w:b/>
          <w:color w:val="000000"/>
          <w:sz w:val="28"/>
          <w:szCs w:val="24"/>
        </w:rPr>
        <w:t>下浮率：</w:t>
      </w:r>
      <w:r>
        <w:rPr>
          <w:rFonts w:ascii="宋体" w:hAnsi="宋体" w:cs="仿宋_GB2312" w:hint="eastAsia"/>
          <w:b/>
          <w:color w:val="000000"/>
          <w:sz w:val="28"/>
          <w:szCs w:val="24"/>
          <w:u w:val="single"/>
        </w:rPr>
        <w:t xml:space="preserve">                   </w:t>
      </w:r>
    </w:p>
    <w:p w:rsidR="0081006E" w:rsidRDefault="0081006E" w:rsidP="00465769">
      <w:pPr>
        <w:ind w:leftChars="228" w:left="1273" w:hangingChars="331" w:hanging="794"/>
        <w:jc w:val="left"/>
        <w:rPr>
          <w:rFonts w:ascii="宋体" w:hAnsi="宋体" w:cs="仿宋_GB2312"/>
          <w:color w:val="000000"/>
          <w:sz w:val="24"/>
        </w:rPr>
      </w:pPr>
    </w:p>
    <w:p w:rsidR="0081006E" w:rsidRDefault="0081006E" w:rsidP="00465769">
      <w:pPr>
        <w:ind w:leftChars="228" w:left="1273" w:hangingChars="331" w:hanging="794"/>
        <w:jc w:val="left"/>
        <w:rPr>
          <w:rFonts w:ascii="宋体" w:hAnsi="宋体" w:cs="仿宋_GB2312"/>
          <w:color w:val="000000"/>
          <w:sz w:val="24"/>
        </w:rPr>
      </w:pP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81006E" w:rsidRDefault="0081006E" w:rsidP="00465769">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81006E" w:rsidRDefault="0081006E">
      <w:pPr>
        <w:jc w:val="left"/>
        <w:rPr>
          <w:rFonts w:ascii="宋体" w:hAnsi="宋体" w:cs="仿宋_GB2312"/>
          <w:color w:val="000000"/>
          <w:sz w:val="24"/>
        </w:rPr>
      </w:pPr>
    </w:p>
    <w:p w:rsidR="0081006E" w:rsidRDefault="0081006E">
      <w:pPr>
        <w:ind w:firstLineChars="196" w:firstLine="470"/>
        <w:jc w:val="left"/>
        <w:rPr>
          <w:rFonts w:ascii="宋体" w:hAnsi="宋体" w:cs="仿宋_GB2312"/>
          <w:color w:val="000000"/>
          <w:sz w:val="24"/>
        </w:rPr>
      </w:pPr>
    </w:p>
    <w:p w:rsidR="0081006E" w:rsidRDefault="0081006E">
      <w:pPr>
        <w:rPr>
          <w:rFonts w:ascii="宋体" w:hAnsi="宋体"/>
          <w:bCs/>
          <w:color w:val="000000"/>
          <w:sz w:val="24"/>
        </w:rPr>
      </w:pPr>
      <w:r>
        <w:rPr>
          <w:rFonts w:ascii="宋体" w:hAnsi="宋体" w:hint="eastAsia"/>
          <w:bCs/>
          <w:color w:val="000000"/>
          <w:sz w:val="24"/>
          <w:szCs w:val="24"/>
        </w:rPr>
        <w:t>竞投人全称（公章）:</w:t>
      </w:r>
    </w:p>
    <w:p w:rsidR="0081006E" w:rsidRDefault="0081006E">
      <w:pPr>
        <w:rPr>
          <w:rFonts w:ascii="宋体" w:hAnsi="宋体"/>
          <w:bCs/>
          <w:color w:val="000000"/>
          <w:sz w:val="24"/>
        </w:rPr>
      </w:pPr>
    </w:p>
    <w:p w:rsidR="0081006E" w:rsidRDefault="0081006E">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81006E" w:rsidRDefault="0081006E">
      <w:pPr>
        <w:tabs>
          <w:tab w:val="left" w:pos="3600"/>
        </w:tabs>
        <w:rPr>
          <w:rFonts w:ascii="宋体" w:hAnsi="宋体"/>
          <w:bCs/>
          <w:color w:val="000000"/>
          <w:sz w:val="24"/>
        </w:rPr>
      </w:pPr>
    </w:p>
    <w:p w:rsidR="0081006E" w:rsidRDefault="0081006E">
      <w:pPr>
        <w:tabs>
          <w:tab w:val="left" w:pos="3600"/>
        </w:tabs>
        <w:rPr>
          <w:rFonts w:ascii="宋体" w:hAnsi="宋体"/>
          <w:color w:val="000000"/>
          <w:sz w:val="24"/>
        </w:rPr>
      </w:pPr>
      <w:r>
        <w:rPr>
          <w:rFonts w:ascii="宋体" w:hAnsi="宋体" w:hint="eastAsia"/>
          <w:bCs/>
          <w:color w:val="000000"/>
          <w:sz w:val="24"/>
          <w:szCs w:val="24"/>
        </w:rPr>
        <w:t>日    期：2016年  月  日</w:t>
      </w:r>
    </w:p>
    <w:p w:rsidR="0081006E" w:rsidRDefault="0081006E">
      <w:pPr>
        <w:rPr>
          <w:rFonts w:ascii="宋体" w:hAnsi="宋体"/>
          <w:color w:val="000000"/>
          <w:sz w:val="24"/>
          <w:szCs w:val="24"/>
        </w:rPr>
      </w:pPr>
      <w:bookmarkStart w:id="144" w:name="_Toc427828616"/>
      <w:bookmarkStart w:id="145" w:name="_Toc427828566"/>
    </w:p>
    <w:p w:rsidR="0081006E" w:rsidRDefault="0081006E">
      <w:pPr>
        <w:rPr>
          <w:rFonts w:ascii="宋体" w:hAnsi="宋体"/>
          <w:color w:val="000000"/>
          <w:sz w:val="24"/>
        </w:rPr>
      </w:pPr>
      <w:r>
        <w:rPr>
          <w:rFonts w:ascii="宋体" w:hAnsi="宋体"/>
          <w:color w:val="000000"/>
          <w:sz w:val="24"/>
          <w:szCs w:val="24"/>
        </w:rPr>
        <w:br w:type="page"/>
      </w: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2"/>
      <w:bookmarkEnd w:id="146"/>
    </w:p>
    <w:p w:rsidR="0081006E" w:rsidRDefault="0081006E">
      <w:pPr>
        <w:keepNext/>
        <w:keepLines/>
        <w:jc w:val="center"/>
        <w:outlineLvl w:val="1"/>
        <w:rPr>
          <w:rFonts w:ascii="宋体" w:hAnsi="宋体" w:cs="宋体"/>
          <w:b/>
          <w:bCs/>
          <w:color w:val="000000"/>
          <w:sz w:val="24"/>
        </w:rPr>
      </w:pPr>
      <w:bookmarkStart w:id="147" w:name="_Toc427828617"/>
      <w:bookmarkStart w:id="148" w:name="_Toc427828567"/>
    </w:p>
    <w:p w:rsidR="0081006E" w:rsidRDefault="0081006E">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81006E" w:rsidRDefault="0081006E">
      <w:pPr>
        <w:rPr>
          <w:rFonts w:ascii="Times New Roman" w:hAnsi="Times New Roman"/>
          <w:color w:val="000000"/>
        </w:rPr>
      </w:pPr>
    </w:p>
    <w:p w:rsidR="0081006E" w:rsidRDefault="0081006E">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p>
    <w:p w:rsidR="0081006E" w:rsidRDefault="0081006E">
      <w:pPr>
        <w:ind w:firstLineChars="200" w:firstLine="480"/>
        <w:rPr>
          <w:rFonts w:ascii="宋体" w:hAnsi="宋体" w:cs="黑体"/>
          <w:color w:val="000000"/>
          <w:sz w:val="24"/>
        </w:rPr>
      </w:pPr>
    </w:p>
    <w:p w:rsidR="0081006E" w:rsidRDefault="0081006E">
      <w:pPr>
        <w:ind w:firstLineChars="200" w:firstLine="480"/>
        <w:rPr>
          <w:rFonts w:ascii="宋体" w:hAnsi="宋体" w:cs="黑体"/>
          <w:color w:val="000000"/>
          <w:sz w:val="24"/>
        </w:rPr>
      </w:pPr>
      <w:r>
        <w:rPr>
          <w:rFonts w:ascii="宋体" w:hAnsi="宋体" w:cs="黑体" w:hint="eastAsia"/>
          <w:color w:val="000000"/>
          <w:sz w:val="24"/>
          <w:szCs w:val="24"/>
        </w:rPr>
        <w:t>本授权证明：是注册于的法定代表人，现任。在此授权作为我公司的全权代理人，在</w:t>
      </w:r>
      <w:r>
        <w:rPr>
          <w:rFonts w:ascii="宋体" w:hAnsi="宋体" w:hint="eastAsia"/>
          <w:bCs/>
          <w:color w:val="000000"/>
          <w:sz w:val="24"/>
          <w:szCs w:val="24"/>
          <w:u w:val="single"/>
        </w:rPr>
        <w:t>广州市城投资产经营管理有限公司自筹资金项目造价咨询服务</w:t>
      </w:r>
      <w:r>
        <w:rPr>
          <w:rFonts w:ascii="宋体" w:hAnsi="宋体" w:cs="黑体" w:hint="eastAsia"/>
          <w:sz w:val="24"/>
          <w:szCs w:val="24"/>
        </w:rPr>
        <w:t>的竞</w:t>
      </w:r>
      <w:r>
        <w:rPr>
          <w:rFonts w:ascii="宋体" w:hAnsi="宋体" w:cs="黑体" w:hint="eastAsia"/>
          <w:color w:val="000000"/>
          <w:sz w:val="24"/>
          <w:szCs w:val="24"/>
        </w:rPr>
        <w:t>选及其合同执行过程中，以我公司的名义处理一切与之有关的事务。</w:t>
      </w:r>
    </w:p>
    <w:p w:rsidR="0081006E" w:rsidRDefault="0081006E">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81006E" w:rsidRDefault="0081006E">
      <w:pPr>
        <w:ind w:firstLineChars="50" w:firstLine="120"/>
        <w:rPr>
          <w:rFonts w:ascii="宋体" w:hAnsi="宋体"/>
          <w:color w:val="000000"/>
          <w:sz w:val="24"/>
        </w:rPr>
      </w:pPr>
    </w:p>
    <w:p w:rsidR="0081006E" w:rsidRDefault="0081006E">
      <w:pPr>
        <w:rPr>
          <w:rFonts w:ascii="宋体" w:hAnsi="宋体"/>
          <w:bCs/>
          <w:color w:val="000000"/>
          <w:sz w:val="24"/>
        </w:rPr>
      </w:pPr>
      <w:r>
        <w:rPr>
          <w:rFonts w:ascii="宋体" w:hAnsi="宋体" w:hint="eastAsia"/>
          <w:bCs/>
          <w:color w:val="000000"/>
          <w:sz w:val="24"/>
          <w:szCs w:val="24"/>
        </w:rPr>
        <w:t>竞投人全称（公章）:</w:t>
      </w:r>
    </w:p>
    <w:p w:rsidR="0081006E" w:rsidRDefault="0081006E">
      <w:pPr>
        <w:rPr>
          <w:rFonts w:ascii="宋体" w:hAnsi="宋体"/>
          <w:bCs/>
          <w:color w:val="000000"/>
          <w:sz w:val="24"/>
        </w:rPr>
      </w:pPr>
    </w:p>
    <w:p w:rsidR="0081006E" w:rsidRDefault="0081006E">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81006E" w:rsidRDefault="0081006E">
      <w:pPr>
        <w:tabs>
          <w:tab w:val="left" w:pos="3600"/>
        </w:tabs>
        <w:rPr>
          <w:rFonts w:ascii="宋体" w:hAnsi="宋体"/>
          <w:bCs/>
          <w:color w:val="000000"/>
          <w:sz w:val="24"/>
        </w:rPr>
      </w:pPr>
    </w:p>
    <w:p w:rsidR="0081006E" w:rsidRDefault="0081006E">
      <w:pPr>
        <w:tabs>
          <w:tab w:val="left" w:pos="3600"/>
        </w:tabs>
        <w:rPr>
          <w:rFonts w:ascii="宋体" w:hAnsi="宋体"/>
          <w:color w:val="000000"/>
          <w:sz w:val="24"/>
        </w:rPr>
      </w:pPr>
      <w:r>
        <w:rPr>
          <w:rFonts w:ascii="宋体" w:hAnsi="宋体" w:hint="eastAsia"/>
          <w:bCs/>
          <w:color w:val="000000"/>
          <w:sz w:val="24"/>
          <w:szCs w:val="24"/>
        </w:rPr>
        <w:t>日    期：2016年  月  日</w:t>
      </w:r>
    </w:p>
    <w:p w:rsidR="0081006E" w:rsidRDefault="0081006E">
      <w:pPr>
        <w:ind w:firstLineChars="50" w:firstLine="120"/>
        <w:rPr>
          <w:rFonts w:ascii="宋体" w:hAnsi="宋体"/>
          <w:color w:val="000000"/>
          <w:sz w:val="24"/>
        </w:rPr>
      </w:pPr>
    </w:p>
    <w:p w:rsidR="0081006E" w:rsidRDefault="0081006E">
      <w:pPr>
        <w:ind w:firstLineChars="50" w:firstLine="120"/>
        <w:rPr>
          <w:rFonts w:ascii="宋体" w:hAnsi="宋体"/>
          <w:color w:val="000000"/>
          <w:sz w:val="24"/>
        </w:rPr>
      </w:pP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81006E">
        <w:trPr>
          <w:trHeight w:val="3274"/>
          <w:jc w:val="center"/>
        </w:trPr>
        <w:tc>
          <w:tcPr>
            <w:tcW w:w="6105" w:type="dxa"/>
            <w:vAlign w:val="center"/>
          </w:tcPr>
          <w:p w:rsidR="0081006E" w:rsidRDefault="0081006E" w:rsidP="00465769">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81006E" w:rsidRDefault="0081006E" w:rsidP="00465769">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81006E" w:rsidRDefault="0081006E">
      <w:pPr>
        <w:keepNext/>
        <w:keepLines/>
        <w:outlineLvl w:val="1"/>
        <w:rPr>
          <w:rFonts w:ascii="宋体" w:hAnsi="宋体"/>
          <w:b/>
          <w:bCs/>
          <w:color w:val="000000"/>
          <w:sz w:val="24"/>
        </w:rPr>
      </w:pPr>
      <w:bookmarkStart w:id="150" w:name="_Toc334797774"/>
    </w:p>
    <w:p w:rsidR="0081006E" w:rsidRDefault="0081006E">
      <w:pPr>
        <w:rPr>
          <w:rFonts w:ascii="宋体" w:hAnsi="宋体"/>
          <w:color w:val="000000"/>
          <w:sz w:val="24"/>
        </w:rPr>
      </w:pPr>
      <w:r>
        <w:rPr>
          <w:rFonts w:ascii="宋体" w:hAnsi="宋体"/>
          <w:color w:val="000000"/>
          <w:sz w:val="24"/>
          <w:szCs w:val="24"/>
        </w:rPr>
        <w:br w:type="page"/>
      </w:r>
      <w:bookmarkStart w:id="151" w:name="_Toc427828568"/>
      <w:bookmarkStart w:id="152" w:name="_Toc427828618"/>
      <w:r>
        <w:rPr>
          <w:rFonts w:ascii="宋体" w:hAnsi="宋体" w:hint="eastAsia"/>
          <w:color w:val="000000"/>
          <w:sz w:val="24"/>
          <w:szCs w:val="24"/>
        </w:rPr>
        <w:lastRenderedPageBreak/>
        <w:t>附件4</w:t>
      </w:r>
      <w:bookmarkEnd w:id="151"/>
      <w:bookmarkEnd w:id="152"/>
      <w:r>
        <w:rPr>
          <w:rFonts w:ascii="宋体" w:hAnsi="宋体" w:hint="eastAsia"/>
          <w:color w:val="000000"/>
          <w:sz w:val="24"/>
          <w:szCs w:val="24"/>
        </w:rPr>
        <w:t>：</w:t>
      </w:r>
    </w:p>
    <w:bookmarkEnd w:id="88"/>
    <w:bookmarkEnd w:id="150"/>
    <w:p w:rsidR="0081006E" w:rsidRDefault="0081006E">
      <w:pPr>
        <w:jc w:val="center"/>
        <w:rPr>
          <w:rFonts w:ascii="宋体" w:hAnsi="宋体"/>
          <w:b/>
          <w:bCs/>
          <w:color w:val="000000"/>
          <w:sz w:val="32"/>
          <w:szCs w:val="32"/>
        </w:rPr>
      </w:pPr>
      <w:r>
        <w:rPr>
          <w:rFonts w:ascii="宋体" w:hAnsi="宋体" w:hint="eastAsia"/>
          <w:b/>
          <w:bCs/>
          <w:color w:val="000000"/>
          <w:sz w:val="32"/>
          <w:szCs w:val="32"/>
        </w:rPr>
        <w:t>项目服务方案</w:t>
      </w:r>
    </w:p>
    <w:p w:rsidR="0081006E" w:rsidRDefault="0081006E">
      <w:pPr>
        <w:jc w:val="left"/>
        <w:rPr>
          <w:rFonts w:ascii="宋体" w:hAnsi="宋体"/>
          <w:b/>
          <w:bCs/>
          <w:color w:val="000000"/>
          <w:sz w:val="32"/>
          <w:szCs w:val="32"/>
        </w:rPr>
      </w:pPr>
    </w:p>
    <w:p w:rsidR="0081006E" w:rsidRDefault="0081006E">
      <w:pPr>
        <w:jc w:val="left"/>
        <w:rPr>
          <w:rFonts w:ascii="宋体" w:hAnsi="宋体"/>
          <w:color w:val="000000"/>
          <w:sz w:val="24"/>
        </w:rPr>
      </w:pPr>
      <w:r>
        <w:rPr>
          <w:rFonts w:ascii="宋体" w:hAnsi="宋体" w:hint="eastAsia"/>
          <w:color w:val="000000"/>
          <w:sz w:val="24"/>
          <w:szCs w:val="24"/>
        </w:rPr>
        <w:t xml:space="preserve">    [竞投人可根据招选人的需求</w:t>
      </w:r>
      <w:r>
        <w:rPr>
          <w:rFonts w:ascii="宋体" w:hAnsi="宋体" w:hint="eastAsia"/>
          <w:sz w:val="24"/>
          <w:szCs w:val="24"/>
        </w:rPr>
        <w:t>及综合评分表</w:t>
      </w:r>
      <w:r>
        <w:rPr>
          <w:rFonts w:ascii="宋体" w:hAnsi="宋体" w:hint="eastAsia"/>
          <w:color w:val="000000"/>
          <w:sz w:val="24"/>
          <w:szCs w:val="24"/>
        </w:rPr>
        <w:t>撰写对本项目的服务方案]。</w:t>
      </w:r>
    </w:p>
    <w:p w:rsidR="0081006E" w:rsidRDefault="0081006E">
      <w:pPr>
        <w:jc w:val="center"/>
        <w:rPr>
          <w:rFonts w:ascii="宋体" w:hAnsi="宋体"/>
          <w:color w:val="000000"/>
          <w:sz w:val="24"/>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rPr>
          <w:rFonts w:ascii="Times New Roman" w:hAnsi="Times New Roman"/>
          <w:color w:val="000000"/>
        </w:rPr>
      </w:pPr>
    </w:p>
    <w:p w:rsidR="0081006E" w:rsidRDefault="0081006E">
      <w:pPr>
        <w:ind w:firstLineChars="200" w:firstLine="640"/>
        <w:rPr>
          <w:color w:val="000000"/>
          <w:sz w:val="32"/>
          <w:szCs w:val="32"/>
        </w:rPr>
      </w:pPr>
    </w:p>
    <w:p w:rsidR="0081006E" w:rsidRDefault="0081006E">
      <w:pPr>
        <w:keepNext/>
        <w:keepLines/>
        <w:jc w:val="center"/>
        <w:outlineLvl w:val="1"/>
        <w:rPr>
          <w:rFonts w:ascii="宋体" w:hAnsi="宋体" w:cs="宋体"/>
          <w:b/>
          <w:color w:val="000000"/>
          <w:sz w:val="44"/>
          <w:szCs w:val="44"/>
        </w:rPr>
      </w:pPr>
    </w:p>
    <w:p w:rsidR="0081006E" w:rsidRDefault="0081006E">
      <w:pPr>
        <w:keepNext/>
        <w:keepLines/>
        <w:jc w:val="center"/>
        <w:outlineLvl w:val="1"/>
        <w:rPr>
          <w:rFonts w:ascii="宋体" w:hAnsi="宋体" w:cs="宋体"/>
          <w:b/>
          <w:bCs/>
          <w:color w:val="000000"/>
          <w:sz w:val="44"/>
          <w:szCs w:val="44"/>
        </w:rPr>
      </w:pPr>
      <w:r>
        <w:rPr>
          <w:rFonts w:ascii="宋体" w:hAnsi="宋体" w:cs="宋体" w:hint="eastAsia"/>
          <w:b/>
          <w:color w:val="000000"/>
          <w:sz w:val="44"/>
          <w:szCs w:val="44"/>
        </w:rPr>
        <w:t>第五章   合同格式</w:t>
      </w:r>
    </w:p>
    <w:p w:rsidR="0081006E" w:rsidRDefault="0081006E">
      <w:pPr>
        <w:jc w:val="center"/>
        <w:rPr>
          <w:rFonts w:ascii="宋体" w:hAnsi="宋体"/>
          <w:b/>
          <w:color w:val="000000"/>
          <w:spacing w:val="20"/>
          <w:sz w:val="52"/>
          <w:szCs w:val="24"/>
        </w:rPr>
      </w:pPr>
    </w:p>
    <w:p w:rsidR="0081006E" w:rsidRDefault="0081006E">
      <w:pPr>
        <w:rPr>
          <w:rFonts w:ascii="宋体" w:hAnsi="宋体"/>
          <w:b/>
          <w:color w:val="000000"/>
          <w:spacing w:val="20"/>
          <w:sz w:val="52"/>
          <w:szCs w:val="24"/>
        </w:rPr>
      </w:pPr>
    </w:p>
    <w:p w:rsidR="0081006E" w:rsidRDefault="0081006E">
      <w:pPr>
        <w:jc w:val="center"/>
        <w:rPr>
          <w:rFonts w:ascii="宋体" w:hAnsi="宋体"/>
          <w:b/>
          <w:color w:val="000000"/>
          <w:spacing w:val="20"/>
          <w:sz w:val="52"/>
          <w:szCs w:val="24"/>
        </w:rPr>
      </w:pPr>
      <w:r>
        <w:rPr>
          <w:rFonts w:ascii="宋体" w:hAnsi="宋体" w:hint="eastAsia"/>
          <w:b/>
          <w:color w:val="000000"/>
          <w:spacing w:val="20"/>
          <w:sz w:val="52"/>
          <w:szCs w:val="24"/>
        </w:rPr>
        <w:t>广州市城投资产经营管理有限公司自筹资金项目造价咨询服务</w:t>
      </w:r>
    </w:p>
    <w:p w:rsidR="0081006E" w:rsidRDefault="0081006E">
      <w:pPr>
        <w:jc w:val="center"/>
        <w:rPr>
          <w:rFonts w:ascii="宋体" w:hAnsi="宋体"/>
          <w:b/>
          <w:color w:val="000000"/>
          <w:spacing w:val="20"/>
          <w:sz w:val="52"/>
          <w:szCs w:val="24"/>
        </w:rPr>
      </w:pPr>
      <w:r>
        <w:rPr>
          <w:rFonts w:ascii="宋体" w:hAnsi="宋体" w:hint="eastAsia"/>
          <w:b/>
          <w:color w:val="000000"/>
          <w:spacing w:val="20"/>
          <w:sz w:val="52"/>
          <w:szCs w:val="24"/>
        </w:rPr>
        <w:t>合同书（范本）</w:t>
      </w:r>
    </w:p>
    <w:p w:rsidR="0081006E" w:rsidRDefault="0081006E">
      <w:pPr>
        <w:jc w:val="center"/>
        <w:rPr>
          <w:rFonts w:ascii="宋体" w:hAnsi="宋体"/>
          <w:b/>
          <w:color w:val="000000"/>
          <w:spacing w:val="20"/>
          <w:sz w:val="52"/>
          <w:szCs w:val="24"/>
        </w:rPr>
      </w:pPr>
    </w:p>
    <w:p w:rsidR="0081006E" w:rsidRDefault="0081006E">
      <w:pPr>
        <w:jc w:val="left"/>
        <w:rPr>
          <w:rFonts w:ascii="宋体" w:hAnsi="宋体" w:cs="宋体"/>
          <w:color w:val="000000"/>
          <w:kern w:val="0"/>
          <w:sz w:val="24"/>
        </w:rPr>
      </w:pPr>
      <w:r>
        <w:rPr>
          <w:rFonts w:ascii="宋体" w:hAnsi="宋体" w:hint="eastAsia"/>
          <w:color w:val="000000"/>
          <w:sz w:val="24"/>
          <w:szCs w:val="24"/>
        </w:rPr>
        <w:t>编号：</w:t>
      </w:r>
    </w:p>
    <w:p w:rsidR="0081006E" w:rsidRDefault="0081006E">
      <w:pPr>
        <w:jc w:val="left"/>
        <w:rPr>
          <w:rFonts w:ascii="宋体" w:hAnsi="宋体"/>
          <w:color w:val="000000"/>
          <w:sz w:val="28"/>
        </w:rPr>
      </w:pPr>
    </w:p>
    <w:p w:rsidR="0081006E" w:rsidRDefault="0081006E">
      <w:pPr>
        <w:rPr>
          <w:rFonts w:ascii="宋体" w:hAnsi="宋体"/>
          <w:color w:val="000000"/>
          <w:sz w:val="28"/>
        </w:rPr>
      </w:pPr>
    </w:p>
    <w:p w:rsidR="0081006E" w:rsidRDefault="0081006E">
      <w:pPr>
        <w:rPr>
          <w:rFonts w:ascii="宋体" w:hAnsi="宋体"/>
          <w:color w:val="000000"/>
          <w:sz w:val="28"/>
        </w:rPr>
      </w:pPr>
    </w:p>
    <w:p w:rsidR="0081006E" w:rsidRDefault="0081006E">
      <w:pPr>
        <w:rPr>
          <w:rFonts w:ascii="宋体" w:hAnsi="宋体"/>
          <w:color w:val="000000"/>
          <w:sz w:val="28"/>
        </w:rPr>
      </w:pPr>
    </w:p>
    <w:p w:rsidR="0081006E" w:rsidRDefault="0081006E">
      <w:pPr>
        <w:rPr>
          <w:rFonts w:ascii="宋体" w:hAnsi="宋体"/>
          <w:color w:val="000000"/>
          <w:sz w:val="28"/>
        </w:rPr>
      </w:pPr>
    </w:p>
    <w:p w:rsidR="0081006E" w:rsidRDefault="0081006E">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w:t>
      </w:r>
    </w:p>
    <w:p w:rsidR="0081006E" w:rsidRDefault="0081006E">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81006E" w:rsidRDefault="0081006E">
      <w:pPr>
        <w:ind w:firstLineChars="337" w:firstLine="1078"/>
        <w:rPr>
          <w:rFonts w:ascii="宋体" w:hAnsi="宋体"/>
          <w:color w:val="000000"/>
          <w:sz w:val="32"/>
          <w:szCs w:val="32"/>
        </w:rPr>
      </w:pPr>
    </w:p>
    <w:p w:rsidR="0081006E" w:rsidRDefault="0081006E">
      <w:pPr>
        <w:jc w:val="center"/>
        <w:rPr>
          <w:rFonts w:ascii="宋体" w:hAnsi="宋体"/>
          <w:b/>
          <w:color w:val="000000"/>
          <w:spacing w:val="20"/>
          <w:sz w:val="32"/>
          <w:szCs w:val="32"/>
        </w:rPr>
      </w:pPr>
      <w:r>
        <w:rPr>
          <w:rFonts w:ascii="宋体" w:hAnsi="宋体" w:hint="eastAsia"/>
          <w:b/>
          <w:bCs/>
          <w:color w:val="000000"/>
          <w:sz w:val="32"/>
          <w:szCs w:val="32"/>
        </w:rPr>
        <w:t>签订日期：2016年  月  日</w:t>
      </w:r>
    </w:p>
    <w:p w:rsidR="0081006E" w:rsidRDefault="0081006E">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w:t>
      </w:r>
    </w:p>
    <w:p w:rsidR="0081006E" w:rsidRDefault="0081006E">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81006E" w:rsidRDefault="0081006E">
      <w:pPr>
        <w:rPr>
          <w:rFonts w:ascii="宋体" w:hAnsi="宋体"/>
          <w:color w:val="000000"/>
          <w:sz w:val="24"/>
        </w:rPr>
      </w:pPr>
    </w:p>
    <w:p w:rsidR="0081006E" w:rsidRDefault="0081006E">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Pr>
          <w:rFonts w:ascii="宋体" w:hAnsi="宋体" w:hint="eastAsia"/>
          <w:color w:val="000000"/>
          <w:sz w:val="24"/>
          <w:szCs w:val="24"/>
          <w:u w:val="single"/>
        </w:rPr>
        <w:t>广州市城投资产经营管理有限公司自筹资金项目造价咨询服务</w:t>
      </w:r>
      <w:r>
        <w:rPr>
          <w:rFonts w:ascii="宋体" w:hAnsi="宋体" w:hint="eastAsia"/>
          <w:color w:val="000000"/>
          <w:sz w:val="24"/>
          <w:szCs w:val="24"/>
        </w:rPr>
        <w:t>事宜，达成一致意见，特签订本合同，以兹信守。</w:t>
      </w:r>
    </w:p>
    <w:p w:rsidR="0081006E" w:rsidRDefault="0081006E">
      <w:pPr>
        <w:numPr>
          <w:ilvl w:val="0"/>
          <w:numId w:val="29"/>
        </w:numPr>
        <w:outlineLvl w:val="0"/>
        <w:rPr>
          <w:rFonts w:ascii="宋体" w:hAnsi="宋体"/>
          <w:b/>
          <w:bCs/>
          <w:color w:val="000000"/>
          <w:sz w:val="24"/>
        </w:rPr>
      </w:pPr>
      <w:bookmarkStart w:id="153" w:name="_Toc427828582"/>
      <w:bookmarkStart w:id="154" w:name="_Toc427828532"/>
      <w:bookmarkStart w:id="155" w:name="_Toc428434796"/>
      <w:r>
        <w:rPr>
          <w:rFonts w:ascii="宋体" w:hAnsi="宋体" w:hint="eastAsia"/>
          <w:b/>
          <w:bCs/>
          <w:color w:val="000000"/>
          <w:sz w:val="24"/>
        </w:rPr>
        <w:t>委托事项</w:t>
      </w:r>
      <w:bookmarkEnd w:id="153"/>
      <w:bookmarkEnd w:id="154"/>
      <w:bookmarkEnd w:id="155"/>
    </w:p>
    <w:p w:rsidR="0081006E" w:rsidRDefault="0081006E">
      <w:pPr>
        <w:tabs>
          <w:tab w:val="left" w:pos="0"/>
        </w:tabs>
        <w:ind w:firstLineChars="200" w:firstLine="480"/>
        <w:outlineLvl w:val="3"/>
        <w:rPr>
          <w:rFonts w:ascii="宋体" w:hAnsi="宋体" w:cs="仿宋_GB2312"/>
          <w:kern w:val="0"/>
          <w:sz w:val="24"/>
          <w:szCs w:val="24"/>
        </w:rPr>
      </w:pPr>
      <w:bookmarkStart w:id="156" w:name="_Toc427828539"/>
      <w:bookmarkStart w:id="157" w:name="_Toc427828589"/>
      <w:bookmarkStart w:id="158" w:name="_Toc428434797"/>
      <w:r>
        <w:rPr>
          <w:rFonts w:ascii="宋体" w:hAnsi="宋体" w:cs="仿宋" w:hint="eastAsia"/>
          <w:sz w:val="24"/>
          <w:szCs w:val="24"/>
        </w:rPr>
        <w:t>乙方在服务期限内应为甲方就</w:t>
      </w:r>
      <w:bookmarkStart w:id="159" w:name="_Toc427828540"/>
      <w:bookmarkStart w:id="160" w:name="_Toc427828590"/>
      <w:bookmarkStart w:id="161" w:name="_Toc428434800"/>
      <w:bookmarkEnd w:id="156"/>
      <w:bookmarkEnd w:id="157"/>
      <w:bookmarkEnd w:id="158"/>
      <w:r>
        <w:rPr>
          <w:rFonts w:ascii="宋体" w:hAnsi="宋体" w:cs="仿宋_GB2312" w:hint="eastAsia"/>
          <w:kern w:val="0"/>
          <w:sz w:val="24"/>
          <w:szCs w:val="24"/>
        </w:rPr>
        <w:t>对广州市城投资产经营管理有限公司自筹资金项目提供如下服务内容（包括但不限于）：</w:t>
      </w:r>
    </w:p>
    <w:p w:rsidR="0081006E" w:rsidRDefault="0081006E">
      <w:pPr>
        <w:pStyle w:val="Default"/>
        <w:ind w:firstLineChars="300" w:firstLine="720"/>
        <w:rPr>
          <w:rFonts w:hAnsi="宋体" w:cs="仿宋_GB2312"/>
          <w:color w:val="auto"/>
        </w:rPr>
      </w:pPr>
      <w:r>
        <w:rPr>
          <w:rFonts w:hAnsi="宋体" w:cs="仿宋_GB2312"/>
          <w:color w:val="auto"/>
        </w:rPr>
        <w:t>1</w:t>
      </w:r>
      <w:r>
        <w:rPr>
          <w:rFonts w:hAnsi="宋体" w:cs="仿宋_GB2312" w:hint="eastAsia"/>
          <w:color w:val="auto"/>
        </w:rPr>
        <w:t>、设计阶段：</w:t>
      </w:r>
      <w:r>
        <w:rPr>
          <w:rFonts w:hint="eastAsia"/>
        </w:rPr>
        <w:t>审核初步设计概算（判别设计概算的合理性，提出分析处理报告，参与洽谈调整）；施工图预算编审（判别是否满足限额要求，向委托人提出分析处理意见或建议，参与委托人与设计人的协商洽谈及相关问题的解决）</w:t>
      </w:r>
      <w:r>
        <w:rPr>
          <w:rFonts w:hAnsi="宋体" w:cs="仿宋_GB2312" w:hint="eastAsia"/>
          <w:color w:val="auto"/>
        </w:rPr>
        <w:t>。</w:t>
      </w:r>
    </w:p>
    <w:p w:rsidR="0081006E" w:rsidRDefault="0081006E">
      <w:pPr>
        <w:pStyle w:val="Default"/>
        <w:ind w:firstLineChars="300" w:firstLine="720"/>
        <w:rPr>
          <w:rFonts w:hAnsi="宋体" w:cs="仿宋_GB2312"/>
          <w:color w:val="auto"/>
        </w:rPr>
      </w:pPr>
      <w:r>
        <w:rPr>
          <w:rFonts w:hAnsi="宋体" w:cs="仿宋_GB2312"/>
          <w:color w:val="auto"/>
        </w:rPr>
        <w:t>2</w:t>
      </w:r>
      <w:r>
        <w:rPr>
          <w:rFonts w:hAnsi="宋体" w:cs="仿宋_GB2312" w:hint="eastAsia"/>
          <w:color w:val="auto"/>
        </w:rPr>
        <w:t>、招标阶段：</w:t>
      </w:r>
      <w:r>
        <w:rPr>
          <w:rFonts w:hint="eastAsia"/>
        </w:rPr>
        <w:t>根据委托人的需要提供工程招标采购方面的咨询服务；提供工程造价政策、材料、设备（市场）价格信息等工程造价信息咨询服务；编审工程量清单及招标控制价，提供主要材料设备参考品牌表，提交招标控制价公布函，完成造价部门招标控制价备案等；分析投标文件报价合理性，提出造价分析报告，并根据委托人的需要参与合同谈判</w:t>
      </w:r>
      <w:r>
        <w:rPr>
          <w:rFonts w:hAnsi="宋体" w:cs="仿宋_GB2312" w:hint="eastAsia"/>
          <w:color w:val="auto"/>
        </w:rPr>
        <w:t>。</w:t>
      </w:r>
    </w:p>
    <w:p w:rsidR="0081006E" w:rsidRDefault="0081006E">
      <w:pPr>
        <w:pStyle w:val="Default"/>
        <w:ind w:firstLineChars="300" w:firstLine="720"/>
        <w:rPr>
          <w:rFonts w:hAnsi="宋体" w:cs="仿宋_GB2312"/>
          <w:color w:val="auto"/>
        </w:rPr>
      </w:pPr>
      <w:r>
        <w:rPr>
          <w:rFonts w:hAnsi="宋体" w:cs="仿宋_GB2312"/>
          <w:color w:val="auto"/>
        </w:rPr>
        <w:t>3</w:t>
      </w:r>
      <w:r>
        <w:rPr>
          <w:rFonts w:hAnsi="宋体" w:cs="仿宋_GB2312" w:hint="eastAsia"/>
          <w:color w:val="auto"/>
        </w:rPr>
        <w:t>、施工阶段：</w:t>
      </w:r>
      <w:r>
        <w:rPr>
          <w:rFonts w:hint="eastAsia"/>
        </w:rPr>
        <w:t>协助委托人制定现场造价管理的流程与办法，包括工程变更程序、工程款支付程序等；负责施工过程造价控制，审核工程量与进度款，审核工程款用款计划；负责建立支付台账、工程变更管理台账、动态投资台账，定期向委托人汇报；参与有关工程造价及合同执行的工程会议及委托人要求的其它会议，协助委托人协调和承包单位经济关系以利工程顺利进行；按招标人要求提供驻场服务</w:t>
      </w:r>
      <w:r>
        <w:rPr>
          <w:rFonts w:hAnsi="宋体" w:cs="仿宋_GB2312" w:hint="eastAsia"/>
          <w:color w:val="auto"/>
        </w:rPr>
        <w:t>。</w:t>
      </w:r>
    </w:p>
    <w:p w:rsidR="0081006E" w:rsidRDefault="0081006E">
      <w:pPr>
        <w:tabs>
          <w:tab w:val="left" w:pos="0"/>
        </w:tabs>
        <w:ind w:firstLineChars="300" w:firstLine="720"/>
        <w:outlineLvl w:val="3"/>
        <w:rPr>
          <w:rFonts w:ascii="宋体" w:hAnsi="宋体" w:cs="仿宋_GB2312"/>
          <w:kern w:val="0"/>
          <w:sz w:val="24"/>
          <w:szCs w:val="24"/>
        </w:rPr>
      </w:pPr>
      <w:r>
        <w:rPr>
          <w:rFonts w:ascii="宋体" w:hAnsi="宋体" w:cs="仿宋_GB2312"/>
          <w:kern w:val="0"/>
          <w:sz w:val="24"/>
          <w:szCs w:val="24"/>
        </w:rPr>
        <w:t>4</w:t>
      </w:r>
      <w:r>
        <w:rPr>
          <w:rFonts w:ascii="宋体" w:hAnsi="宋体" w:cs="仿宋_GB2312" w:hint="eastAsia"/>
          <w:kern w:val="0"/>
          <w:sz w:val="24"/>
          <w:szCs w:val="24"/>
        </w:rPr>
        <w:t>、竣工结算阶段：审核工程竣工结算，协助委托人处理与承包人的有关结算纠纷；结算后进行资料汇总、提交结算后评估分析，包括对项目及实施过程的描述、估算、概算、预算、合同价及结算价进行比较，对产生差异的原因及投资控制的效果进行分析。</w:t>
      </w:r>
    </w:p>
    <w:p w:rsidR="0081006E" w:rsidRDefault="0081006E">
      <w:pPr>
        <w:pStyle w:val="Default"/>
        <w:ind w:firstLineChars="300" w:firstLine="720"/>
        <w:rPr>
          <w:rFonts w:hAnsi="宋体" w:cs="仿宋_GB2312"/>
          <w:color w:val="auto"/>
        </w:rPr>
      </w:pPr>
      <w:r>
        <w:rPr>
          <w:rFonts w:hAnsi="宋体" w:cs="仿宋_GB2312" w:hint="eastAsia"/>
          <w:color w:val="auto"/>
        </w:rPr>
        <w:t>5、其他技术配合工作：向委托人提出专业性建议并提供相关的服务，协助委托人解决与第三方的合同纠纷；协助招标人完成审计机关的审计，为项目造价纠纷提供法律支持。</w:t>
      </w:r>
    </w:p>
    <w:p w:rsidR="0081006E" w:rsidRDefault="0081006E">
      <w:pPr>
        <w:pStyle w:val="Default"/>
        <w:ind w:firstLineChars="300" w:firstLine="720"/>
        <w:rPr>
          <w:rFonts w:hAnsi="宋体" w:cs="仿宋_GB2312" w:hint="eastAsia"/>
          <w:color w:val="auto"/>
        </w:rPr>
      </w:pPr>
      <w:r>
        <w:rPr>
          <w:rFonts w:hAnsi="宋体" w:cs="仿宋_GB2312" w:hint="eastAsia"/>
          <w:color w:val="auto"/>
        </w:rPr>
        <w:t>6、其他招选人认为必要的内容。</w:t>
      </w:r>
    </w:p>
    <w:p w:rsidR="0081006E" w:rsidRDefault="0081006E">
      <w:pPr>
        <w:pStyle w:val="Default"/>
        <w:ind w:firstLineChars="300" w:firstLine="720"/>
        <w:rPr>
          <w:rFonts w:hAnsi="宋体" w:cs="仿宋_GB2312" w:hint="eastAsia"/>
          <w:color w:val="auto"/>
        </w:rPr>
      </w:pPr>
    </w:p>
    <w:p w:rsidR="0081006E" w:rsidRDefault="0081006E">
      <w:pPr>
        <w:numPr>
          <w:ilvl w:val="0"/>
          <w:numId w:val="29"/>
        </w:numPr>
        <w:outlineLvl w:val="0"/>
        <w:rPr>
          <w:rFonts w:ascii="宋体" w:hAnsi="宋体"/>
          <w:b/>
          <w:bCs/>
          <w:color w:val="000000"/>
          <w:sz w:val="24"/>
        </w:rPr>
      </w:pPr>
      <w:r>
        <w:rPr>
          <w:rFonts w:ascii="宋体" w:hAnsi="宋体" w:hint="eastAsia"/>
          <w:b/>
          <w:bCs/>
          <w:color w:val="000000"/>
          <w:sz w:val="24"/>
        </w:rPr>
        <w:t>服务期限</w:t>
      </w:r>
    </w:p>
    <w:p w:rsidR="0081006E" w:rsidRDefault="0081006E">
      <w:pPr>
        <w:tabs>
          <w:tab w:val="left" w:pos="0"/>
        </w:tabs>
        <w:ind w:firstLineChars="245" w:firstLine="588"/>
        <w:outlineLvl w:val="3"/>
        <w:rPr>
          <w:rFonts w:ascii="宋体" w:hAnsi="宋体" w:hint="eastAsia"/>
          <w:bCs/>
          <w:color w:val="FF0000"/>
          <w:sz w:val="24"/>
          <w:szCs w:val="24"/>
        </w:rPr>
      </w:pPr>
    </w:p>
    <w:p w:rsidR="0081006E" w:rsidRDefault="0081006E">
      <w:pPr>
        <w:tabs>
          <w:tab w:val="left" w:pos="993"/>
        </w:tabs>
        <w:ind w:left="6" w:firstLineChars="175" w:firstLine="420"/>
        <w:outlineLvl w:val="0"/>
        <w:rPr>
          <w:rFonts w:ascii="宋体" w:hAnsi="宋体"/>
          <w:bCs/>
          <w:color w:val="000000"/>
          <w:sz w:val="24"/>
        </w:rPr>
      </w:pPr>
      <w:r w:rsidRPr="00760599">
        <w:rPr>
          <w:rFonts w:ascii="宋体" w:hAnsi="宋体" w:hint="eastAsia"/>
          <w:bCs/>
          <w:sz w:val="24"/>
          <w:szCs w:val="24"/>
        </w:rPr>
        <w:t>服务期限自</w:t>
      </w:r>
      <w:r w:rsidRPr="00760599">
        <w:rPr>
          <w:rFonts w:ascii="宋体" w:hAnsi="宋体" w:hint="eastAsia"/>
          <w:bCs/>
          <w:sz w:val="24"/>
          <w:szCs w:val="24"/>
          <w:u w:val="single"/>
        </w:rPr>
        <w:t xml:space="preserve"> 2016 </w:t>
      </w:r>
      <w:r w:rsidRPr="00760599">
        <w:rPr>
          <w:rFonts w:ascii="宋体" w:hAnsi="宋体" w:hint="eastAsia"/>
          <w:bCs/>
          <w:sz w:val="24"/>
          <w:szCs w:val="24"/>
        </w:rPr>
        <w:t>年</w:t>
      </w:r>
      <w:r w:rsidRPr="00760599">
        <w:rPr>
          <w:rFonts w:ascii="宋体" w:hAnsi="宋体" w:hint="eastAsia"/>
          <w:bCs/>
          <w:sz w:val="24"/>
          <w:szCs w:val="24"/>
          <w:u w:val="single"/>
        </w:rPr>
        <w:t xml:space="preserve"> 9 </w:t>
      </w:r>
      <w:r w:rsidRPr="00760599">
        <w:rPr>
          <w:rFonts w:ascii="宋体" w:hAnsi="宋体" w:hint="eastAsia"/>
          <w:bCs/>
          <w:sz w:val="24"/>
          <w:szCs w:val="24"/>
        </w:rPr>
        <w:t>月</w:t>
      </w:r>
      <w:r w:rsidRPr="00760599">
        <w:rPr>
          <w:rFonts w:ascii="宋体" w:hAnsi="宋体" w:hint="eastAsia"/>
          <w:bCs/>
          <w:sz w:val="24"/>
          <w:szCs w:val="24"/>
          <w:u w:val="single"/>
        </w:rPr>
        <w:t xml:space="preserve"> 20 </w:t>
      </w:r>
      <w:r w:rsidRPr="00760599">
        <w:rPr>
          <w:rFonts w:ascii="宋体" w:hAnsi="宋体" w:hint="eastAsia"/>
          <w:bCs/>
          <w:sz w:val="24"/>
          <w:szCs w:val="24"/>
        </w:rPr>
        <w:t>日起至</w:t>
      </w:r>
      <w:r w:rsidRPr="00760599">
        <w:rPr>
          <w:rFonts w:ascii="宋体" w:hAnsi="宋体" w:hint="eastAsia"/>
          <w:bCs/>
          <w:sz w:val="24"/>
          <w:szCs w:val="24"/>
          <w:u w:val="single"/>
        </w:rPr>
        <w:t xml:space="preserve"> 2017 </w:t>
      </w:r>
      <w:r w:rsidRPr="00760599">
        <w:rPr>
          <w:rFonts w:ascii="宋体" w:hAnsi="宋体" w:hint="eastAsia"/>
          <w:bCs/>
          <w:sz w:val="24"/>
          <w:szCs w:val="24"/>
        </w:rPr>
        <w:t>年</w:t>
      </w:r>
      <w:r w:rsidRPr="00760599">
        <w:rPr>
          <w:rFonts w:ascii="宋体" w:hAnsi="宋体" w:hint="eastAsia"/>
          <w:bCs/>
          <w:sz w:val="24"/>
          <w:szCs w:val="24"/>
          <w:u w:val="single"/>
        </w:rPr>
        <w:t xml:space="preserve">  12  </w:t>
      </w:r>
      <w:r w:rsidRPr="00760599">
        <w:rPr>
          <w:rFonts w:ascii="宋体" w:hAnsi="宋体" w:hint="eastAsia"/>
          <w:bCs/>
          <w:sz w:val="24"/>
          <w:szCs w:val="24"/>
        </w:rPr>
        <w:t>月</w:t>
      </w:r>
      <w:r w:rsidRPr="00760599">
        <w:rPr>
          <w:rFonts w:ascii="宋体" w:hAnsi="宋体" w:hint="eastAsia"/>
          <w:bCs/>
          <w:sz w:val="24"/>
          <w:szCs w:val="24"/>
          <w:u w:val="single"/>
        </w:rPr>
        <w:t xml:space="preserve">  31  </w:t>
      </w:r>
      <w:r w:rsidRPr="00760599">
        <w:rPr>
          <w:rFonts w:ascii="宋体" w:hAnsi="宋体" w:hint="eastAsia"/>
          <w:bCs/>
          <w:sz w:val="24"/>
          <w:szCs w:val="24"/>
        </w:rPr>
        <w:t>日止。</w:t>
      </w:r>
      <w:bookmarkStart w:id="162" w:name="_Toc428434818"/>
      <w:r w:rsidRPr="00760599">
        <w:rPr>
          <w:rFonts w:ascii="宋体" w:hAnsi="宋体" w:hint="eastAsia"/>
          <w:bCs/>
          <w:sz w:val="24"/>
          <w:szCs w:val="24"/>
        </w:rPr>
        <w:t>经双</w:t>
      </w:r>
      <w:r>
        <w:rPr>
          <w:rFonts w:ascii="宋体" w:hAnsi="宋体" w:hint="eastAsia"/>
          <w:bCs/>
          <w:color w:val="000000"/>
          <w:sz w:val="24"/>
          <w:szCs w:val="24"/>
        </w:rPr>
        <w:t>方协商一致可延长合同服务期，服务费标准不变，延长服务期的须另行签订合同。</w:t>
      </w:r>
      <w:bookmarkEnd w:id="162"/>
    </w:p>
    <w:p w:rsidR="0081006E" w:rsidRDefault="0081006E">
      <w:pPr>
        <w:tabs>
          <w:tab w:val="left" w:pos="0"/>
        </w:tabs>
        <w:ind w:firstLineChars="245" w:firstLine="588"/>
        <w:outlineLvl w:val="3"/>
        <w:rPr>
          <w:rFonts w:ascii="宋体" w:hAnsi="宋体" w:hint="eastAsia"/>
          <w:bCs/>
          <w:color w:val="FF0000"/>
          <w:sz w:val="24"/>
          <w:szCs w:val="24"/>
        </w:rPr>
      </w:pPr>
    </w:p>
    <w:p w:rsidR="0081006E" w:rsidRDefault="0081006E">
      <w:pPr>
        <w:tabs>
          <w:tab w:val="left" w:pos="0"/>
        </w:tabs>
        <w:ind w:firstLineChars="245" w:firstLine="588"/>
        <w:outlineLvl w:val="3"/>
        <w:rPr>
          <w:rFonts w:ascii="宋体" w:hAnsi="宋体" w:hint="eastAsia"/>
          <w:bCs/>
          <w:color w:val="FF0000"/>
          <w:sz w:val="24"/>
          <w:szCs w:val="24"/>
        </w:rPr>
      </w:pPr>
    </w:p>
    <w:p w:rsidR="0081006E" w:rsidRDefault="0081006E">
      <w:pPr>
        <w:numPr>
          <w:ilvl w:val="0"/>
          <w:numId w:val="29"/>
        </w:numPr>
        <w:outlineLvl w:val="0"/>
        <w:rPr>
          <w:rFonts w:ascii="宋体" w:hAnsi="宋体" w:hint="eastAsia"/>
          <w:b/>
          <w:bCs/>
          <w:color w:val="000000"/>
          <w:sz w:val="24"/>
        </w:rPr>
      </w:pPr>
      <w:r>
        <w:rPr>
          <w:rFonts w:ascii="宋体" w:hAnsi="宋体" w:hint="eastAsia"/>
          <w:b/>
          <w:bCs/>
          <w:color w:val="000000"/>
          <w:sz w:val="24"/>
        </w:rPr>
        <w:lastRenderedPageBreak/>
        <w:t>运作规则</w:t>
      </w:r>
      <w:bookmarkEnd w:id="159"/>
      <w:bookmarkEnd w:id="160"/>
      <w:bookmarkEnd w:id="161"/>
    </w:p>
    <w:p w:rsidR="0081006E" w:rsidRDefault="0081006E">
      <w:pPr>
        <w:numPr>
          <w:ilvl w:val="0"/>
          <w:numId w:val="30"/>
        </w:numPr>
        <w:tabs>
          <w:tab w:val="left" w:pos="993"/>
        </w:tabs>
        <w:ind w:left="0" w:firstLine="426"/>
        <w:outlineLvl w:val="0"/>
        <w:rPr>
          <w:rFonts w:ascii="宋体" w:hAnsi="宋体"/>
          <w:color w:val="000000"/>
          <w:sz w:val="24"/>
        </w:rPr>
      </w:pPr>
      <w:bookmarkStart w:id="163" w:name="_Toc428434801"/>
      <w:r>
        <w:rPr>
          <w:rFonts w:ascii="宋体" w:hAnsi="宋体" w:hint="eastAsia"/>
          <w:color w:val="000000"/>
          <w:sz w:val="24"/>
          <w:szCs w:val="24"/>
        </w:rPr>
        <w:t>为使双方有效沟通、提高工作效率，乙方只对甲方负责，甲乙双方需指定项目责任人，负责工作接洽，如有变动书面通知，该项目责任人在本合同实施过程中的行为代表双方所为。</w:t>
      </w:r>
      <w:bookmarkEnd w:id="163"/>
    </w:p>
    <w:p w:rsidR="0081006E" w:rsidRDefault="0081006E">
      <w:pPr>
        <w:numPr>
          <w:ilvl w:val="0"/>
          <w:numId w:val="30"/>
        </w:numPr>
        <w:tabs>
          <w:tab w:val="left" w:pos="993"/>
        </w:tabs>
        <w:ind w:left="0" w:firstLine="426"/>
        <w:outlineLvl w:val="0"/>
        <w:rPr>
          <w:rFonts w:ascii="宋体" w:hAnsi="宋体"/>
          <w:color w:val="000000"/>
          <w:sz w:val="24"/>
        </w:rPr>
      </w:pPr>
      <w:bookmarkStart w:id="164"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4"/>
    </w:p>
    <w:p w:rsidR="0081006E" w:rsidRDefault="0081006E">
      <w:pPr>
        <w:numPr>
          <w:ilvl w:val="0"/>
          <w:numId w:val="30"/>
        </w:numPr>
        <w:tabs>
          <w:tab w:val="left" w:pos="993"/>
        </w:tabs>
        <w:ind w:left="0" w:firstLine="426"/>
        <w:outlineLvl w:val="0"/>
        <w:rPr>
          <w:rFonts w:ascii="宋体" w:hAnsi="宋体"/>
          <w:color w:val="000000"/>
          <w:sz w:val="24"/>
        </w:rPr>
      </w:pPr>
      <w:bookmarkStart w:id="165" w:name="_Toc428434804"/>
      <w:r>
        <w:rPr>
          <w:rFonts w:ascii="宋体" w:hAnsi="宋体" w:hint="eastAsia"/>
          <w:color w:val="000000"/>
          <w:sz w:val="24"/>
          <w:szCs w:val="24"/>
        </w:rPr>
        <w:t>日常业务沟通采用电话、传真或电子信函等形式，重要事项均以书面确认为准。</w:t>
      </w:r>
      <w:bookmarkEnd w:id="165"/>
    </w:p>
    <w:p w:rsidR="0081006E" w:rsidRDefault="0081006E">
      <w:pPr>
        <w:numPr>
          <w:ilvl w:val="0"/>
          <w:numId w:val="30"/>
        </w:numPr>
        <w:tabs>
          <w:tab w:val="left" w:pos="993"/>
        </w:tabs>
        <w:ind w:left="0" w:firstLine="426"/>
        <w:outlineLvl w:val="0"/>
        <w:rPr>
          <w:rFonts w:ascii="宋体" w:hAnsi="宋体"/>
          <w:color w:val="000000"/>
          <w:sz w:val="24"/>
        </w:rPr>
      </w:pPr>
      <w:bookmarkStart w:id="166" w:name="_Toc428434805"/>
      <w:r>
        <w:rPr>
          <w:rFonts w:ascii="宋体" w:hAnsi="宋体" w:hint="eastAsia"/>
          <w:color w:val="000000"/>
          <w:sz w:val="24"/>
          <w:szCs w:val="24"/>
        </w:rPr>
        <w:t>甲乙双方共同根据甲方需求制定工作计划，确定工作阶段、完成时间。</w:t>
      </w:r>
      <w:bookmarkEnd w:id="166"/>
    </w:p>
    <w:p w:rsidR="0081006E" w:rsidRDefault="0081006E">
      <w:pPr>
        <w:tabs>
          <w:tab w:val="left" w:pos="993"/>
        </w:tabs>
        <w:ind w:left="426"/>
        <w:outlineLvl w:val="0"/>
        <w:rPr>
          <w:rFonts w:ascii="宋体" w:hAnsi="宋体"/>
          <w:color w:val="000000"/>
          <w:sz w:val="24"/>
        </w:rPr>
      </w:pPr>
    </w:p>
    <w:p w:rsidR="0081006E" w:rsidRDefault="0081006E">
      <w:pPr>
        <w:numPr>
          <w:ilvl w:val="0"/>
          <w:numId w:val="29"/>
        </w:numPr>
        <w:outlineLvl w:val="0"/>
        <w:rPr>
          <w:rFonts w:ascii="宋体" w:hAnsi="宋体"/>
          <w:b/>
          <w:bCs/>
          <w:color w:val="000000"/>
          <w:sz w:val="24"/>
        </w:rPr>
      </w:pPr>
      <w:bookmarkStart w:id="167" w:name="_Toc428434807"/>
      <w:bookmarkStart w:id="168" w:name="_Toc427828541"/>
      <w:bookmarkStart w:id="169" w:name="_Toc427828591"/>
      <w:r>
        <w:rPr>
          <w:rFonts w:ascii="宋体" w:hAnsi="宋体" w:hint="eastAsia"/>
          <w:b/>
          <w:bCs/>
          <w:color w:val="000000"/>
          <w:sz w:val="24"/>
          <w:szCs w:val="24"/>
        </w:rPr>
        <w:t>验收标准</w:t>
      </w:r>
      <w:bookmarkEnd w:id="167"/>
      <w:bookmarkEnd w:id="168"/>
      <w:bookmarkEnd w:id="169"/>
    </w:p>
    <w:p w:rsidR="0081006E" w:rsidRDefault="0081006E">
      <w:pPr>
        <w:numPr>
          <w:ilvl w:val="0"/>
          <w:numId w:val="31"/>
        </w:numPr>
        <w:tabs>
          <w:tab w:val="left" w:pos="993"/>
        </w:tabs>
        <w:ind w:left="0" w:firstLine="426"/>
        <w:outlineLvl w:val="0"/>
        <w:rPr>
          <w:rFonts w:ascii="宋体" w:hAnsi="宋体"/>
          <w:color w:val="000000"/>
          <w:sz w:val="24"/>
        </w:rPr>
      </w:pPr>
      <w:bookmarkStart w:id="170" w:name="_Toc428434808"/>
      <w:r>
        <w:rPr>
          <w:rFonts w:ascii="宋体" w:hAnsi="宋体" w:hint="eastAsia"/>
          <w:color w:val="000000"/>
          <w:sz w:val="24"/>
          <w:szCs w:val="24"/>
        </w:rPr>
        <w:t>乙方成果须满足现行造价规范。</w:t>
      </w:r>
      <w:bookmarkEnd w:id="170"/>
    </w:p>
    <w:p w:rsidR="0081006E" w:rsidRDefault="0081006E">
      <w:pPr>
        <w:numPr>
          <w:ilvl w:val="0"/>
          <w:numId w:val="31"/>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81006E" w:rsidRDefault="0081006E">
      <w:pPr>
        <w:numPr>
          <w:ilvl w:val="0"/>
          <w:numId w:val="32"/>
        </w:numPr>
        <w:tabs>
          <w:tab w:val="left" w:pos="993"/>
        </w:tabs>
        <w:outlineLvl w:val="0"/>
        <w:rPr>
          <w:rFonts w:ascii="宋体" w:hAnsi="宋体"/>
          <w:sz w:val="24"/>
        </w:rPr>
      </w:pPr>
      <w:r>
        <w:rPr>
          <w:rFonts w:ascii="ˎ̥" w:hAnsi="ˎ̥" w:cs="宋体" w:hint="eastAsia"/>
          <w:kern w:val="0"/>
          <w:sz w:val="24"/>
        </w:rPr>
        <w:t>服务</w:t>
      </w:r>
      <w:r>
        <w:rPr>
          <w:rFonts w:ascii="ˎ̥" w:hAnsi="ˎ̥" w:cs="宋体"/>
          <w:kern w:val="0"/>
          <w:sz w:val="24"/>
        </w:rPr>
        <w:t>时间：</w:t>
      </w:r>
      <w:r>
        <w:rPr>
          <w:rFonts w:ascii="宋体" w:hAnsi="宋体" w:hint="eastAsia"/>
          <w:color w:val="000000"/>
          <w:sz w:val="24"/>
        </w:rPr>
        <w:t>接到通知后</w:t>
      </w:r>
      <w:r>
        <w:rPr>
          <w:rFonts w:ascii="ˎ̥" w:hAnsi="ˎ̥" w:cs="宋体"/>
          <w:kern w:val="0"/>
          <w:sz w:val="24"/>
        </w:rPr>
        <w:t>之日起</w:t>
      </w:r>
      <w:r>
        <w:rPr>
          <w:rFonts w:ascii="ˎ̥" w:hAnsi="ˎ̥" w:cs="宋体" w:hint="eastAsia"/>
          <w:kern w:val="0"/>
          <w:sz w:val="24"/>
          <w:u w:val="single"/>
        </w:rPr>
        <w:t>7</w:t>
      </w:r>
      <w:r>
        <w:rPr>
          <w:rFonts w:ascii="ˎ̥" w:hAnsi="ˎ̥" w:cs="宋体"/>
          <w:kern w:val="0"/>
          <w:sz w:val="24"/>
        </w:rPr>
        <w:t>个</w:t>
      </w:r>
      <w:r>
        <w:rPr>
          <w:rFonts w:ascii="ˎ̥" w:hAnsi="ˎ̥" w:cs="宋体" w:hint="eastAsia"/>
          <w:kern w:val="0"/>
          <w:sz w:val="24"/>
        </w:rPr>
        <w:t>日历天</w:t>
      </w:r>
      <w:r>
        <w:rPr>
          <w:rFonts w:ascii="ˎ̥" w:hAnsi="ˎ̥" w:cs="宋体"/>
          <w:kern w:val="0"/>
          <w:sz w:val="24"/>
        </w:rPr>
        <w:t>内。</w:t>
      </w:r>
    </w:p>
    <w:p w:rsidR="0081006E" w:rsidRDefault="0081006E">
      <w:pPr>
        <w:numPr>
          <w:ilvl w:val="0"/>
          <w:numId w:val="32"/>
        </w:numPr>
        <w:tabs>
          <w:tab w:val="left" w:pos="993"/>
        </w:tabs>
        <w:outlineLvl w:val="0"/>
        <w:rPr>
          <w:rFonts w:ascii="宋体" w:hAnsi="宋体"/>
          <w:sz w:val="24"/>
        </w:rPr>
      </w:pPr>
      <w:r>
        <w:rPr>
          <w:rFonts w:ascii="ˎ̥" w:hAnsi="ˎ̥" w:cs="宋体" w:hint="eastAsia"/>
          <w:kern w:val="0"/>
          <w:sz w:val="24"/>
        </w:rPr>
        <w:t>服务</w:t>
      </w:r>
      <w:r>
        <w:rPr>
          <w:rFonts w:ascii="ˎ̥" w:hAnsi="ˎ̥" w:cs="宋体"/>
          <w:kern w:val="0"/>
          <w:sz w:val="24"/>
        </w:rPr>
        <w:t>地点：</w:t>
      </w:r>
      <w:r>
        <w:rPr>
          <w:rFonts w:ascii="ˎ̥" w:hAnsi="ˎ̥" w:cs="宋体" w:hint="eastAsia"/>
          <w:kern w:val="0"/>
          <w:sz w:val="24"/>
        </w:rPr>
        <w:t>甲方</w:t>
      </w:r>
      <w:r>
        <w:rPr>
          <w:rFonts w:ascii="ˎ̥" w:hAnsi="ˎ̥" w:cs="宋体"/>
          <w:kern w:val="0"/>
          <w:sz w:val="24"/>
        </w:rPr>
        <w:t>指定地点。</w:t>
      </w:r>
    </w:p>
    <w:p w:rsidR="0081006E" w:rsidRDefault="0081006E">
      <w:pPr>
        <w:numPr>
          <w:ilvl w:val="0"/>
          <w:numId w:val="31"/>
        </w:numPr>
        <w:tabs>
          <w:tab w:val="left" w:pos="993"/>
        </w:tabs>
        <w:ind w:left="0" w:firstLine="426"/>
        <w:outlineLvl w:val="0"/>
        <w:rPr>
          <w:rFonts w:ascii="宋体" w:hAnsi="宋体"/>
          <w:color w:val="000000"/>
          <w:sz w:val="24"/>
        </w:rPr>
      </w:pPr>
      <w:bookmarkStart w:id="171" w:name="_Toc428434809"/>
      <w:r>
        <w:rPr>
          <w:rFonts w:ascii="宋体" w:hAnsi="宋体" w:hint="eastAsia"/>
          <w:color w:val="000000"/>
          <w:sz w:val="24"/>
          <w:szCs w:val="24"/>
        </w:rPr>
        <w:t>乙方按照甲方或其授权方下发的要求，按时、按质、按量完成相应工作。乙方提报的成果应提交甲方审查确认。甲方提出修改意见及建议后，乙方应按甲方的意见进行修改完善。</w:t>
      </w:r>
      <w:bookmarkStart w:id="172" w:name="_Toc428434810"/>
      <w:bookmarkEnd w:id="171"/>
    </w:p>
    <w:p w:rsidR="0081006E" w:rsidRDefault="0081006E">
      <w:pPr>
        <w:numPr>
          <w:ilvl w:val="0"/>
          <w:numId w:val="31"/>
        </w:numPr>
        <w:tabs>
          <w:tab w:val="left" w:pos="993"/>
        </w:tabs>
        <w:ind w:left="0" w:firstLine="426"/>
        <w:outlineLvl w:val="0"/>
        <w:rPr>
          <w:rFonts w:ascii="宋体" w:hAnsi="宋体"/>
          <w:color w:val="000000"/>
          <w:sz w:val="24"/>
        </w:rPr>
      </w:pPr>
      <w:r>
        <w:rPr>
          <w:rFonts w:ascii="宋体" w:hAnsi="宋体" w:hint="eastAsia"/>
          <w:color w:val="000000"/>
          <w:sz w:val="24"/>
          <w:szCs w:val="24"/>
        </w:rPr>
        <w:t>验收标准：以甲方要求为准。</w:t>
      </w:r>
      <w:bookmarkEnd w:id="172"/>
    </w:p>
    <w:p w:rsidR="0081006E" w:rsidRDefault="0081006E">
      <w:pPr>
        <w:tabs>
          <w:tab w:val="left" w:pos="993"/>
        </w:tabs>
        <w:ind w:left="426"/>
        <w:outlineLvl w:val="0"/>
        <w:rPr>
          <w:rFonts w:ascii="宋体" w:hAnsi="宋体"/>
          <w:color w:val="000000"/>
          <w:sz w:val="24"/>
        </w:rPr>
      </w:pPr>
    </w:p>
    <w:p w:rsidR="0081006E" w:rsidRDefault="0081006E">
      <w:pPr>
        <w:numPr>
          <w:ilvl w:val="0"/>
          <w:numId w:val="29"/>
        </w:numPr>
        <w:outlineLvl w:val="0"/>
        <w:rPr>
          <w:rFonts w:ascii="宋体" w:hAnsi="宋体"/>
          <w:b/>
          <w:bCs/>
          <w:color w:val="000000"/>
          <w:sz w:val="24"/>
        </w:rPr>
      </w:pPr>
      <w:bookmarkStart w:id="173" w:name="_Toc428434811"/>
      <w:bookmarkStart w:id="174" w:name="_Toc427828542"/>
      <w:bookmarkStart w:id="175" w:name="_Toc427828592"/>
      <w:r>
        <w:rPr>
          <w:rFonts w:ascii="宋体" w:hAnsi="宋体" w:hint="eastAsia"/>
          <w:b/>
          <w:bCs/>
          <w:color w:val="000000"/>
          <w:sz w:val="24"/>
          <w:szCs w:val="24"/>
        </w:rPr>
        <w:t>双方权利义务</w:t>
      </w:r>
      <w:bookmarkEnd w:id="173"/>
      <w:bookmarkEnd w:id="174"/>
      <w:bookmarkEnd w:id="175"/>
    </w:p>
    <w:p w:rsidR="0081006E" w:rsidRDefault="0081006E">
      <w:pPr>
        <w:numPr>
          <w:ilvl w:val="0"/>
          <w:numId w:val="33"/>
        </w:numPr>
        <w:tabs>
          <w:tab w:val="left" w:pos="993"/>
        </w:tabs>
        <w:ind w:left="0" w:firstLine="426"/>
        <w:outlineLvl w:val="0"/>
        <w:rPr>
          <w:rFonts w:ascii="宋体" w:hAnsi="宋体"/>
          <w:b/>
          <w:bCs/>
          <w:color w:val="000000"/>
          <w:sz w:val="24"/>
        </w:rPr>
      </w:pPr>
      <w:bookmarkStart w:id="176" w:name="_Toc428434812"/>
      <w:r>
        <w:rPr>
          <w:rFonts w:ascii="宋体" w:hAnsi="宋体" w:hint="eastAsia"/>
          <w:b/>
          <w:bCs/>
          <w:color w:val="000000"/>
          <w:sz w:val="24"/>
          <w:szCs w:val="24"/>
        </w:rPr>
        <w:t>甲方权利义务</w:t>
      </w:r>
      <w:bookmarkEnd w:id="176"/>
    </w:p>
    <w:p w:rsidR="0081006E" w:rsidRDefault="0081006E">
      <w:pPr>
        <w:numPr>
          <w:ilvl w:val="0"/>
          <w:numId w:val="34"/>
        </w:numPr>
        <w:ind w:left="0" w:firstLine="480"/>
        <w:rPr>
          <w:rFonts w:ascii="宋体" w:hAnsi="宋体"/>
          <w:bCs/>
          <w:color w:val="000000"/>
          <w:sz w:val="24"/>
        </w:rPr>
      </w:pPr>
      <w:r>
        <w:rPr>
          <w:rFonts w:ascii="宋体" w:hAnsi="宋体" w:hint="eastAsia"/>
          <w:bCs/>
          <w:color w:val="000000"/>
          <w:sz w:val="24"/>
          <w:szCs w:val="24"/>
        </w:rPr>
        <w:t>甲方拥有对乙方提供的服务及其他与本项目工作有关内容的最终决定权。</w:t>
      </w:r>
    </w:p>
    <w:p w:rsidR="0081006E" w:rsidRDefault="0081006E">
      <w:pPr>
        <w:numPr>
          <w:ilvl w:val="0"/>
          <w:numId w:val="34"/>
        </w:numPr>
        <w:ind w:left="0" w:firstLine="480"/>
        <w:rPr>
          <w:rFonts w:ascii="宋体" w:hAnsi="宋体"/>
          <w:bCs/>
          <w:color w:val="000000"/>
          <w:sz w:val="24"/>
        </w:rPr>
      </w:pPr>
      <w:r>
        <w:rPr>
          <w:rFonts w:ascii="宋体" w:hAnsi="宋体" w:hint="eastAsia"/>
          <w:bCs/>
          <w:color w:val="000000"/>
          <w:sz w:val="24"/>
          <w:szCs w:val="24"/>
        </w:rPr>
        <w:t>甲方对乙方提供的成果和其他各工作文件进行审核，有提出修改的权利，乙方据此进行修改，直至甲方签字认可方可定稿。</w:t>
      </w:r>
    </w:p>
    <w:p w:rsidR="0081006E" w:rsidRDefault="0081006E">
      <w:pPr>
        <w:numPr>
          <w:ilvl w:val="0"/>
          <w:numId w:val="34"/>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81006E" w:rsidRDefault="0081006E">
      <w:pPr>
        <w:numPr>
          <w:ilvl w:val="0"/>
          <w:numId w:val="34"/>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甲方应向乙方提供本合同项目工作所需的相关各类资料，并保证所提供的资料真实、准确、合法。</w:t>
      </w:r>
    </w:p>
    <w:p w:rsidR="0081006E" w:rsidRDefault="0081006E">
      <w:pPr>
        <w:numPr>
          <w:ilvl w:val="0"/>
          <w:numId w:val="34"/>
        </w:numPr>
        <w:ind w:left="0" w:firstLine="480"/>
        <w:rPr>
          <w:rFonts w:ascii="宋体" w:hAnsi="宋体"/>
          <w:bCs/>
          <w:color w:val="000000"/>
          <w:sz w:val="24"/>
        </w:rPr>
      </w:pPr>
      <w:r>
        <w:rPr>
          <w:rFonts w:ascii="宋体" w:hAnsi="宋体" w:hint="eastAsia"/>
          <w:bCs/>
          <w:color w:val="000000"/>
          <w:sz w:val="24"/>
          <w:szCs w:val="24"/>
        </w:rPr>
        <w:t>甲方应按本合同之规定，按期向乙方支付服务费。</w:t>
      </w:r>
    </w:p>
    <w:p w:rsidR="0081006E" w:rsidRDefault="0081006E">
      <w:pPr>
        <w:numPr>
          <w:ilvl w:val="0"/>
          <w:numId w:val="33"/>
        </w:numPr>
        <w:tabs>
          <w:tab w:val="left" w:pos="993"/>
        </w:tabs>
        <w:ind w:left="0" w:firstLine="426"/>
        <w:outlineLvl w:val="0"/>
        <w:rPr>
          <w:rFonts w:ascii="宋体" w:hAnsi="宋体"/>
          <w:b/>
          <w:bCs/>
          <w:color w:val="000000"/>
          <w:sz w:val="24"/>
        </w:rPr>
      </w:pPr>
      <w:bookmarkStart w:id="177" w:name="_Toc428434813"/>
      <w:r>
        <w:rPr>
          <w:rFonts w:ascii="宋体" w:hAnsi="宋体" w:hint="eastAsia"/>
          <w:b/>
          <w:bCs/>
          <w:color w:val="000000"/>
          <w:sz w:val="24"/>
          <w:szCs w:val="24"/>
        </w:rPr>
        <w:t>乙方权利义务</w:t>
      </w:r>
      <w:bookmarkEnd w:id="177"/>
    </w:p>
    <w:p w:rsidR="0081006E" w:rsidRDefault="0081006E">
      <w:pPr>
        <w:numPr>
          <w:ilvl w:val="0"/>
          <w:numId w:val="35"/>
        </w:numPr>
        <w:ind w:left="0" w:firstLine="426"/>
        <w:rPr>
          <w:rFonts w:ascii="宋体" w:hAnsi="宋体"/>
          <w:color w:val="000000"/>
          <w:sz w:val="24"/>
        </w:rPr>
      </w:pPr>
      <w:r>
        <w:rPr>
          <w:rFonts w:ascii="宋体" w:hAnsi="宋体" w:hint="eastAsia"/>
          <w:color w:val="000000"/>
          <w:sz w:val="24"/>
          <w:szCs w:val="24"/>
        </w:rPr>
        <w:t>乙方承接甲方服务业务，应由专业人员组成本项目工作小组，并保持小组人员稳定。</w:t>
      </w:r>
    </w:p>
    <w:p w:rsidR="0081006E" w:rsidRDefault="0081006E" w:rsidP="00465769">
      <w:pPr>
        <w:numPr>
          <w:ilvl w:val="0"/>
          <w:numId w:val="35"/>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81006E" w:rsidRDefault="0081006E">
      <w:pPr>
        <w:numPr>
          <w:ilvl w:val="0"/>
          <w:numId w:val="35"/>
        </w:numPr>
        <w:ind w:left="0" w:firstLine="426"/>
        <w:rPr>
          <w:rFonts w:ascii="宋体" w:hAnsi="宋体"/>
          <w:color w:val="000000"/>
          <w:sz w:val="24"/>
        </w:rPr>
      </w:pPr>
      <w:r>
        <w:rPr>
          <w:rFonts w:ascii="宋体" w:hAnsi="宋体" w:hint="eastAsia"/>
          <w:color w:val="000000"/>
          <w:sz w:val="24"/>
          <w:szCs w:val="24"/>
        </w:rPr>
        <w:t>乙方应按时完成甲方下达的工作任务，乙方将服务成果移交甲方并经甲方指定负责人签字确认后视为该项工作按时完成。若甲方对该成果提出异议，乙方应于甲方提出后进行修改、调整，直至甲方签字认可方能定稿。</w:t>
      </w:r>
    </w:p>
    <w:p w:rsidR="0081006E" w:rsidRDefault="0081006E">
      <w:pPr>
        <w:numPr>
          <w:ilvl w:val="0"/>
          <w:numId w:val="35"/>
        </w:numPr>
        <w:ind w:firstLine="6"/>
        <w:rPr>
          <w:rFonts w:ascii="宋体" w:hAnsi="宋体"/>
          <w:color w:val="000000"/>
          <w:sz w:val="24"/>
        </w:rPr>
      </w:pPr>
      <w:r>
        <w:rPr>
          <w:rFonts w:ascii="宋体" w:hAnsi="宋体" w:hint="eastAsia"/>
          <w:color w:val="000000"/>
          <w:sz w:val="24"/>
          <w:szCs w:val="24"/>
        </w:rPr>
        <w:t>乙方应主动提前向甲方索要造价工作中所需的各类资料，并在本合同终</w:t>
      </w:r>
      <w:r>
        <w:rPr>
          <w:rFonts w:ascii="宋体" w:hAnsi="宋体" w:hint="eastAsia"/>
          <w:color w:val="000000"/>
          <w:sz w:val="24"/>
          <w:szCs w:val="24"/>
        </w:rPr>
        <w:lastRenderedPageBreak/>
        <w:t>止或分项项目结束时，将上述资料及时归还甲方，未经甲方同意不得外泄。</w:t>
      </w:r>
    </w:p>
    <w:p w:rsidR="0081006E" w:rsidRDefault="0081006E">
      <w:pPr>
        <w:numPr>
          <w:ilvl w:val="0"/>
          <w:numId w:val="35"/>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81006E" w:rsidRDefault="0081006E">
      <w:pPr>
        <w:ind w:left="426"/>
        <w:rPr>
          <w:rFonts w:ascii="宋体" w:hAnsi="宋体"/>
          <w:color w:val="000000"/>
          <w:sz w:val="24"/>
        </w:rPr>
      </w:pPr>
    </w:p>
    <w:p w:rsidR="0081006E" w:rsidRDefault="0081006E">
      <w:pPr>
        <w:numPr>
          <w:ilvl w:val="0"/>
          <w:numId w:val="29"/>
        </w:numPr>
        <w:outlineLvl w:val="0"/>
        <w:rPr>
          <w:rFonts w:ascii="宋体" w:hAnsi="宋体"/>
          <w:color w:val="000000"/>
          <w:sz w:val="24"/>
        </w:rPr>
      </w:pPr>
      <w:bookmarkStart w:id="178" w:name="_Toc428434814"/>
      <w:bookmarkStart w:id="179" w:name="_Toc427828543"/>
      <w:bookmarkStart w:id="180" w:name="_Toc427828593"/>
      <w:r>
        <w:rPr>
          <w:rFonts w:ascii="宋体" w:hAnsi="宋体" w:hint="eastAsia"/>
          <w:b/>
          <w:bCs/>
          <w:color w:val="000000"/>
          <w:sz w:val="24"/>
          <w:szCs w:val="24"/>
        </w:rPr>
        <w:t>合同价款及付款方式</w:t>
      </w:r>
      <w:bookmarkEnd w:id="178"/>
      <w:bookmarkEnd w:id="179"/>
      <w:bookmarkEnd w:id="180"/>
    </w:p>
    <w:p w:rsidR="0081006E" w:rsidRDefault="0081006E">
      <w:pPr>
        <w:numPr>
          <w:ilvl w:val="0"/>
          <w:numId w:val="36"/>
        </w:numPr>
        <w:tabs>
          <w:tab w:val="left" w:pos="993"/>
        </w:tabs>
        <w:ind w:left="0" w:firstLine="426"/>
        <w:outlineLvl w:val="0"/>
        <w:rPr>
          <w:rFonts w:ascii="宋体" w:hAnsi="宋体"/>
          <w:sz w:val="24"/>
        </w:rPr>
      </w:pPr>
      <w:bookmarkStart w:id="181" w:name="_Toc428434815"/>
      <w:r>
        <w:rPr>
          <w:rFonts w:ascii="宋体" w:hAnsi="宋体" w:hint="eastAsia"/>
          <w:bCs/>
          <w:color w:val="000000"/>
          <w:sz w:val="24"/>
        </w:rPr>
        <w:t>对每次委托服务内容具体收费标准按下表：参照广东省建设工程造价咨询服务收费项目和收费标准表《粤价函【2012】742号）》的收费标准下浮</w:t>
      </w:r>
      <w:r>
        <w:rPr>
          <w:rFonts w:ascii="宋体" w:hAnsi="宋体" w:hint="eastAsia"/>
          <w:bCs/>
          <w:color w:val="000000"/>
          <w:sz w:val="24"/>
          <w:u w:val="single"/>
        </w:rPr>
        <w:t xml:space="preserve">    </w:t>
      </w:r>
      <w:r>
        <w:rPr>
          <w:rFonts w:ascii="宋体" w:hAnsi="宋体" w:hint="eastAsia"/>
          <w:bCs/>
          <w:color w:val="000000"/>
          <w:sz w:val="24"/>
        </w:rPr>
        <w:t>%，计收</w:t>
      </w:r>
      <w:r>
        <w:rPr>
          <w:rFonts w:ascii="宋体" w:hAnsi="宋体" w:hint="eastAsia"/>
          <w:sz w:val="24"/>
          <w:szCs w:val="24"/>
        </w:rPr>
        <w:t>。</w:t>
      </w:r>
      <w:bookmarkEnd w:id="181"/>
      <w:r>
        <w:rPr>
          <w:rFonts w:ascii="宋体" w:hAnsi="宋体" w:hint="eastAsia"/>
          <w:sz w:val="24"/>
          <w:szCs w:val="24"/>
        </w:rPr>
        <w:t>收费不足1000元按1000元计收。</w:t>
      </w:r>
      <w:r w:rsidR="00996056">
        <w:rPr>
          <w:rFonts w:ascii="宋体" w:hAnsi="宋体" w:cs="仿宋_GB2312" w:hint="eastAsia"/>
          <w:color w:val="000000"/>
          <w:sz w:val="24"/>
        </w:rPr>
        <w:t>本项目合同总金额不超过30万元人民币</w:t>
      </w:r>
      <w:r w:rsidR="00996056" w:rsidRPr="003F081B">
        <w:rPr>
          <w:rFonts w:ascii="宋体" w:hAnsi="宋体" w:cs="仿宋_GB2312" w:hint="eastAsia"/>
          <w:color w:val="000000"/>
          <w:sz w:val="24"/>
        </w:rPr>
        <w:t>。</w:t>
      </w:r>
    </w:p>
    <w:p w:rsidR="0081006E" w:rsidRDefault="0081006E">
      <w:pPr>
        <w:numPr>
          <w:ilvl w:val="0"/>
          <w:numId w:val="36"/>
        </w:numPr>
        <w:tabs>
          <w:tab w:val="left" w:pos="993"/>
        </w:tabs>
        <w:ind w:left="0" w:firstLine="426"/>
        <w:outlineLvl w:val="0"/>
        <w:rPr>
          <w:rFonts w:ascii="宋体" w:hAnsi="宋体"/>
          <w:bCs/>
          <w:color w:val="000000"/>
          <w:sz w:val="24"/>
        </w:rPr>
      </w:pPr>
      <w:bookmarkStart w:id="182" w:name="_Toc428434816"/>
      <w:r>
        <w:rPr>
          <w:rFonts w:ascii="宋体" w:hAnsi="宋体" w:hint="eastAsia"/>
          <w:color w:val="000000"/>
          <w:sz w:val="24"/>
          <w:szCs w:val="24"/>
        </w:rPr>
        <w:t>支付方式：</w:t>
      </w:r>
      <w:bookmarkStart w:id="183" w:name="_Toc428434817"/>
      <w:bookmarkEnd w:id="182"/>
      <w:r>
        <w:rPr>
          <w:rFonts w:ascii="宋体" w:hAnsi="宋体" w:hint="eastAsia"/>
          <w:bCs/>
          <w:color w:val="000000"/>
          <w:sz w:val="24"/>
        </w:rPr>
        <w:t>服务费按季度结算，请款审批完成后，甲方将在收到乙方开具的增值税专用发票后</w:t>
      </w:r>
      <w:r w:rsidR="00760599" w:rsidRPr="00760599">
        <w:rPr>
          <w:rFonts w:ascii="宋体" w:hAnsi="宋体" w:hint="eastAsia"/>
          <w:bCs/>
          <w:sz w:val="24"/>
        </w:rPr>
        <w:t>10</w:t>
      </w:r>
      <w:r w:rsidRPr="00760599">
        <w:rPr>
          <w:rFonts w:ascii="宋体" w:hAnsi="宋体" w:hint="eastAsia"/>
          <w:bCs/>
          <w:sz w:val="24"/>
        </w:rPr>
        <w:t>个工作日内</w:t>
      </w:r>
      <w:r>
        <w:rPr>
          <w:rFonts w:ascii="宋体" w:hAnsi="宋体" w:hint="eastAsia"/>
          <w:bCs/>
          <w:color w:val="000000"/>
          <w:sz w:val="24"/>
        </w:rPr>
        <w:t>支付。</w:t>
      </w:r>
    </w:p>
    <w:bookmarkEnd w:id="183"/>
    <w:p w:rsidR="0081006E" w:rsidRDefault="0081006E">
      <w:pPr>
        <w:tabs>
          <w:tab w:val="left" w:pos="993"/>
        </w:tabs>
        <w:ind w:left="426"/>
        <w:outlineLvl w:val="0"/>
        <w:rPr>
          <w:rFonts w:ascii="宋体" w:hAnsi="宋体"/>
          <w:bCs/>
          <w:color w:val="000000"/>
          <w:sz w:val="24"/>
        </w:rPr>
      </w:pPr>
    </w:p>
    <w:p w:rsidR="0081006E" w:rsidRDefault="0081006E">
      <w:pPr>
        <w:numPr>
          <w:ilvl w:val="0"/>
          <w:numId w:val="29"/>
        </w:numPr>
        <w:outlineLvl w:val="0"/>
        <w:rPr>
          <w:rFonts w:ascii="宋体" w:hAnsi="宋体"/>
          <w:b/>
          <w:bCs/>
          <w:color w:val="000000"/>
          <w:sz w:val="24"/>
        </w:rPr>
      </w:pPr>
      <w:bookmarkStart w:id="184" w:name="_Toc428434819"/>
      <w:bookmarkStart w:id="185" w:name="_Toc427828544"/>
      <w:bookmarkStart w:id="186" w:name="_Toc427828594"/>
      <w:r>
        <w:rPr>
          <w:rFonts w:ascii="宋体" w:hAnsi="宋体" w:hint="eastAsia"/>
          <w:b/>
          <w:bCs/>
          <w:color w:val="000000"/>
          <w:sz w:val="24"/>
          <w:szCs w:val="24"/>
        </w:rPr>
        <w:t>权利归属</w:t>
      </w:r>
      <w:bookmarkEnd w:id="184"/>
      <w:bookmarkEnd w:id="185"/>
      <w:bookmarkEnd w:id="186"/>
    </w:p>
    <w:p w:rsidR="0081006E" w:rsidRDefault="0081006E">
      <w:pPr>
        <w:numPr>
          <w:ilvl w:val="0"/>
          <w:numId w:val="37"/>
        </w:numPr>
        <w:tabs>
          <w:tab w:val="left" w:pos="0"/>
          <w:tab w:val="left" w:pos="993"/>
        </w:tabs>
        <w:ind w:left="0" w:firstLine="426"/>
        <w:outlineLvl w:val="0"/>
        <w:rPr>
          <w:rFonts w:ascii="宋体" w:hAnsi="宋体"/>
          <w:color w:val="000000"/>
          <w:sz w:val="24"/>
        </w:rPr>
      </w:pPr>
      <w:bookmarkStart w:id="187" w:name="_Toc428434820"/>
      <w:r>
        <w:rPr>
          <w:rFonts w:ascii="宋体" w:hAnsi="宋体" w:hint="eastAsia"/>
          <w:color w:val="000000"/>
          <w:sz w:val="24"/>
          <w:szCs w:val="24"/>
        </w:rPr>
        <w:t>甲方拥有对乙方提交成果的最终否决权。</w:t>
      </w:r>
      <w:bookmarkEnd w:id="187"/>
    </w:p>
    <w:p w:rsidR="0081006E" w:rsidRDefault="0081006E">
      <w:pPr>
        <w:numPr>
          <w:ilvl w:val="0"/>
          <w:numId w:val="37"/>
        </w:numPr>
        <w:tabs>
          <w:tab w:val="left" w:pos="0"/>
          <w:tab w:val="left" w:pos="993"/>
        </w:tabs>
        <w:ind w:left="0" w:firstLine="426"/>
        <w:outlineLvl w:val="0"/>
        <w:rPr>
          <w:rFonts w:ascii="宋体" w:hAnsi="宋体"/>
          <w:color w:val="000000"/>
          <w:sz w:val="24"/>
        </w:rPr>
      </w:pPr>
      <w:bookmarkStart w:id="188" w:name="_Toc428434821"/>
      <w:r>
        <w:rPr>
          <w:rFonts w:ascii="宋体" w:hAnsi="宋体" w:hint="eastAsia"/>
          <w:color w:val="000000"/>
          <w:sz w:val="24"/>
          <w:szCs w:val="24"/>
        </w:rPr>
        <w:t>甲方对乙方提交的成果有提出修改和调整的权利。</w:t>
      </w:r>
      <w:bookmarkEnd w:id="188"/>
    </w:p>
    <w:p w:rsidR="0081006E" w:rsidRDefault="0081006E">
      <w:pPr>
        <w:numPr>
          <w:ilvl w:val="0"/>
          <w:numId w:val="37"/>
        </w:numPr>
        <w:tabs>
          <w:tab w:val="left" w:pos="0"/>
          <w:tab w:val="left" w:pos="993"/>
        </w:tabs>
        <w:ind w:left="0" w:firstLine="426"/>
        <w:outlineLvl w:val="0"/>
        <w:rPr>
          <w:rFonts w:ascii="宋体" w:hAnsi="宋体"/>
          <w:color w:val="000000"/>
          <w:sz w:val="24"/>
        </w:rPr>
      </w:pPr>
      <w:bookmarkStart w:id="189" w:name="_Toc428434823"/>
      <w:r>
        <w:rPr>
          <w:rFonts w:ascii="宋体" w:hAnsi="宋体" w:hint="eastAsia"/>
          <w:color w:val="000000"/>
          <w:sz w:val="24"/>
          <w:szCs w:val="24"/>
        </w:rPr>
        <w:t>甲方如因非乙方原因解除与乙方的关系，甲方拥有已付服务费部分的成果的所有权。对于没有付费部分的产品，则所有权归乙方所有。</w:t>
      </w:r>
      <w:bookmarkEnd w:id="189"/>
    </w:p>
    <w:p w:rsidR="0081006E" w:rsidRDefault="0081006E">
      <w:pPr>
        <w:numPr>
          <w:ilvl w:val="0"/>
          <w:numId w:val="37"/>
        </w:numPr>
        <w:tabs>
          <w:tab w:val="left" w:pos="0"/>
          <w:tab w:val="left" w:pos="993"/>
        </w:tabs>
        <w:ind w:left="0" w:firstLine="426"/>
        <w:outlineLvl w:val="0"/>
        <w:rPr>
          <w:rFonts w:ascii="宋体" w:hAnsi="宋体"/>
          <w:color w:val="000000"/>
          <w:sz w:val="24"/>
        </w:rPr>
      </w:pPr>
      <w:bookmarkStart w:id="190" w:name="_Toc428434824"/>
      <w:r>
        <w:rPr>
          <w:rFonts w:ascii="宋体" w:hAnsi="宋体" w:hint="eastAsia"/>
          <w:color w:val="000000"/>
          <w:sz w:val="24"/>
          <w:szCs w:val="24"/>
        </w:rPr>
        <w:t>乙方在经甲方书面同意后可用于自身业绩宣传，但未经甲方同意不得用于除此以外的任何目的或事件。</w:t>
      </w:r>
      <w:bookmarkEnd w:id="190"/>
    </w:p>
    <w:p w:rsidR="0081006E" w:rsidRDefault="0081006E">
      <w:pPr>
        <w:tabs>
          <w:tab w:val="left" w:pos="0"/>
          <w:tab w:val="left" w:pos="993"/>
        </w:tabs>
        <w:ind w:left="426"/>
        <w:outlineLvl w:val="0"/>
        <w:rPr>
          <w:rFonts w:ascii="宋体" w:hAnsi="宋体"/>
          <w:color w:val="000000"/>
          <w:sz w:val="24"/>
        </w:rPr>
      </w:pPr>
    </w:p>
    <w:p w:rsidR="0081006E" w:rsidRDefault="0081006E">
      <w:pPr>
        <w:numPr>
          <w:ilvl w:val="0"/>
          <w:numId w:val="29"/>
        </w:numPr>
        <w:outlineLvl w:val="0"/>
        <w:rPr>
          <w:rFonts w:ascii="宋体" w:hAnsi="宋体"/>
          <w:b/>
          <w:color w:val="000000"/>
          <w:sz w:val="24"/>
        </w:rPr>
      </w:pPr>
      <w:bookmarkStart w:id="191" w:name="_Toc428434826"/>
      <w:bookmarkStart w:id="192" w:name="_Toc427828545"/>
      <w:bookmarkStart w:id="193" w:name="_Toc427828595"/>
      <w:r>
        <w:rPr>
          <w:rFonts w:ascii="宋体" w:hAnsi="宋体" w:hint="eastAsia"/>
          <w:b/>
          <w:color w:val="000000"/>
          <w:sz w:val="24"/>
          <w:szCs w:val="24"/>
        </w:rPr>
        <w:t>声明及保证</w:t>
      </w:r>
      <w:bookmarkEnd w:id="191"/>
      <w:bookmarkEnd w:id="192"/>
      <w:bookmarkEnd w:id="193"/>
    </w:p>
    <w:p w:rsidR="0081006E" w:rsidRDefault="0081006E">
      <w:pPr>
        <w:numPr>
          <w:ilvl w:val="0"/>
          <w:numId w:val="38"/>
        </w:numPr>
        <w:tabs>
          <w:tab w:val="left" w:pos="0"/>
          <w:tab w:val="left" w:pos="993"/>
        </w:tabs>
        <w:ind w:left="0" w:firstLine="426"/>
        <w:outlineLvl w:val="0"/>
        <w:rPr>
          <w:rFonts w:ascii="宋体" w:hAnsi="宋体"/>
          <w:color w:val="000000"/>
          <w:sz w:val="24"/>
        </w:rPr>
      </w:pPr>
      <w:bookmarkStart w:id="194" w:name="_Toc428434827"/>
      <w:r>
        <w:rPr>
          <w:rFonts w:ascii="宋体" w:hAnsi="宋体" w:hint="eastAsia"/>
          <w:color w:val="000000"/>
          <w:sz w:val="24"/>
          <w:szCs w:val="24"/>
        </w:rPr>
        <w:t>乙方保证其所提供成果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4"/>
    </w:p>
    <w:p w:rsidR="0081006E" w:rsidRDefault="0081006E">
      <w:pPr>
        <w:numPr>
          <w:ilvl w:val="0"/>
          <w:numId w:val="38"/>
        </w:numPr>
        <w:tabs>
          <w:tab w:val="left" w:pos="0"/>
          <w:tab w:val="left" w:pos="993"/>
        </w:tabs>
        <w:ind w:left="0" w:firstLine="426"/>
        <w:outlineLvl w:val="0"/>
        <w:rPr>
          <w:rFonts w:ascii="宋体" w:hAnsi="宋体"/>
          <w:color w:val="000000"/>
          <w:sz w:val="24"/>
        </w:rPr>
      </w:pPr>
      <w:bookmarkStart w:id="195" w:name="_Toc428434828"/>
      <w:r>
        <w:rPr>
          <w:rFonts w:ascii="宋体" w:hAnsi="宋体" w:hint="eastAsia"/>
          <w:color w:val="000000"/>
          <w:sz w:val="24"/>
          <w:szCs w:val="24"/>
        </w:rPr>
        <w:t>甲方应及时向乙方支付服务费，如甲方延迟付款超过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5"/>
    </w:p>
    <w:p w:rsidR="0081006E" w:rsidRDefault="0081006E">
      <w:pPr>
        <w:tabs>
          <w:tab w:val="left" w:pos="0"/>
          <w:tab w:val="left" w:pos="993"/>
        </w:tabs>
        <w:ind w:left="426"/>
        <w:outlineLvl w:val="0"/>
        <w:rPr>
          <w:rFonts w:ascii="宋体" w:hAnsi="宋体"/>
          <w:color w:val="000000"/>
          <w:sz w:val="24"/>
        </w:rPr>
      </w:pPr>
    </w:p>
    <w:p w:rsidR="0081006E" w:rsidRDefault="0081006E">
      <w:pPr>
        <w:numPr>
          <w:ilvl w:val="0"/>
          <w:numId w:val="29"/>
        </w:numPr>
        <w:outlineLvl w:val="0"/>
        <w:rPr>
          <w:rFonts w:ascii="宋体" w:hAnsi="宋体"/>
          <w:color w:val="000000"/>
          <w:sz w:val="24"/>
        </w:rPr>
      </w:pPr>
      <w:bookmarkStart w:id="196" w:name="_Toc428434829"/>
      <w:bookmarkStart w:id="197" w:name="_Toc427828546"/>
      <w:bookmarkStart w:id="198" w:name="_Toc427828596"/>
      <w:r>
        <w:rPr>
          <w:rFonts w:ascii="宋体" w:hAnsi="宋体" w:hint="eastAsia"/>
          <w:b/>
          <w:bCs/>
          <w:color w:val="000000"/>
          <w:sz w:val="24"/>
          <w:szCs w:val="24"/>
        </w:rPr>
        <w:t>违约责任</w:t>
      </w:r>
      <w:bookmarkEnd w:id="196"/>
      <w:bookmarkEnd w:id="197"/>
      <w:bookmarkEnd w:id="198"/>
    </w:p>
    <w:p w:rsidR="0081006E" w:rsidRDefault="0081006E">
      <w:pPr>
        <w:numPr>
          <w:ilvl w:val="0"/>
          <w:numId w:val="39"/>
        </w:numPr>
        <w:tabs>
          <w:tab w:val="left" w:pos="0"/>
          <w:tab w:val="left" w:pos="993"/>
        </w:tabs>
        <w:ind w:left="0" w:firstLine="426"/>
        <w:outlineLvl w:val="0"/>
        <w:rPr>
          <w:rFonts w:ascii="宋体" w:hAnsi="宋体"/>
          <w:color w:val="000000"/>
          <w:sz w:val="24"/>
        </w:rPr>
      </w:pPr>
      <w:bookmarkStart w:id="199" w:name="_Toc428434830"/>
      <w:r>
        <w:rPr>
          <w:rFonts w:ascii="宋体" w:hAnsi="宋体" w:hint="eastAsia"/>
          <w:color w:val="000000"/>
          <w:sz w:val="24"/>
          <w:szCs w:val="24"/>
        </w:rPr>
        <w:t>在合作期内，若乙方的工作质量不能满足甲方要求，乙方应按甲方要求立即整改，否则甲方有权要求乙方支付当年服务费用5%的违约金。</w:t>
      </w:r>
      <w:bookmarkEnd w:id="199"/>
    </w:p>
    <w:p w:rsidR="0081006E" w:rsidRDefault="0081006E">
      <w:pPr>
        <w:numPr>
          <w:ilvl w:val="0"/>
          <w:numId w:val="39"/>
        </w:numPr>
        <w:tabs>
          <w:tab w:val="left" w:pos="0"/>
          <w:tab w:val="left" w:pos="993"/>
        </w:tabs>
        <w:ind w:left="0" w:firstLine="426"/>
        <w:outlineLvl w:val="0"/>
        <w:rPr>
          <w:rFonts w:ascii="宋体" w:hAnsi="宋体"/>
          <w:color w:val="000000"/>
          <w:sz w:val="24"/>
        </w:rPr>
      </w:pPr>
      <w:bookmarkStart w:id="200" w:name="_Toc428434832"/>
      <w:r>
        <w:rPr>
          <w:rFonts w:ascii="宋体" w:hAnsi="宋体" w:hint="eastAsia"/>
          <w:color w:val="000000"/>
          <w:sz w:val="24"/>
          <w:szCs w:val="24"/>
        </w:rPr>
        <w:t>甲方未能在约定时间内提供乙方造价工作所需的各类资料、或未能在约定时间内对乙方成果内容提出明确修改意见、成果移交后再次修改等方面因素所造成的工作延误，不视为乙方违约。经乙方书面提出，甲方书面同意后，乙方完成工作时间可相应顺延。</w:t>
      </w:r>
      <w:bookmarkEnd w:id="200"/>
    </w:p>
    <w:p w:rsidR="0081006E" w:rsidRDefault="0081006E">
      <w:pPr>
        <w:tabs>
          <w:tab w:val="left" w:pos="0"/>
          <w:tab w:val="left" w:pos="993"/>
        </w:tabs>
        <w:ind w:left="426"/>
        <w:outlineLvl w:val="0"/>
        <w:rPr>
          <w:rFonts w:ascii="宋体" w:hAnsi="宋体"/>
          <w:color w:val="000000"/>
          <w:sz w:val="24"/>
        </w:rPr>
      </w:pPr>
    </w:p>
    <w:p w:rsidR="0081006E" w:rsidRDefault="0081006E">
      <w:pPr>
        <w:numPr>
          <w:ilvl w:val="0"/>
          <w:numId w:val="29"/>
        </w:numPr>
        <w:outlineLvl w:val="0"/>
        <w:rPr>
          <w:rFonts w:ascii="宋体" w:hAnsi="宋体"/>
          <w:b/>
          <w:bCs/>
          <w:color w:val="000000"/>
          <w:sz w:val="24"/>
        </w:rPr>
      </w:pPr>
      <w:bookmarkStart w:id="201" w:name="_Toc427828547"/>
      <w:bookmarkStart w:id="202" w:name="_Toc428434833"/>
      <w:bookmarkStart w:id="203" w:name="_Toc427828597"/>
      <w:r>
        <w:rPr>
          <w:rFonts w:ascii="宋体" w:hAnsi="宋体" w:hint="eastAsia"/>
          <w:b/>
          <w:bCs/>
          <w:color w:val="000000"/>
          <w:sz w:val="24"/>
          <w:szCs w:val="24"/>
        </w:rPr>
        <w:t>转让条款</w:t>
      </w:r>
      <w:bookmarkEnd w:id="201"/>
      <w:bookmarkEnd w:id="202"/>
      <w:bookmarkEnd w:id="203"/>
    </w:p>
    <w:p w:rsidR="0081006E" w:rsidRDefault="0081006E">
      <w:pPr>
        <w:snapToGrid w:val="0"/>
        <w:ind w:firstLineChars="200" w:firstLine="480"/>
        <w:rPr>
          <w:rFonts w:ascii="宋体" w:hAnsi="宋体" w:hint="eastAsia"/>
          <w:color w:val="000000"/>
          <w:sz w:val="24"/>
          <w:szCs w:val="24"/>
        </w:rPr>
      </w:pPr>
      <w:r>
        <w:rPr>
          <w:rFonts w:ascii="宋体" w:hAnsi="宋体" w:hint="eastAsia"/>
          <w:color w:val="000000"/>
          <w:sz w:val="24"/>
          <w:szCs w:val="24"/>
        </w:rPr>
        <w:t>未经合同双方书面同意，任何一方不得全部或部分转让其在本合同项下的权利和义务。</w:t>
      </w:r>
    </w:p>
    <w:p w:rsidR="0081006E" w:rsidRDefault="0081006E">
      <w:pPr>
        <w:snapToGrid w:val="0"/>
        <w:ind w:firstLineChars="200" w:firstLine="480"/>
        <w:rPr>
          <w:rFonts w:ascii="宋体" w:hAnsi="宋体" w:hint="eastAsia"/>
          <w:color w:val="000000"/>
          <w:sz w:val="24"/>
          <w:szCs w:val="24"/>
        </w:rPr>
      </w:pPr>
    </w:p>
    <w:p w:rsidR="0081006E" w:rsidRDefault="0081006E">
      <w:pPr>
        <w:numPr>
          <w:ilvl w:val="0"/>
          <w:numId w:val="29"/>
        </w:numPr>
        <w:tabs>
          <w:tab w:val="left" w:pos="1560"/>
        </w:tabs>
        <w:ind w:left="0" w:firstLine="424"/>
        <w:outlineLvl w:val="0"/>
        <w:rPr>
          <w:rFonts w:ascii="宋体" w:hAnsi="宋体"/>
          <w:color w:val="000000"/>
          <w:sz w:val="24"/>
        </w:rPr>
      </w:pPr>
      <w:bookmarkStart w:id="204" w:name="_Toc427828598"/>
      <w:bookmarkStart w:id="205" w:name="_Toc428434834"/>
      <w:bookmarkStart w:id="206" w:name="_Toc427828548"/>
      <w:r>
        <w:rPr>
          <w:rFonts w:ascii="宋体" w:hAnsi="宋体" w:hint="eastAsia"/>
          <w:b/>
          <w:bCs/>
          <w:color w:val="000000"/>
          <w:sz w:val="24"/>
          <w:szCs w:val="24"/>
        </w:rPr>
        <w:t>保密条款</w:t>
      </w:r>
      <w:bookmarkEnd w:id="204"/>
      <w:bookmarkEnd w:id="205"/>
      <w:bookmarkEnd w:id="206"/>
    </w:p>
    <w:p w:rsidR="0081006E" w:rsidRDefault="0081006E">
      <w:pPr>
        <w:numPr>
          <w:ilvl w:val="0"/>
          <w:numId w:val="40"/>
        </w:numPr>
        <w:tabs>
          <w:tab w:val="left" w:pos="0"/>
          <w:tab w:val="left" w:pos="993"/>
        </w:tabs>
        <w:ind w:left="0" w:firstLine="426"/>
        <w:outlineLvl w:val="0"/>
        <w:rPr>
          <w:rFonts w:ascii="宋体" w:hAnsi="宋体"/>
          <w:color w:val="000000"/>
          <w:sz w:val="24"/>
        </w:rPr>
      </w:pPr>
      <w:bookmarkStart w:id="207" w:name="_Toc428434835"/>
      <w:r>
        <w:rPr>
          <w:rFonts w:ascii="宋体" w:hAnsi="宋体" w:hint="eastAsia"/>
          <w:color w:val="000000"/>
          <w:sz w:val="24"/>
          <w:szCs w:val="24"/>
        </w:rPr>
        <w:t>未经合同双方书面同意，任何一方对本合同和双方相互提供的资料、</w:t>
      </w:r>
      <w:r>
        <w:rPr>
          <w:rFonts w:ascii="宋体" w:hAnsi="宋体" w:hint="eastAsia"/>
          <w:color w:val="000000"/>
          <w:sz w:val="24"/>
          <w:szCs w:val="24"/>
        </w:rPr>
        <w:lastRenderedPageBreak/>
        <w:t>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7"/>
    </w:p>
    <w:p w:rsidR="0081006E" w:rsidRDefault="0081006E">
      <w:pPr>
        <w:numPr>
          <w:ilvl w:val="0"/>
          <w:numId w:val="40"/>
        </w:numPr>
        <w:tabs>
          <w:tab w:val="left" w:pos="0"/>
          <w:tab w:val="left" w:pos="993"/>
        </w:tabs>
        <w:ind w:left="0" w:firstLine="426"/>
        <w:outlineLvl w:val="0"/>
        <w:rPr>
          <w:rFonts w:ascii="宋体" w:hAnsi="宋体"/>
          <w:color w:val="000000"/>
          <w:sz w:val="24"/>
        </w:rPr>
      </w:pPr>
      <w:bookmarkStart w:id="208"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08"/>
    </w:p>
    <w:p w:rsidR="0081006E" w:rsidRDefault="0081006E">
      <w:pPr>
        <w:tabs>
          <w:tab w:val="left" w:pos="0"/>
          <w:tab w:val="left" w:pos="993"/>
        </w:tabs>
        <w:ind w:left="426"/>
        <w:outlineLvl w:val="0"/>
        <w:rPr>
          <w:rFonts w:ascii="宋体" w:hAnsi="宋体"/>
          <w:color w:val="000000"/>
          <w:sz w:val="24"/>
        </w:rPr>
      </w:pPr>
    </w:p>
    <w:p w:rsidR="0081006E" w:rsidRDefault="0081006E">
      <w:pPr>
        <w:numPr>
          <w:ilvl w:val="0"/>
          <w:numId w:val="29"/>
        </w:numPr>
        <w:tabs>
          <w:tab w:val="left" w:pos="1560"/>
        </w:tabs>
        <w:ind w:left="0" w:firstLine="426"/>
        <w:outlineLvl w:val="0"/>
        <w:rPr>
          <w:rFonts w:ascii="宋体" w:hAnsi="宋体"/>
          <w:color w:val="000000"/>
          <w:sz w:val="24"/>
        </w:rPr>
      </w:pPr>
      <w:bookmarkStart w:id="209" w:name="_Toc427828599"/>
      <w:bookmarkStart w:id="210" w:name="_Toc427828549"/>
      <w:bookmarkStart w:id="211" w:name="_Toc428434837"/>
      <w:r>
        <w:rPr>
          <w:rFonts w:ascii="宋体" w:hAnsi="宋体" w:hint="eastAsia"/>
          <w:b/>
          <w:bCs/>
          <w:color w:val="000000"/>
          <w:sz w:val="24"/>
          <w:szCs w:val="24"/>
        </w:rPr>
        <w:t>不可抗力条款</w:t>
      </w:r>
      <w:bookmarkEnd w:id="209"/>
      <w:bookmarkEnd w:id="210"/>
      <w:bookmarkEnd w:id="211"/>
    </w:p>
    <w:p w:rsidR="0081006E" w:rsidRDefault="0081006E">
      <w:pPr>
        <w:ind w:firstLineChars="200" w:firstLine="480"/>
        <w:rPr>
          <w:rFonts w:ascii="宋体" w:hAnsi="宋体" w:hint="eastAsia"/>
          <w:color w:val="000000"/>
          <w:sz w:val="24"/>
          <w:szCs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81006E" w:rsidRDefault="0081006E">
      <w:pPr>
        <w:ind w:firstLineChars="200" w:firstLine="480"/>
        <w:rPr>
          <w:rFonts w:ascii="宋体" w:hAnsi="宋体" w:hint="eastAsia"/>
          <w:color w:val="000000"/>
          <w:sz w:val="24"/>
          <w:szCs w:val="24"/>
        </w:rPr>
      </w:pPr>
    </w:p>
    <w:p w:rsidR="0081006E" w:rsidRDefault="0081006E">
      <w:pPr>
        <w:numPr>
          <w:ilvl w:val="0"/>
          <w:numId w:val="29"/>
        </w:numPr>
        <w:tabs>
          <w:tab w:val="left" w:pos="1560"/>
        </w:tabs>
        <w:ind w:left="0" w:firstLine="424"/>
        <w:outlineLvl w:val="0"/>
        <w:rPr>
          <w:rFonts w:ascii="宋体" w:hAnsi="宋体"/>
          <w:b/>
          <w:bCs/>
          <w:color w:val="000000"/>
          <w:sz w:val="24"/>
        </w:rPr>
      </w:pPr>
      <w:bookmarkStart w:id="212" w:name="_Toc427828550"/>
      <w:bookmarkStart w:id="213" w:name="_Toc427828600"/>
      <w:bookmarkStart w:id="214" w:name="_Toc428434838"/>
      <w:r>
        <w:rPr>
          <w:rFonts w:ascii="宋体" w:hAnsi="宋体" w:hint="eastAsia"/>
          <w:b/>
          <w:bCs/>
          <w:color w:val="000000"/>
          <w:sz w:val="24"/>
          <w:szCs w:val="24"/>
        </w:rPr>
        <w:t>争议的解决</w:t>
      </w:r>
      <w:bookmarkEnd w:id="212"/>
      <w:bookmarkEnd w:id="213"/>
      <w:bookmarkEnd w:id="214"/>
    </w:p>
    <w:p w:rsidR="0081006E" w:rsidRDefault="0081006E">
      <w:pPr>
        <w:ind w:firstLineChars="200" w:firstLine="480"/>
        <w:rPr>
          <w:rFonts w:ascii="Times New Roman" w:hAnsi="宋体" w:hint="eastAsia"/>
          <w:color w:val="000000"/>
          <w:sz w:val="24"/>
          <w:szCs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81006E" w:rsidRDefault="0081006E">
      <w:pPr>
        <w:ind w:firstLineChars="200" w:firstLine="480"/>
        <w:rPr>
          <w:rFonts w:ascii="Times New Roman" w:hAnsi="宋体" w:hint="eastAsia"/>
          <w:color w:val="000000"/>
          <w:sz w:val="24"/>
          <w:szCs w:val="24"/>
        </w:rPr>
      </w:pPr>
    </w:p>
    <w:p w:rsidR="0081006E" w:rsidRDefault="0081006E">
      <w:pPr>
        <w:numPr>
          <w:ilvl w:val="0"/>
          <w:numId w:val="29"/>
        </w:numPr>
        <w:tabs>
          <w:tab w:val="left" w:pos="1560"/>
        </w:tabs>
        <w:ind w:left="0" w:firstLine="424"/>
        <w:outlineLvl w:val="0"/>
        <w:rPr>
          <w:rFonts w:ascii="宋体" w:hAnsi="宋体"/>
          <w:b/>
          <w:bCs/>
          <w:color w:val="000000"/>
          <w:sz w:val="24"/>
        </w:rPr>
      </w:pPr>
      <w:bookmarkStart w:id="215" w:name="_Toc428434839"/>
      <w:bookmarkStart w:id="216" w:name="_Toc427828552"/>
      <w:bookmarkStart w:id="217" w:name="_Toc427828602"/>
      <w:r>
        <w:rPr>
          <w:rFonts w:ascii="宋体" w:hAnsi="宋体" w:hint="eastAsia"/>
          <w:b/>
          <w:bCs/>
          <w:color w:val="000000"/>
          <w:sz w:val="24"/>
          <w:szCs w:val="24"/>
        </w:rPr>
        <w:t>合同终止和解除</w:t>
      </w:r>
      <w:bookmarkEnd w:id="215"/>
      <w:bookmarkEnd w:id="216"/>
      <w:bookmarkEnd w:id="217"/>
    </w:p>
    <w:p w:rsidR="0081006E" w:rsidRDefault="0081006E">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81006E" w:rsidRDefault="0081006E">
      <w:pPr>
        <w:numPr>
          <w:ilvl w:val="0"/>
          <w:numId w:val="41"/>
        </w:numPr>
        <w:tabs>
          <w:tab w:val="left" w:pos="0"/>
          <w:tab w:val="left" w:pos="993"/>
        </w:tabs>
        <w:ind w:left="0" w:firstLine="426"/>
        <w:outlineLvl w:val="0"/>
        <w:rPr>
          <w:rFonts w:ascii="宋体" w:hAnsi="宋体"/>
          <w:color w:val="000000"/>
          <w:sz w:val="24"/>
        </w:rPr>
      </w:pPr>
      <w:bookmarkStart w:id="218" w:name="_Toc428434840"/>
      <w:r>
        <w:rPr>
          <w:rFonts w:ascii="宋体" w:hAnsi="宋体" w:hint="eastAsia"/>
          <w:color w:val="000000"/>
          <w:sz w:val="24"/>
          <w:szCs w:val="24"/>
        </w:rPr>
        <w:t>本合同因已按约定履行完毕，并经甲乙双方共同确认而自然终止。</w:t>
      </w:r>
      <w:bookmarkEnd w:id="218"/>
    </w:p>
    <w:p w:rsidR="0081006E" w:rsidRDefault="0081006E">
      <w:pPr>
        <w:numPr>
          <w:ilvl w:val="0"/>
          <w:numId w:val="41"/>
        </w:numPr>
        <w:tabs>
          <w:tab w:val="left" w:pos="0"/>
          <w:tab w:val="left" w:pos="993"/>
        </w:tabs>
        <w:ind w:left="0" w:firstLine="426"/>
        <w:outlineLvl w:val="0"/>
        <w:rPr>
          <w:rFonts w:ascii="宋体" w:hAnsi="宋体"/>
          <w:color w:val="000000"/>
          <w:sz w:val="24"/>
        </w:rPr>
      </w:pPr>
      <w:bookmarkStart w:id="219" w:name="_Toc428434841"/>
      <w:r>
        <w:rPr>
          <w:rFonts w:ascii="宋体" w:hAnsi="宋体" w:hint="eastAsia"/>
          <w:color w:val="000000"/>
          <w:sz w:val="24"/>
          <w:szCs w:val="24"/>
        </w:rPr>
        <w:t>本合同在履行过程中，经甲乙双方协商一致而终止。</w:t>
      </w:r>
      <w:bookmarkEnd w:id="219"/>
    </w:p>
    <w:p w:rsidR="0081006E" w:rsidRDefault="0081006E">
      <w:pPr>
        <w:numPr>
          <w:ilvl w:val="0"/>
          <w:numId w:val="41"/>
        </w:numPr>
        <w:tabs>
          <w:tab w:val="left" w:pos="0"/>
          <w:tab w:val="left" w:pos="993"/>
        </w:tabs>
        <w:ind w:left="0" w:firstLine="426"/>
        <w:outlineLvl w:val="0"/>
        <w:rPr>
          <w:rFonts w:ascii="宋体" w:hAnsi="宋体"/>
          <w:color w:val="000000"/>
          <w:sz w:val="24"/>
        </w:rPr>
      </w:pPr>
      <w:bookmarkStart w:id="220" w:name="_Toc428434842"/>
      <w:r>
        <w:rPr>
          <w:rFonts w:ascii="宋体" w:hAnsi="宋体" w:hint="eastAsia"/>
          <w:color w:val="000000"/>
          <w:sz w:val="24"/>
          <w:szCs w:val="24"/>
        </w:rPr>
        <w:t>本合同因一方有不正当竞争行为而损害对方权益或因一方擅自转让本合同项下权利义务而终止。</w:t>
      </w:r>
      <w:bookmarkEnd w:id="220"/>
    </w:p>
    <w:p w:rsidR="0081006E" w:rsidRDefault="0081006E">
      <w:pPr>
        <w:numPr>
          <w:ilvl w:val="0"/>
          <w:numId w:val="41"/>
        </w:numPr>
        <w:tabs>
          <w:tab w:val="left" w:pos="0"/>
          <w:tab w:val="left" w:pos="993"/>
        </w:tabs>
        <w:ind w:left="0" w:firstLine="426"/>
        <w:outlineLvl w:val="0"/>
        <w:rPr>
          <w:rFonts w:ascii="宋体" w:hAnsi="宋体"/>
          <w:color w:val="000000"/>
          <w:sz w:val="24"/>
        </w:rPr>
      </w:pPr>
      <w:bookmarkStart w:id="221" w:name="_Toc428434843"/>
      <w:r>
        <w:rPr>
          <w:rFonts w:ascii="宋体" w:hAnsi="宋体" w:hint="eastAsia"/>
          <w:color w:val="000000"/>
          <w:sz w:val="24"/>
          <w:szCs w:val="24"/>
        </w:rPr>
        <w:t>法律法规规定终止的其他情形。</w:t>
      </w:r>
      <w:bookmarkEnd w:id="221"/>
    </w:p>
    <w:p w:rsidR="0081006E" w:rsidRDefault="0081006E">
      <w:pPr>
        <w:tabs>
          <w:tab w:val="left" w:pos="0"/>
          <w:tab w:val="left" w:pos="993"/>
        </w:tabs>
        <w:ind w:left="426"/>
        <w:outlineLvl w:val="0"/>
        <w:rPr>
          <w:rFonts w:ascii="宋体" w:hAnsi="宋体"/>
          <w:color w:val="000000"/>
          <w:sz w:val="24"/>
        </w:rPr>
      </w:pPr>
    </w:p>
    <w:p w:rsidR="0081006E" w:rsidRDefault="0081006E">
      <w:pPr>
        <w:numPr>
          <w:ilvl w:val="0"/>
          <w:numId w:val="29"/>
        </w:numPr>
        <w:tabs>
          <w:tab w:val="left" w:pos="1560"/>
        </w:tabs>
        <w:ind w:left="0" w:firstLine="424"/>
        <w:outlineLvl w:val="0"/>
        <w:rPr>
          <w:rFonts w:ascii="宋体" w:hAnsi="宋体"/>
          <w:color w:val="000000"/>
          <w:sz w:val="24"/>
        </w:rPr>
      </w:pPr>
      <w:bookmarkStart w:id="222" w:name="_Toc428434844"/>
      <w:bookmarkStart w:id="223" w:name="_Toc427828553"/>
      <w:bookmarkStart w:id="224" w:name="_Toc427828603"/>
      <w:r>
        <w:rPr>
          <w:rFonts w:ascii="宋体" w:hAnsi="宋体" w:hint="eastAsia"/>
          <w:b/>
          <w:color w:val="000000"/>
          <w:sz w:val="24"/>
          <w:szCs w:val="24"/>
        </w:rPr>
        <w:t>合同修改及补充</w:t>
      </w:r>
      <w:bookmarkEnd w:id="222"/>
      <w:bookmarkEnd w:id="223"/>
      <w:bookmarkEnd w:id="224"/>
    </w:p>
    <w:p w:rsidR="0081006E" w:rsidRDefault="0081006E">
      <w:pPr>
        <w:ind w:firstLineChars="200" w:firstLine="480"/>
        <w:rPr>
          <w:rFonts w:ascii="宋体" w:hAnsi="宋体" w:hint="eastAsia"/>
          <w:color w:val="000000"/>
          <w:sz w:val="24"/>
          <w:szCs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81006E" w:rsidRDefault="0081006E">
      <w:pPr>
        <w:ind w:firstLineChars="200" w:firstLine="480"/>
        <w:rPr>
          <w:rFonts w:ascii="宋体" w:hAnsi="宋体" w:hint="eastAsia"/>
          <w:color w:val="000000"/>
          <w:sz w:val="24"/>
          <w:szCs w:val="24"/>
        </w:rPr>
      </w:pPr>
    </w:p>
    <w:p w:rsidR="0081006E" w:rsidRDefault="0081006E">
      <w:pPr>
        <w:numPr>
          <w:ilvl w:val="0"/>
          <w:numId w:val="29"/>
        </w:numPr>
        <w:tabs>
          <w:tab w:val="left" w:pos="1560"/>
        </w:tabs>
        <w:ind w:left="0" w:firstLine="424"/>
        <w:outlineLvl w:val="0"/>
        <w:rPr>
          <w:rFonts w:ascii="宋体" w:hAnsi="宋体"/>
          <w:b/>
          <w:bCs/>
          <w:color w:val="000000"/>
          <w:sz w:val="24"/>
        </w:rPr>
      </w:pPr>
      <w:bookmarkStart w:id="225" w:name="_Toc428434845"/>
      <w:bookmarkStart w:id="226" w:name="_Toc427828604"/>
      <w:bookmarkStart w:id="227" w:name="_Toc427828554"/>
      <w:r>
        <w:rPr>
          <w:rFonts w:ascii="宋体" w:hAnsi="宋体" w:hint="eastAsia"/>
          <w:b/>
          <w:bCs/>
          <w:color w:val="000000"/>
          <w:sz w:val="24"/>
          <w:szCs w:val="24"/>
        </w:rPr>
        <w:t>其他</w:t>
      </w:r>
      <w:bookmarkEnd w:id="225"/>
      <w:bookmarkEnd w:id="226"/>
      <w:bookmarkEnd w:id="227"/>
    </w:p>
    <w:p w:rsidR="0081006E" w:rsidRDefault="0081006E">
      <w:pPr>
        <w:numPr>
          <w:ilvl w:val="0"/>
          <w:numId w:val="42"/>
        </w:numPr>
        <w:tabs>
          <w:tab w:val="left" w:pos="0"/>
          <w:tab w:val="left" w:pos="993"/>
        </w:tabs>
        <w:ind w:left="0" w:firstLine="426"/>
        <w:outlineLvl w:val="0"/>
        <w:rPr>
          <w:rFonts w:ascii="宋体" w:hAnsi="宋体"/>
          <w:color w:val="000000"/>
          <w:sz w:val="24"/>
        </w:rPr>
      </w:pPr>
      <w:bookmarkStart w:id="228" w:name="_Toc428434846"/>
      <w:r>
        <w:rPr>
          <w:rFonts w:ascii="宋体" w:hAnsi="宋体" w:hint="eastAsia"/>
          <w:bCs/>
          <w:color w:val="000000"/>
          <w:sz w:val="24"/>
          <w:szCs w:val="24"/>
        </w:rPr>
        <w:t>乙方在最终完成咨询服务工作后，应向甲方提交一式三份的工程造价咨询报告、可编辑的电子版成果文件，造价软件采用广联达软件。</w:t>
      </w:r>
    </w:p>
    <w:p w:rsidR="0081006E" w:rsidRDefault="0081006E">
      <w:pPr>
        <w:numPr>
          <w:ilvl w:val="0"/>
          <w:numId w:val="42"/>
        </w:numPr>
        <w:tabs>
          <w:tab w:val="left" w:pos="0"/>
          <w:tab w:val="left" w:pos="993"/>
        </w:tabs>
        <w:ind w:left="0" w:firstLine="426"/>
        <w:outlineLvl w:val="0"/>
        <w:rPr>
          <w:rFonts w:ascii="宋体" w:hAnsi="宋体"/>
          <w:color w:val="000000"/>
          <w:sz w:val="24"/>
        </w:rPr>
      </w:pPr>
      <w:r>
        <w:rPr>
          <w:rFonts w:ascii="宋体" w:hAnsi="宋体" w:hint="eastAsia"/>
          <w:bCs/>
          <w:color w:val="000000"/>
          <w:sz w:val="24"/>
          <w:szCs w:val="24"/>
        </w:rPr>
        <w:t>为保证工程编制工作质量，乙方的工程预算编制人员应持证上岗，根据业务性质的需要，派出的项目负责人必须是具有执业资格的注册造价师、且从事工程造价管理工作5年以上。从事工程预算编制的具体工作人员必须有相关的上岗资格证。</w:t>
      </w:r>
    </w:p>
    <w:p w:rsidR="0081006E" w:rsidRDefault="0081006E">
      <w:pPr>
        <w:numPr>
          <w:ilvl w:val="0"/>
          <w:numId w:val="42"/>
        </w:numPr>
        <w:tabs>
          <w:tab w:val="left" w:pos="0"/>
          <w:tab w:val="left" w:pos="993"/>
        </w:tabs>
        <w:ind w:left="0" w:firstLine="426"/>
        <w:outlineLvl w:val="0"/>
        <w:rPr>
          <w:rFonts w:ascii="宋体" w:hAnsi="宋体"/>
          <w:color w:val="000000"/>
          <w:sz w:val="24"/>
        </w:rPr>
      </w:pPr>
      <w:r>
        <w:rPr>
          <w:rFonts w:ascii="宋体" w:hAnsi="宋体" w:hint="eastAsia"/>
          <w:bCs/>
          <w:color w:val="000000"/>
          <w:sz w:val="24"/>
          <w:szCs w:val="24"/>
        </w:rPr>
        <w:t>乙方必须对委托人负责，不得将受托的工程非法支解转包，同时，加强对从业人员的执业管理，保证编制结果的公正性、真实性，不得故意少算、</w:t>
      </w:r>
      <w:r>
        <w:rPr>
          <w:rFonts w:ascii="宋体" w:hAnsi="宋体" w:hint="eastAsia"/>
          <w:bCs/>
          <w:color w:val="000000"/>
          <w:sz w:val="24"/>
          <w:szCs w:val="24"/>
        </w:rPr>
        <w:lastRenderedPageBreak/>
        <w:t>高估冒算。</w:t>
      </w:r>
    </w:p>
    <w:p w:rsidR="0081006E" w:rsidRDefault="0081006E">
      <w:pPr>
        <w:numPr>
          <w:ilvl w:val="0"/>
          <w:numId w:val="42"/>
        </w:numPr>
        <w:tabs>
          <w:tab w:val="left" w:pos="0"/>
          <w:tab w:val="left" w:pos="993"/>
        </w:tabs>
        <w:ind w:left="0" w:firstLine="426"/>
        <w:outlineLvl w:val="0"/>
        <w:rPr>
          <w:rFonts w:ascii="宋体" w:hAnsi="宋体"/>
          <w:color w:val="000000"/>
          <w:sz w:val="24"/>
        </w:rPr>
      </w:pPr>
      <w:r>
        <w:rPr>
          <w:rFonts w:ascii="宋体" w:hAnsi="宋体" w:hint="eastAsia"/>
          <w:bCs/>
          <w:color w:val="000000"/>
          <w:sz w:val="24"/>
          <w:szCs w:val="24"/>
        </w:rPr>
        <w:t>乙方不得与其它单位串通，弄虚作假损害委托人利益。否则，甲方将扣除乙方全部费用，由此给甲方造成经济损失的，乙方应按合同约定赔偿甲方的损失。</w:t>
      </w:r>
    </w:p>
    <w:p w:rsidR="0081006E" w:rsidRDefault="0081006E">
      <w:pPr>
        <w:numPr>
          <w:ilvl w:val="0"/>
          <w:numId w:val="42"/>
        </w:numPr>
        <w:tabs>
          <w:tab w:val="left" w:pos="0"/>
          <w:tab w:val="left" w:pos="993"/>
        </w:tabs>
        <w:ind w:left="0" w:firstLine="426"/>
        <w:outlineLvl w:val="0"/>
        <w:rPr>
          <w:rFonts w:ascii="宋体" w:hAnsi="宋体"/>
          <w:color w:val="000000"/>
          <w:sz w:val="24"/>
        </w:rPr>
      </w:pPr>
      <w:r>
        <w:rPr>
          <w:rFonts w:ascii="宋体" w:hAnsi="宋体" w:hint="eastAsia"/>
          <w:color w:val="000000"/>
          <w:sz w:val="24"/>
          <w:szCs w:val="24"/>
        </w:rPr>
        <w:t>本合同自双方法定代表人或授权代表签字、盖章后生效。</w:t>
      </w:r>
      <w:bookmarkEnd w:id="228"/>
    </w:p>
    <w:p w:rsidR="0081006E" w:rsidRDefault="0081006E">
      <w:pPr>
        <w:numPr>
          <w:ilvl w:val="0"/>
          <w:numId w:val="42"/>
        </w:numPr>
        <w:tabs>
          <w:tab w:val="left" w:pos="0"/>
          <w:tab w:val="left" w:pos="993"/>
        </w:tabs>
        <w:ind w:left="0" w:firstLine="426"/>
        <w:outlineLvl w:val="0"/>
        <w:rPr>
          <w:rFonts w:ascii="宋体" w:hAnsi="宋体"/>
          <w:color w:val="000000"/>
          <w:sz w:val="24"/>
        </w:rPr>
      </w:pPr>
      <w:bookmarkStart w:id="229" w:name="_Toc428434847"/>
      <w:r>
        <w:rPr>
          <w:rFonts w:ascii="宋体" w:hAnsi="宋体" w:hint="eastAsia"/>
          <w:color w:val="000000"/>
          <w:sz w:val="24"/>
          <w:szCs w:val="24"/>
        </w:rPr>
        <w:t>本合同未尽事宜，双方可签订补充协议作为附件，补充协议与本合同具有同等效力。</w:t>
      </w:r>
      <w:bookmarkEnd w:id="229"/>
    </w:p>
    <w:p w:rsidR="0081006E" w:rsidRDefault="0081006E">
      <w:pPr>
        <w:numPr>
          <w:ilvl w:val="0"/>
          <w:numId w:val="42"/>
        </w:numPr>
        <w:tabs>
          <w:tab w:val="left" w:pos="0"/>
          <w:tab w:val="left" w:pos="993"/>
        </w:tabs>
        <w:ind w:left="0" w:firstLine="426"/>
        <w:outlineLvl w:val="0"/>
        <w:rPr>
          <w:rFonts w:ascii="宋体" w:hAnsi="宋体"/>
          <w:color w:val="000000"/>
          <w:sz w:val="24"/>
        </w:rPr>
      </w:pPr>
      <w:bookmarkStart w:id="230" w:name="_Toc428434848"/>
      <w:r>
        <w:rPr>
          <w:rFonts w:ascii="宋体" w:hAnsi="宋体" w:hint="eastAsia"/>
          <w:color w:val="000000"/>
          <w:sz w:val="24"/>
          <w:szCs w:val="24"/>
        </w:rPr>
        <w:t>本合同中某一条款如被双方认定为无效，则与其无关的条款仍然有效，双方应继续遵照执行。</w:t>
      </w:r>
      <w:bookmarkEnd w:id="230"/>
    </w:p>
    <w:p w:rsidR="0081006E" w:rsidRDefault="0081006E">
      <w:pPr>
        <w:numPr>
          <w:ilvl w:val="0"/>
          <w:numId w:val="42"/>
        </w:numPr>
        <w:tabs>
          <w:tab w:val="left" w:pos="0"/>
          <w:tab w:val="left" w:pos="993"/>
        </w:tabs>
        <w:ind w:left="0" w:firstLine="426"/>
        <w:outlineLvl w:val="0"/>
        <w:rPr>
          <w:rFonts w:ascii="宋体" w:hAnsi="宋体"/>
          <w:color w:val="000000"/>
          <w:sz w:val="24"/>
        </w:rPr>
      </w:pPr>
      <w:bookmarkStart w:id="231"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陆 </w:t>
      </w:r>
      <w:r>
        <w:rPr>
          <w:rFonts w:ascii="宋体" w:hAnsi="宋体" w:hint="eastAsia"/>
          <w:color w:val="000000"/>
          <w:sz w:val="24"/>
          <w:szCs w:val="24"/>
        </w:rPr>
        <w:t>份，甲方执</w:t>
      </w:r>
      <w:r>
        <w:rPr>
          <w:rFonts w:ascii="宋体" w:hAnsi="宋体" w:hint="eastAsia"/>
          <w:color w:val="000000"/>
          <w:sz w:val="24"/>
          <w:szCs w:val="24"/>
          <w:u w:val="single"/>
        </w:rPr>
        <w:t xml:space="preserve"> 肆 </w:t>
      </w:r>
      <w:r>
        <w:rPr>
          <w:rFonts w:ascii="宋体" w:hAnsi="宋体" w:hint="eastAsia"/>
          <w:color w:val="000000"/>
          <w:sz w:val="24"/>
          <w:szCs w:val="24"/>
        </w:rPr>
        <w:t>份，乙方执</w:t>
      </w:r>
      <w:r>
        <w:rPr>
          <w:rFonts w:ascii="宋体" w:hAnsi="宋体" w:hint="eastAsia"/>
          <w:color w:val="000000"/>
          <w:sz w:val="24"/>
          <w:szCs w:val="24"/>
          <w:u w:val="single"/>
        </w:rPr>
        <w:t xml:space="preserve"> 贰 </w:t>
      </w:r>
      <w:r>
        <w:rPr>
          <w:rFonts w:ascii="宋体" w:hAnsi="宋体" w:hint="eastAsia"/>
          <w:color w:val="000000"/>
          <w:sz w:val="24"/>
          <w:szCs w:val="24"/>
        </w:rPr>
        <w:t>份，均具同等法律效力。</w:t>
      </w:r>
      <w:bookmarkEnd w:id="231"/>
    </w:p>
    <w:p w:rsidR="0081006E" w:rsidRDefault="0081006E">
      <w:pPr>
        <w:tabs>
          <w:tab w:val="left" w:pos="0"/>
          <w:tab w:val="left" w:pos="993"/>
        </w:tabs>
        <w:ind w:left="426"/>
        <w:outlineLvl w:val="0"/>
        <w:rPr>
          <w:rFonts w:ascii="宋体" w:hAnsi="宋体"/>
          <w:color w:val="000000"/>
          <w:sz w:val="24"/>
        </w:rPr>
      </w:pPr>
    </w:p>
    <w:p w:rsidR="0081006E" w:rsidRPr="00C91B03" w:rsidRDefault="0081006E">
      <w:pPr>
        <w:tabs>
          <w:tab w:val="left" w:pos="0"/>
          <w:tab w:val="left" w:pos="993"/>
        </w:tabs>
        <w:ind w:left="426"/>
        <w:outlineLvl w:val="0"/>
        <w:rPr>
          <w:rFonts w:ascii="宋体" w:hAnsi="宋体"/>
          <w:sz w:val="24"/>
        </w:rPr>
      </w:pPr>
    </w:p>
    <w:p w:rsidR="0081006E" w:rsidRDefault="0081006E">
      <w:pPr>
        <w:tabs>
          <w:tab w:val="left" w:pos="0"/>
          <w:tab w:val="left" w:pos="993"/>
        </w:tabs>
        <w:outlineLvl w:val="0"/>
        <w:rPr>
          <w:rFonts w:ascii="宋体" w:hAnsi="宋体" w:hint="eastAsia"/>
          <w:color w:val="FF0000"/>
          <w:sz w:val="24"/>
          <w:szCs w:val="24"/>
        </w:rPr>
      </w:pPr>
      <w:r w:rsidRPr="00C91B03">
        <w:rPr>
          <w:rFonts w:ascii="宋体" w:hAnsi="宋体" w:hint="eastAsia"/>
          <w:sz w:val="24"/>
          <w:szCs w:val="24"/>
        </w:rPr>
        <w:t>（以下无正文）</w:t>
      </w:r>
    </w:p>
    <w:p w:rsidR="0081006E" w:rsidRDefault="0081006E">
      <w:pPr>
        <w:tabs>
          <w:tab w:val="left" w:pos="0"/>
          <w:tab w:val="left" w:pos="993"/>
        </w:tabs>
        <w:outlineLvl w:val="0"/>
        <w:rPr>
          <w:rFonts w:ascii="宋体" w:hAnsi="宋体" w:hint="eastAsia"/>
          <w:color w:val="FF0000"/>
          <w:sz w:val="24"/>
          <w:szCs w:val="24"/>
        </w:rPr>
      </w:pPr>
    </w:p>
    <w:p w:rsidR="0081006E" w:rsidRDefault="0081006E">
      <w:pPr>
        <w:tabs>
          <w:tab w:val="left" w:pos="0"/>
          <w:tab w:val="left" w:pos="993"/>
        </w:tabs>
        <w:outlineLvl w:val="0"/>
        <w:rPr>
          <w:rFonts w:ascii="宋体" w:hAnsi="宋体" w:hint="eastAsia"/>
          <w:sz w:val="24"/>
          <w:szCs w:val="24"/>
        </w:rPr>
      </w:pPr>
    </w:p>
    <w:p w:rsidR="0081006E" w:rsidRDefault="0081006E">
      <w:pPr>
        <w:tabs>
          <w:tab w:val="left" w:pos="0"/>
          <w:tab w:val="left" w:pos="993"/>
        </w:tabs>
        <w:outlineLvl w:val="0"/>
        <w:rPr>
          <w:rFonts w:ascii="宋体" w:hAnsi="宋体"/>
          <w:sz w:val="24"/>
        </w:rPr>
      </w:pPr>
      <w:r>
        <w:rPr>
          <w:rFonts w:ascii="宋体" w:hAnsi="宋体" w:hint="eastAsia"/>
          <w:sz w:val="24"/>
          <w:szCs w:val="24"/>
        </w:rPr>
        <w:t>甲    方：广州市城投资产经营管理有限公司（盖章）</w:t>
      </w:r>
    </w:p>
    <w:p w:rsidR="0081006E" w:rsidRDefault="0081006E">
      <w:pPr>
        <w:tabs>
          <w:tab w:val="left" w:pos="360"/>
        </w:tabs>
        <w:rPr>
          <w:rFonts w:ascii="宋体" w:hAnsi="宋体"/>
          <w:sz w:val="24"/>
        </w:rPr>
      </w:pPr>
    </w:p>
    <w:p w:rsidR="0081006E" w:rsidRDefault="0081006E">
      <w:pPr>
        <w:tabs>
          <w:tab w:val="left" w:pos="360"/>
        </w:tabs>
        <w:rPr>
          <w:rFonts w:ascii="宋体" w:hAnsi="宋体"/>
          <w:sz w:val="24"/>
        </w:rPr>
      </w:pPr>
      <w:r>
        <w:rPr>
          <w:rFonts w:ascii="宋体" w:hAnsi="宋体" w:hint="eastAsia"/>
          <w:sz w:val="24"/>
          <w:szCs w:val="24"/>
        </w:rPr>
        <w:t>法定代表人或授权代表（签章）：</w:t>
      </w: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81006E" w:rsidRDefault="0081006E">
      <w:pPr>
        <w:tabs>
          <w:tab w:val="left" w:pos="360"/>
        </w:tabs>
        <w:rPr>
          <w:rFonts w:ascii="宋体" w:hAnsi="宋体"/>
          <w:color w:val="000000"/>
          <w:sz w:val="24"/>
        </w:rPr>
      </w:pPr>
      <w:r>
        <w:rPr>
          <w:rFonts w:ascii="宋体" w:hAnsi="宋体" w:hint="eastAsia"/>
          <w:color w:val="000000"/>
          <w:sz w:val="24"/>
          <w:szCs w:val="24"/>
        </w:rPr>
        <w:t>联 系 人：</w:t>
      </w:r>
    </w:p>
    <w:p w:rsidR="0081006E" w:rsidRDefault="0081006E">
      <w:pPr>
        <w:tabs>
          <w:tab w:val="left" w:pos="360"/>
        </w:tabs>
        <w:rPr>
          <w:rFonts w:ascii="宋体" w:hAnsi="宋体"/>
          <w:color w:val="000000"/>
          <w:sz w:val="24"/>
        </w:rPr>
      </w:pPr>
      <w:r>
        <w:rPr>
          <w:rFonts w:ascii="宋体" w:hAnsi="宋体" w:hint="eastAsia"/>
          <w:color w:val="000000"/>
          <w:sz w:val="24"/>
          <w:szCs w:val="24"/>
        </w:rPr>
        <w:t>电    话：</w:t>
      </w:r>
    </w:p>
    <w:p w:rsidR="0081006E" w:rsidRDefault="0081006E">
      <w:pPr>
        <w:tabs>
          <w:tab w:val="left" w:pos="360"/>
        </w:tabs>
        <w:rPr>
          <w:rFonts w:ascii="宋体" w:hAnsi="宋体"/>
          <w:color w:val="000000"/>
          <w:sz w:val="24"/>
        </w:rPr>
      </w:pPr>
      <w:r>
        <w:rPr>
          <w:rFonts w:ascii="宋体" w:hAnsi="宋体" w:hint="eastAsia"/>
          <w:color w:val="000000"/>
          <w:sz w:val="24"/>
          <w:szCs w:val="24"/>
        </w:rPr>
        <w:t>传    真：</w:t>
      </w:r>
    </w:p>
    <w:p w:rsidR="0081006E" w:rsidRDefault="0081006E">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r>
        <w:rPr>
          <w:rFonts w:ascii="宋体" w:hAnsi="宋体" w:hint="eastAsia"/>
          <w:color w:val="000000"/>
          <w:sz w:val="24"/>
          <w:szCs w:val="24"/>
        </w:rPr>
        <w:t>法定代表人或授权代表（签章）：</w:t>
      </w: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p>
    <w:p w:rsidR="0081006E" w:rsidRDefault="0081006E">
      <w:pPr>
        <w:tabs>
          <w:tab w:val="left" w:pos="360"/>
        </w:tabs>
        <w:rPr>
          <w:rFonts w:ascii="宋体" w:hAnsi="宋体"/>
          <w:color w:val="000000"/>
          <w:sz w:val="24"/>
        </w:rPr>
      </w:pPr>
      <w:r>
        <w:rPr>
          <w:rFonts w:ascii="宋体" w:hAnsi="宋体" w:hint="eastAsia"/>
          <w:color w:val="000000"/>
          <w:sz w:val="24"/>
          <w:szCs w:val="24"/>
        </w:rPr>
        <w:t>通讯地址：</w:t>
      </w:r>
    </w:p>
    <w:p w:rsidR="0081006E" w:rsidRDefault="0081006E">
      <w:pPr>
        <w:tabs>
          <w:tab w:val="left" w:pos="360"/>
        </w:tabs>
        <w:rPr>
          <w:rFonts w:ascii="宋体" w:hAnsi="宋体"/>
          <w:color w:val="000000"/>
          <w:sz w:val="24"/>
        </w:rPr>
      </w:pPr>
      <w:r>
        <w:rPr>
          <w:rFonts w:ascii="宋体" w:hAnsi="宋体" w:hint="eastAsia"/>
          <w:color w:val="000000"/>
          <w:sz w:val="24"/>
          <w:szCs w:val="24"/>
        </w:rPr>
        <w:t>联 系 人：</w:t>
      </w:r>
    </w:p>
    <w:p w:rsidR="0081006E" w:rsidRDefault="0081006E">
      <w:pPr>
        <w:tabs>
          <w:tab w:val="left" w:pos="360"/>
        </w:tabs>
        <w:rPr>
          <w:rFonts w:ascii="宋体" w:hAnsi="宋体"/>
          <w:color w:val="000000"/>
          <w:sz w:val="24"/>
        </w:rPr>
      </w:pPr>
      <w:r>
        <w:rPr>
          <w:rFonts w:ascii="宋体" w:hAnsi="宋体" w:hint="eastAsia"/>
          <w:color w:val="000000"/>
          <w:sz w:val="24"/>
          <w:szCs w:val="24"/>
        </w:rPr>
        <w:t>电    话：</w:t>
      </w:r>
    </w:p>
    <w:p w:rsidR="0081006E" w:rsidRDefault="0081006E">
      <w:pPr>
        <w:tabs>
          <w:tab w:val="left" w:pos="360"/>
        </w:tabs>
        <w:rPr>
          <w:rFonts w:ascii="宋体" w:hAnsi="宋体"/>
          <w:color w:val="000000"/>
          <w:sz w:val="24"/>
        </w:rPr>
      </w:pPr>
      <w:r>
        <w:rPr>
          <w:rFonts w:ascii="宋体" w:hAnsi="宋体" w:hint="eastAsia"/>
          <w:color w:val="000000"/>
          <w:sz w:val="24"/>
          <w:szCs w:val="24"/>
        </w:rPr>
        <w:t>传    真：</w:t>
      </w:r>
    </w:p>
    <w:p w:rsidR="0081006E" w:rsidRDefault="0081006E">
      <w:pPr>
        <w:rPr>
          <w:rFonts w:ascii="宋体" w:hAnsi="宋体"/>
          <w:color w:val="000000"/>
          <w:sz w:val="24"/>
        </w:rPr>
      </w:pPr>
    </w:p>
    <w:p w:rsidR="0081006E" w:rsidRDefault="0081006E">
      <w:pPr>
        <w:rPr>
          <w:rFonts w:ascii="宋体" w:hAnsi="宋体"/>
          <w:color w:val="000000"/>
          <w:sz w:val="24"/>
        </w:rPr>
      </w:pPr>
    </w:p>
    <w:p w:rsidR="0081006E" w:rsidRDefault="0081006E">
      <w:pPr>
        <w:rPr>
          <w:rFonts w:ascii="宋体" w:hAnsi="宋体"/>
          <w:color w:val="000000"/>
          <w:sz w:val="24"/>
        </w:rPr>
      </w:pPr>
    </w:p>
    <w:p w:rsidR="0081006E" w:rsidRDefault="0081006E">
      <w:pPr>
        <w:rPr>
          <w:rFonts w:ascii="宋体" w:hAnsi="宋体"/>
          <w:color w:val="000000"/>
          <w:sz w:val="24"/>
        </w:rPr>
      </w:pPr>
    </w:p>
    <w:p w:rsidR="0081006E" w:rsidRDefault="0081006E">
      <w:pPr>
        <w:rPr>
          <w:rFonts w:hint="eastAsia"/>
          <w:color w:val="000000"/>
        </w:rPr>
      </w:pPr>
    </w:p>
    <w:p w:rsidR="0081006E" w:rsidRDefault="0081006E">
      <w:pPr>
        <w:rPr>
          <w:rFonts w:hint="eastAsia"/>
          <w:color w:val="000000"/>
        </w:rPr>
      </w:pPr>
      <w:r>
        <w:rPr>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QQ图片20160906165347.png" style="width:415.5pt;height:227.25pt;mso-position-horizontal-relative:page;mso-position-vertical-relative:page" o:gfxdata="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">
            <v:fill o:detectmouseclick="t"/>
            <v:imagedata r:id="rId7" o:title="QQ图片20160906165347"/>
          </v:shape>
        </w:pict>
      </w:r>
    </w:p>
    <w:p w:rsidR="0081006E" w:rsidRDefault="0081006E">
      <w:pPr>
        <w:rPr>
          <w:color w:val="000000"/>
        </w:rPr>
      </w:pPr>
      <w:r>
        <w:rPr>
          <w:color w:val="000000"/>
        </w:rPr>
        <w:pict>
          <v:shape id="图片 1" o:spid="_x0000_i1026" type="#_x0000_t75" alt="QQ图片20160906165354.png" style="width:414.75pt;height:80.25pt;mso-position-horizontal-relative:page;mso-position-vertical-relative:page" o:gfxdata="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">
            <v:fill o:detectmouseclick="t"/>
            <v:imagedata r:id="rId8" o:title="QQ图片20160906165354"/>
          </v:shape>
        </w:pict>
      </w:r>
    </w:p>
    <w:p w:rsidR="0081006E" w:rsidRDefault="0081006E">
      <w:pPr>
        <w:spacing w:line="480" w:lineRule="exact"/>
        <w:jc w:val="left"/>
        <w:rPr>
          <w:rFonts w:ascii="仿宋_GB2312" w:eastAsia="仿宋_GB2312"/>
          <w:sz w:val="24"/>
          <w:szCs w:val="24"/>
        </w:rPr>
      </w:pPr>
    </w:p>
    <w:sectPr w:rsidR="0081006E">
      <w:headerReference w:type="default" r:id="rId9"/>
      <w:footerReference w:type="default" r:id="rId10"/>
      <w:pgSz w:w="11906" w:h="16838"/>
      <w:pgMar w:top="1871" w:right="1871" w:bottom="187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2E" w:rsidRDefault="0043692E">
      <w:r>
        <w:separator/>
      </w:r>
    </w:p>
  </w:endnote>
  <w:endnote w:type="continuationSeparator" w:id="1">
    <w:p w:rsidR="0043692E" w:rsidRDefault="00436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auto"/>
    <w:pitch w:val="default"/>
    <w:sig w:usb0="00000000" w:usb1="00000000" w:usb2="00000016" w:usb3="00000000" w:csb0="00060007"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SimSun-Identity-H">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6E" w:rsidRDefault="0081006E">
    <w:pPr>
      <w:pStyle w:val="a4"/>
    </w:pPr>
    <w:r>
      <w:pict>
        <v:shapetype id="_x0000_t202" coordsize="21600,21600" o:spt="202" path="m,l,21600r21600,l21600,xe">
          <v:stroke joinstyle="miter"/>
          <v:path gradientshapeok="t" o:connecttype="rect"/>
        </v:shapetype>
        <v:shape id="文本框 4" o:spid="_x0000_s3076" type="#_x0000_t202" style="position:absolute;margin-left:0;margin-top:0;width:2in;height:2in;z-index:1;mso-wrap-style:none;mso-position-horizontal:center;mso-position-horizontal-relative:margin" filled="f" stroked="f">
          <v:fill o:detectmouseclick="t"/>
          <v:textbox style="mso-fit-shape-to-text:t" inset="0,0,0,0">
            <w:txbxContent>
              <w:p w:rsidR="0081006E" w:rsidRDefault="0081006E">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2ECA">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172ECA">
                    <w:rPr>
                      <w:noProof/>
                      <w:sz w:val="18"/>
                    </w:rPr>
                    <w:t>24</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2E" w:rsidRDefault="0043692E">
      <w:r>
        <w:separator/>
      </w:r>
    </w:p>
  </w:footnote>
  <w:footnote w:type="continuationSeparator" w:id="1">
    <w:p w:rsidR="0043692E" w:rsidRDefault="00436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6E" w:rsidRDefault="0081006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5">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1">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2">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4">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5">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7">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8">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0">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6">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2"/>
  </w:num>
  <w:num w:numId="3">
    <w:abstractNumId w:val="28"/>
  </w:num>
  <w:num w:numId="4">
    <w:abstractNumId w:val="29"/>
  </w:num>
  <w:num w:numId="5">
    <w:abstractNumId w:val="6"/>
  </w:num>
  <w:num w:numId="6">
    <w:abstractNumId w:val="3"/>
  </w:num>
  <w:num w:numId="7">
    <w:abstractNumId w:val="22"/>
  </w:num>
  <w:num w:numId="8">
    <w:abstractNumId w:val="26"/>
  </w:num>
  <w:num w:numId="9">
    <w:abstractNumId w:val="4"/>
  </w:num>
  <w:num w:numId="10">
    <w:abstractNumId w:val="35"/>
  </w:num>
  <w:num w:numId="11">
    <w:abstractNumId w:val="5"/>
  </w:num>
  <w:num w:numId="12">
    <w:abstractNumId w:val="33"/>
  </w:num>
  <w:num w:numId="13">
    <w:abstractNumId w:val="14"/>
  </w:num>
  <w:num w:numId="14">
    <w:abstractNumId w:val="24"/>
  </w:num>
  <w:num w:numId="15">
    <w:abstractNumId w:val="39"/>
  </w:num>
  <w:num w:numId="16">
    <w:abstractNumId w:val="21"/>
  </w:num>
  <w:num w:numId="17">
    <w:abstractNumId w:val="2"/>
  </w:num>
  <w:num w:numId="18">
    <w:abstractNumId w:val="41"/>
  </w:num>
  <w:num w:numId="19">
    <w:abstractNumId w:val="30"/>
  </w:num>
  <w:num w:numId="20">
    <w:abstractNumId w:val="23"/>
  </w:num>
  <w:num w:numId="21">
    <w:abstractNumId w:val="40"/>
  </w:num>
  <w:num w:numId="22">
    <w:abstractNumId w:val="7"/>
  </w:num>
  <w:num w:numId="23">
    <w:abstractNumId w:val="36"/>
  </w:num>
  <w:num w:numId="24">
    <w:abstractNumId w:val="31"/>
  </w:num>
  <w:num w:numId="25">
    <w:abstractNumId w:val="27"/>
  </w:num>
  <w:num w:numId="26">
    <w:abstractNumId w:val="20"/>
  </w:num>
  <w:num w:numId="27">
    <w:abstractNumId w:val="8"/>
  </w:num>
  <w:num w:numId="28">
    <w:abstractNumId w:val="17"/>
  </w:num>
  <w:num w:numId="29">
    <w:abstractNumId w:val="1"/>
  </w:num>
  <w:num w:numId="30">
    <w:abstractNumId w:val="9"/>
  </w:num>
  <w:num w:numId="31">
    <w:abstractNumId w:val="34"/>
  </w:num>
  <w:num w:numId="32">
    <w:abstractNumId w:val="15"/>
  </w:num>
  <w:num w:numId="33">
    <w:abstractNumId w:val="0"/>
  </w:num>
  <w:num w:numId="34">
    <w:abstractNumId w:val="38"/>
  </w:num>
  <w:num w:numId="35">
    <w:abstractNumId w:val="37"/>
  </w:num>
  <w:num w:numId="36">
    <w:abstractNumId w:val="25"/>
  </w:num>
  <w:num w:numId="37">
    <w:abstractNumId w:val="19"/>
  </w:num>
  <w:num w:numId="38">
    <w:abstractNumId w:val="10"/>
  </w:num>
  <w:num w:numId="39">
    <w:abstractNumId w:val="18"/>
  </w:num>
  <w:num w:numId="40">
    <w:abstractNumId w:val="13"/>
  </w:num>
  <w:num w:numId="41">
    <w:abstractNumId w:val="32"/>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oNotTrackMoves/>
  <w:defaultTabStop w:val="420"/>
  <w:drawingGridVerticalSpacing w:val="156"/>
  <w:displayHorizontalDrawingGridEvery w:val="0"/>
  <w:displayVerticalDrawingGridEvery w:val="2"/>
  <w:characterSpacingControl w:val="compressPunctuation"/>
  <w:hdrShapeDefaults>
    <o:shapedefaults v:ext="edit" spidmax="4101"/>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1322"/>
    <w:rsid w:val="0001359C"/>
    <w:rsid w:val="000B362B"/>
    <w:rsid w:val="000C50BB"/>
    <w:rsid w:val="00172ECA"/>
    <w:rsid w:val="001A4D90"/>
    <w:rsid w:val="002412EA"/>
    <w:rsid w:val="002577EA"/>
    <w:rsid w:val="002E54AD"/>
    <w:rsid w:val="003F440C"/>
    <w:rsid w:val="0043692E"/>
    <w:rsid w:val="00452700"/>
    <w:rsid w:val="0046077F"/>
    <w:rsid w:val="00465769"/>
    <w:rsid w:val="004A41DD"/>
    <w:rsid w:val="004B2B5C"/>
    <w:rsid w:val="00613BA6"/>
    <w:rsid w:val="007425EA"/>
    <w:rsid w:val="00760599"/>
    <w:rsid w:val="0081006E"/>
    <w:rsid w:val="00820167"/>
    <w:rsid w:val="00823C6B"/>
    <w:rsid w:val="00831E75"/>
    <w:rsid w:val="00882E52"/>
    <w:rsid w:val="00946C51"/>
    <w:rsid w:val="009600FD"/>
    <w:rsid w:val="00987180"/>
    <w:rsid w:val="00996056"/>
    <w:rsid w:val="009D369C"/>
    <w:rsid w:val="00A13527"/>
    <w:rsid w:val="00A85D93"/>
    <w:rsid w:val="00AD0E62"/>
    <w:rsid w:val="00BC6C6C"/>
    <w:rsid w:val="00C91B03"/>
    <w:rsid w:val="00C96D7E"/>
    <w:rsid w:val="00CF1486"/>
    <w:rsid w:val="00D003E7"/>
    <w:rsid w:val="00D04542"/>
    <w:rsid w:val="00D13502"/>
    <w:rsid w:val="00D57648"/>
    <w:rsid w:val="00D603A8"/>
    <w:rsid w:val="00DB2C67"/>
    <w:rsid w:val="00DE1322"/>
    <w:rsid w:val="00DE4C45"/>
    <w:rsid w:val="00DF30B2"/>
    <w:rsid w:val="00DF7BFA"/>
    <w:rsid w:val="00E5186C"/>
    <w:rsid w:val="00ED7E18"/>
    <w:rsid w:val="00F803DE"/>
    <w:rsid w:val="16485642"/>
    <w:rsid w:val="1B234618"/>
    <w:rsid w:val="389B0868"/>
    <w:rsid w:val="3F8A6E6A"/>
    <w:rsid w:val="4857601D"/>
    <w:rsid w:val="49225B7E"/>
    <w:rsid w:val="4EF911EF"/>
    <w:rsid w:val="5B3A0022"/>
    <w:rsid w:val="5B6E220E"/>
    <w:rsid w:val="5F273063"/>
    <w:rsid w:val="5FA75B77"/>
    <w:rsid w:val="6068600B"/>
    <w:rsid w:val="697618FA"/>
    <w:rsid w:val="7C50697A"/>
    <w:rsid w:val="7F5A49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正文文本 Char1"/>
    <w:basedOn w:val="a0"/>
    <w:link w:val="a3"/>
    <w:uiPriority w:val="99"/>
    <w:semiHidden/>
    <w:qFormat/>
    <w:rPr>
      <w:rFonts w:ascii="Calibri" w:eastAsia="宋体" w:hAnsi="Calibri" w:cs="Times New Roman"/>
    </w:rPr>
  </w:style>
  <w:style w:type="character" w:customStyle="1" w:styleId="Char">
    <w:name w:val="正文文本 Char"/>
    <w:basedOn w:val="a0"/>
    <w:link w:val="a3"/>
    <w:qFormat/>
    <w:rPr>
      <w:sz w:val="24"/>
      <w:szCs w:val="24"/>
    </w:rPr>
  </w:style>
  <w:style w:type="character" w:customStyle="1" w:styleId="Char0">
    <w:name w:val="页脚 Char"/>
    <w:basedOn w:val="a0"/>
    <w:link w:val="a4"/>
    <w:uiPriority w:val="99"/>
    <w:semiHidden/>
    <w:qFormat/>
    <w:rPr>
      <w:sz w:val="18"/>
      <w:szCs w:val="18"/>
    </w:rPr>
  </w:style>
  <w:style w:type="character" w:customStyle="1" w:styleId="Char2">
    <w:name w:val="页眉 Char"/>
    <w:basedOn w:val="a0"/>
    <w:link w:val="a5"/>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3">
    <w:name w:val="Body Text"/>
    <w:basedOn w:val="a"/>
    <w:link w:val="Char1"/>
    <w:qFormat/>
    <w:rPr>
      <w:sz w:val="24"/>
      <w:szCs w:val="24"/>
    </w:rPr>
  </w:style>
  <w:style w:type="paragraph" w:styleId="a5">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kern w:val="0"/>
      <w:szCs w:val="21"/>
    </w:rPr>
  </w:style>
  <w:style w:type="paragraph" w:customStyle="1" w:styleId="ListParagraph">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1915</Words>
  <Characters>10918</Characters>
  <Application>Microsoft Office Word</Application>
  <DocSecurity>0</DocSecurity>
  <PresentationFormat/>
  <Lines>90</Lines>
  <Paragraphs>25</Paragraphs>
  <Slides>0</Slides>
  <Notes>0</Notes>
  <HiddenSlides>0</HiddenSlides>
  <MMClips>0</MMClips>
  <ScaleCrop>false</ScaleCrop>
  <Company>China</Company>
  <LinksUpToDate>false</LinksUpToDate>
  <CharactersWithSpaces>12808</CharactersWithSpaces>
  <SharedDoc>false</SharedDoc>
  <HLinks>
    <vt:vector size="30" baseType="variant">
      <vt:variant>
        <vt:i4>1048631</vt:i4>
      </vt:variant>
      <vt:variant>
        <vt:i4>26</vt:i4>
      </vt:variant>
      <vt:variant>
        <vt:i4>0</vt:i4>
      </vt:variant>
      <vt:variant>
        <vt:i4>5</vt:i4>
      </vt:variant>
      <vt:variant>
        <vt:lpwstr/>
      </vt:variant>
      <vt:variant>
        <vt:lpwstr>_Toc428434856</vt:lpwstr>
      </vt:variant>
      <vt:variant>
        <vt:i4>1048631</vt:i4>
      </vt:variant>
      <vt:variant>
        <vt:i4>20</vt:i4>
      </vt:variant>
      <vt:variant>
        <vt:i4>0</vt:i4>
      </vt:variant>
      <vt:variant>
        <vt:i4>5</vt:i4>
      </vt:variant>
      <vt:variant>
        <vt:lpwstr/>
      </vt:variant>
      <vt:variant>
        <vt:lpwstr>_Toc428434850</vt:lpwstr>
      </vt:variant>
      <vt:variant>
        <vt:i4>1835064</vt:i4>
      </vt:variant>
      <vt:variant>
        <vt:i4>14</vt:i4>
      </vt:variant>
      <vt:variant>
        <vt:i4>0</vt:i4>
      </vt:variant>
      <vt:variant>
        <vt:i4>5</vt:i4>
      </vt:variant>
      <vt:variant>
        <vt:lpwstr/>
      </vt:variant>
      <vt:variant>
        <vt:lpwstr>_Toc428434793</vt:lpwstr>
      </vt:variant>
      <vt:variant>
        <vt:i4>1900600</vt:i4>
      </vt:variant>
      <vt:variant>
        <vt:i4>8</vt:i4>
      </vt:variant>
      <vt:variant>
        <vt:i4>0</vt:i4>
      </vt:variant>
      <vt:variant>
        <vt:i4>5</vt:i4>
      </vt:variant>
      <vt:variant>
        <vt:lpwstr/>
      </vt:variant>
      <vt:variant>
        <vt:lpwstr>_Toc428434782</vt:lpwstr>
      </vt:variant>
      <vt:variant>
        <vt:i4>1900600</vt:i4>
      </vt:variant>
      <vt:variant>
        <vt:i4>2</vt:i4>
      </vt:variant>
      <vt:variant>
        <vt:i4>0</vt:i4>
      </vt:variant>
      <vt:variant>
        <vt:i4>5</vt:i4>
      </vt:variant>
      <vt:variant>
        <vt:lpwstr/>
      </vt:variant>
      <vt:variant>
        <vt:lpwstr>_Toc428434781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盈科律师</dc:creator>
  <cp:lastModifiedBy>lenovo</cp:lastModifiedBy>
  <cp:revision>4</cp:revision>
  <cp:lastPrinted>2016-08-31T06:34:00Z</cp:lastPrinted>
  <dcterms:created xsi:type="dcterms:W3CDTF">2016-09-09T01:57:00Z</dcterms:created>
  <dcterms:modified xsi:type="dcterms:W3CDTF">2016-09-09T01:59:00Z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