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4C7" w:rsidRPr="00947207" w:rsidRDefault="00AB74C7" w:rsidP="00AB74C7">
      <w:pPr>
        <w:tabs>
          <w:tab w:val="left" w:pos="2268"/>
        </w:tabs>
        <w:rPr>
          <w:rFonts w:ascii="Times New Roman" w:hAnsi="Times New Roman"/>
          <w:color w:val="000000" w:themeColor="text1"/>
        </w:rPr>
      </w:pPr>
      <w:r w:rsidRPr="00947207">
        <w:rPr>
          <w:rFonts w:ascii="仿宋_GB2312" w:eastAsia="仿宋_GB2312" w:hAnsi="宋体" w:cs="宋体" w:hint="eastAsia"/>
          <w:color w:val="000000" w:themeColor="text1"/>
          <w:kern w:val="0"/>
          <w:sz w:val="24"/>
        </w:rPr>
        <w:t>附件：</w:t>
      </w:r>
    </w:p>
    <w:p w:rsidR="00AB74C7" w:rsidRPr="00947207" w:rsidRDefault="00AB74C7" w:rsidP="00AB74C7">
      <w:pPr>
        <w:widowControl/>
        <w:spacing w:line="360" w:lineRule="auto"/>
        <w:rPr>
          <w:rFonts w:ascii="宋体" w:hAnsi="宋体"/>
          <w:b/>
          <w:color w:val="000000" w:themeColor="text1"/>
          <w:sz w:val="44"/>
          <w:szCs w:val="44"/>
        </w:rPr>
      </w:pPr>
    </w:p>
    <w:p w:rsidR="00AB74C7" w:rsidRPr="00947207" w:rsidRDefault="00AB74C7" w:rsidP="00AB74C7">
      <w:pPr>
        <w:widowControl/>
        <w:spacing w:line="360" w:lineRule="auto"/>
        <w:jc w:val="center"/>
        <w:rPr>
          <w:rFonts w:ascii="宋体" w:hAnsi="宋体"/>
          <w:b/>
          <w:color w:val="000000" w:themeColor="text1"/>
          <w:sz w:val="36"/>
          <w:szCs w:val="36"/>
        </w:rPr>
      </w:pPr>
      <w:r w:rsidRPr="00947207">
        <w:rPr>
          <w:rFonts w:ascii="宋体" w:hAnsi="宋体" w:hint="eastAsia"/>
          <w:b/>
          <w:color w:val="000000" w:themeColor="text1"/>
          <w:sz w:val="36"/>
          <w:szCs w:val="36"/>
        </w:rPr>
        <w:t>广州流花展贸中心占用区物业租赁</w:t>
      </w:r>
    </w:p>
    <w:p w:rsidR="00AB74C7" w:rsidRPr="00947207" w:rsidRDefault="00AB74C7" w:rsidP="00AB74C7">
      <w:pPr>
        <w:widowControl/>
        <w:spacing w:line="360" w:lineRule="auto"/>
        <w:jc w:val="center"/>
        <w:rPr>
          <w:rFonts w:ascii="宋体" w:hAnsi="宋体" w:cs="宋体"/>
          <w:b/>
          <w:color w:val="000000" w:themeColor="text1"/>
          <w:kern w:val="0"/>
          <w:sz w:val="36"/>
          <w:szCs w:val="36"/>
        </w:rPr>
      </w:pPr>
      <w:r w:rsidRPr="00947207">
        <w:rPr>
          <w:rFonts w:ascii="宋体" w:hAnsi="宋体" w:hint="eastAsia"/>
          <w:b/>
          <w:color w:val="000000" w:themeColor="text1"/>
          <w:sz w:val="36"/>
          <w:szCs w:val="36"/>
        </w:rPr>
        <w:t>竞投须知</w:t>
      </w:r>
    </w:p>
    <w:p w:rsidR="00AB74C7" w:rsidRPr="00947207" w:rsidRDefault="00AB74C7" w:rsidP="00AB74C7">
      <w:pPr>
        <w:widowControl/>
        <w:spacing w:line="360" w:lineRule="auto"/>
        <w:ind w:firstLineChars="217" w:firstLine="608"/>
        <w:jc w:val="left"/>
        <w:rPr>
          <w:rFonts w:ascii="仿宋_GB2312" w:eastAsia="仿宋_GB2312" w:hAnsi="宋体" w:cs="宋体"/>
          <w:color w:val="000000" w:themeColor="text1"/>
          <w:kern w:val="0"/>
          <w:sz w:val="28"/>
          <w:szCs w:val="28"/>
        </w:rPr>
      </w:pPr>
    </w:p>
    <w:p w:rsidR="00AB74C7" w:rsidRPr="00947207" w:rsidRDefault="00AB74C7" w:rsidP="00AB74C7">
      <w:pPr>
        <w:widowControl/>
        <w:spacing w:line="360" w:lineRule="auto"/>
        <w:ind w:firstLineChars="217" w:firstLine="521"/>
        <w:jc w:val="left"/>
        <w:rPr>
          <w:rFonts w:ascii="仿宋_GB2312" w:eastAsia="仿宋_GB2312" w:hAnsi="宋体" w:cs="宋体"/>
          <w:color w:val="000000" w:themeColor="text1"/>
          <w:kern w:val="0"/>
          <w:sz w:val="24"/>
        </w:rPr>
      </w:pPr>
      <w:r w:rsidRPr="00947207">
        <w:rPr>
          <w:rFonts w:ascii="仿宋_GB2312" w:eastAsia="仿宋_GB2312" w:hAnsi="宋体" w:cs="宋体" w:hint="eastAsia"/>
          <w:color w:val="000000" w:themeColor="text1"/>
          <w:kern w:val="0"/>
          <w:sz w:val="24"/>
        </w:rPr>
        <w:t>根据有关物业出租法律、法规及相关规定，本着公平、公正、公开原则，我司作为招租方拟对广州流花展贸中心占用区物业进行公开招租，相关招租信息公告如下：</w:t>
      </w:r>
    </w:p>
    <w:p w:rsidR="00AB74C7" w:rsidRPr="00947207" w:rsidRDefault="00AB74C7" w:rsidP="00AB74C7">
      <w:pPr>
        <w:widowControl/>
        <w:numPr>
          <w:ilvl w:val="0"/>
          <w:numId w:val="6"/>
        </w:numPr>
        <w:spacing w:line="360" w:lineRule="auto"/>
        <w:jc w:val="left"/>
        <w:rPr>
          <w:rFonts w:ascii="黑体" w:eastAsia="黑体" w:hAnsi="黑体" w:cs="宋体"/>
          <w:b/>
          <w:color w:val="000000" w:themeColor="text1"/>
          <w:kern w:val="0"/>
          <w:sz w:val="24"/>
        </w:rPr>
      </w:pPr>
      <w:r w:rsidRPr="00947207">
        <w:rPr>
          <w:rFonts w:ascii="黑体" w:eastAsia="黑体" w:hAnsi="黑体" w:cs="宋体" w:hint="eastAsia"/>
          <w:b/>
          <w:color w:val="000000" w:themeColor="text1"/>
          <w:kern w:val="0"/>
          <w:sz w:val="24"/>
        </w:rPr>
        <w:t>出租方基本信息</w:t>
      </w:r>
    </w:p>
    <w:p w:rsidR="00AB74C7" w:rsidRPr="00947207" w:rsidRDefault="00AB74C7" w:rsidP="00AB74C7">
      <w:pPr>
        <w:widowControl/>
        <w:spacing w:line="360" w:lineRule="auto"/>
        <w:ind w:firstLineChars="200" w:firstLine="480"/>
        <w:jc w:val="left"/>
        <w:rPr>
          <w:rFonts w:ascii="仿宋_GB2312" w:eastAsia="仿宋_GB2312" w:hAnsi="宋体" w:cs="宋体"/>
          <w:color w:val="000000" w:themeColor="text1"/>
          <w:kern w:val="0"/>
          <w:sz w:val="24"/>
        </w:rPr>
      </w:pPr>
      <w:r w:rsidRPr="00947207">
        <w:rPr>
          <w:rFonts w:ascii="仿宋_GB2312" w:eastAsia="仿宋_GB2312" w:hAnsi="宋体" w:cs="宋体" w:hint="eastAsia"/>
          <w:color w:val="000000" w:themeColor="text1"/>
          <w:kern w:val="0"/>
          <w:sz w:val="24"/>
        </w:rPr>
        <w:t>招租方：广州市城投资产经营管理有限公司流花分公司</w:t>
      </w:r>
    </w:p>
    <w:p w:rsidR="00AB74C7" w:rsidRPr="00947207" w:rsidRDefault="00AB74C7" w:rsidP="00AB74C7">
      <w:pPr>
        <w:widowControl/>
        <w:numPr>
          <w:ilvl w:val="0"/>
          <w:numId w:val="6"/>
        </w:numPr>
        <w:spacing w:line="360" w:lineRule="auto"/>
        <w:jc w:val="left"/>
        <w:rPr>
          <w:rFonts w:ascii="黑体" w:eastAsia="黑体" w:hAnsi="黑体" w:cs="宋体"/>
          <w:b/>
          <w:color w:val="000000" w:themeColor="text1"/>
          <w:kern w:val="0"/>
          <w:sz w:val="24"/>
        </w:rPr>
      </w:pPr>
      <w:r w:rsidRPr="00947207">
        <w:rPr>
          <w:rFonts w:ascii="黑体" w:eastAsia="黑体" w:hAnsi="黑体" w:cs="宋体" w:hint="eastAsia"/>
          <w:b/>
          <w:color w:val="000000" w:themeColor="text1"/>
          <w:kern w:val="0"/>
          <w:sz w:val="24"/>
        </w:rPr>
        <w:t>广州流花展贸中心概况</w:t>
      </w:r>
    </w:p>
    <w:p w:rsidR="00AB74C7" w:rsidRPr="00947207" w:rsidRDefault="00AB74C7" w:rsidP="00AB74C7">
      <w:pPr>
        <w:widowControl/>
        <w:spacing w:line="360" w:lineRule="auto"/>
        <w:ind w:firstLineChars="217" w:firstLine="521"/>
        <w:jc w:val="left"/>
        <w:rPr>
          <w:rFonts w:ascii="仿宋_GB2312" w:eastAsia="仿宋_GB2312" w:hAnsi="宋体" w:cs="宋体"/>
          <w:color w:val="000000" w:themeColor="text1"/>
          <w:kern w:val="0"/>
          <w:sz w:val="24"/>
        </w:rPr>
      </w:pPr>
      <w:r w:rsidRPr="00947207">
        <w:rPr>
          <w:rFonts w:ascii="仿宋_GB2312" w:eastAsia="仿宋_GB2312" w:hAnsi="宋体" w:cs="宋体" w:hint="eastAsia"/>
          <w:color w:val="000000" w:themeColor="text1"/>
          <w:kern w:val="0"/>
          <w:sz w:val="24"/>
        </w:rPr>
        <w:t>广州流花展贸中心是广州的重点商业项目之一，座落于广州市越秀区流花路117号，始建于1974年。广州流花展贸中心处于市中心繁华地段，坐拥广州流花商圈，地理位置优越，交通便利，广州流花展贸中心占地10万平方米，建筑面积约20万平方米，将成为以新会展经济为引领、高端服装贸易为主体，综合配套和服务为支撑，集线上、线下（O2O）贸易、会议展览实施发布、餐饮娱乐文化休闲、创新创业孵化、金融服务等五大功能于一体的一站式体验型消费的“城市综合体”。</w:t>
      </w:r>
    </w:p>
    <w:p w:rsidR="00AB74C7" w:rsidRPr="00947207" w:rsidRDefault="00AB74C7" w:rsidP="00AB74C7">
      <w:pPr>
        <w:widowControl/>
        <w:numPr>
          <w:ilvl w:val="0"/>
          <w:numId w:val="6"/>
        </w:numPr>
        <w:spacing w:line="360" w:lineRule="auto"/>
        <w:jc w:val="left"/>
        <w:rPr>
          <w:rFonts w:ascii="黑体" w:eastAsia="黑体" w:hAnsi="黑体" w:cs="宋体"/>
          <w:b/>
          <w:color w:val="000000" w:themeColor="text1"/>
          <w:kern w:val="0"/>
          <w:sz w:val="24"/>
        </w:rPr>
      </w:pPr>
      <w:r w:rsidRPr="00947207">
        <w:rPr>
          <w:rFonts w:ascii="黑体" w:eastAsia="黑体" w:hAnsi="黑体" w:cs="宋体" w:hint="eastAsia"/>
          <w:b/>
          <w:color w:val="000000" w:themeColor="text1"/>
          <w:kern w:val="0"/>
          <w:sz w:val="24"/>
        </w:rPr>
        <w:t>招租物业基本情况</w:t>
      </w:r>
    </w:p>
    <w:p w:rsidR="00AB74C7" w:rsidRPr="00947207" w:rsidRDefault="00AB74C7" w:rsidP="00AB74C7">
      <w:pPr>
        <w:widowControl/>
        <w:numPr>
          <w:ilvl w:val="0"/>
          <w:numId w:val="7"/>
        </w:numPr>
        <w:spacing w:line="360" w:lineRule="auto"/>
        <w:ind w:hanging="562"/>
        <w:jc w:val="left"/>
        <w:rPr>
          <w:rFonts w:ascii="仿宋_GB2312" w:eastAsia="仿宋_GB2312" w:hAnsi="宋体" w:cs="宋体"/>
          <w:b/>
          <w:color w:val="000000" w:themeColor="text1"/>
          <w:kern w:val="0"/>
          <w:sz w:val="24"/>
        </w:rPr>
      </w:pPr>
      <w:r w:rsidRPr="00947207">
        <w:rPr>
          <w:rFonts w:ascii="仿宋_GB2312" w:eastAsia="仿宋_GB2312" w:hAnsi="Times New Roman" w:hint="eastAsia"/>
          <w:b/>
          <w:color w:val="000000" w:themeColor="text1"/>
          <w:sz w:val="24"/>
        </w:rPr>
        <w:t>商业条件</w:t>
      </w:r>
    </w:p>
    <w:p w:rsidR="00AB74C7" w:rsidRPr="00947207" w:rsidRDefault="00AB74C7" w:rsidP="00AB74C7">
      <w:pPr>
        <w:widowControl/>
        <w:spacing w:line="360" w:lineRule="auto"/>
        <w:ind w:firstLineChars="200" w:firstLine="480"/>
        <w:jc w:val="left"/>
        <w:rPr>
          <w:rFonts w:ascii="仿宋_GB2312" w:eastAsia="仿宋_GB2312" w:hAnsi="Times New Roman"/>
          <w:color w:val="000000" w:themeColor="text1"/>
          <w:sz w:val="24"/>
        </w:rPr>
      </w:pPr>
      <w:r w:rsidRPr="00947207">
        <w:rPr>
          <w:rFonts w:ascii="仿宋_GB2312" w:eastAsia="仿宋_GB2312" w:hAnsi="Times New Roman" w:hint="eastAsia"/>
          <w:color w:val="000000" w:themeColor="text1"/>
          <w:sz w:val="24"/>
        </w:rPr>
        <w:t>1.维稳衔接期：即日起至2017年3月31日止；</w:t>
      </w:r>
    </w:p>
    <w:p w:rsidR="00AB74C7" w:rsidRPr="00947207" w:rsidRDefault="00AB74C7" w:rsidP="00AB74C7">
      <w:pPr>
        <w:widowControl/>
        <w:spacing w:line="360" w:lineRule="auto"/>
        <w:ind w:firstLineChars="200" w:firstLine="480"/>
        <w:jc w:val="left"/>
        <w:rPr>
          <w:rFonts w:ascii="仿宋_GB2312" w:eastAsia="仿宋_GB2312" w:hAnsi="Times New Roman"/>
          <w:color w:val="000000" w:themeColor="text1"/>
          <w:sz w:val="24"/>
        </w:rPr>
      </w:pPr>
      <w:r w:rsidRPr="00947207">
        <w:rPr>
          <w:rFonts w:ascii="仿宋_GB2312" w:eastAsia="仿宋_GB2312" w:hAnsi="Times New Roman" w:hint="eastAsia"/>
          <w:color w:val="000000" w:themeColor="text1"/>
          <w:sz w:val="24"/>
        </w:rPr>
        <w:t>2.租赁期限：不超过5年（含装修期）;</w:t>
      </w:r>
    </w:p>
    <w:p w:rsidR="00AB74C7" w:rsidRPr="00947207" w:rsidRDefault="00AB74C7" w:rsidP="00AB74C7">
      <w:pPr>
        <w:widowControl/>
        <w:spacing w:line="360" w:lineRule="auto"/>
        <w:ind w:firstLineChars="200" w:firstLine="480"/>
        <w:jc w:val="left"/>
        <w:rPr>
          <w:rFonts w:ascii="仿宋_GB2312" w:eastAsia="仿宋_GB2312" w:hAnsi="Times New Roman"/>
          <w:color w:val="000000" w:themeColor="text1"/>
          <w:sz w:val="24"/>
        </w:rPr>
      </w:pPr>
      <w:r w:rsidRPr="00947207">
        <w:rPr>
          <w:rFonts w:ascii="仿宋_GB2312" w:eastAsia="仿宋_GB2312" w:hAnsi="Times New Roman" w:hint="eastAsia"/>
          <w:color w:val="000000" w:themeColor="text1"/>
          <w:sz w:val="24"/>
        </w:rPr>
        <w:t>3.装修期：根据租赁期限及其他商业条件，双方议定；</w:t>
      </w:r>
    </w:p>
    <w:p w:rsidR="00AB74C7" w:rsidRPr="00947207" w:rsidRDefault="00AB74C7" w:rsidP="00AB74C7">
      <w:pPr>
        <w:widowControl/>
        <w:spacing w:line="360" w:lineRule="auto"/>
        <w:ind w:firstLineChars="200" w:firstLine="480"/>
        <w:jc w:val="left"/>
        <w:rPr>
          <w:rFonts w:ascii="仿宋_GB2312" w:eastAsia="仿宋_GB2312" w:hAnsi="Times New Roman"/>
          <w:color w:val="000000" w:themeColor="text1"/>
          <w:sz w:val="24"/>
        </w:rPr>
      </w:pPr>
      <w:r w:rsidRPr="00947207">
        <w:rPr>
          <w:rFonts w:ascii="仿宋_GB2312" w:eastAsia="仿宋_GB2312" w:hAnsi="Times New Roman" w:hint="eastAsia"/>
          <w:color w:val="000000" w:themeColor="text1"/>
          <w:sz w:val="24"/>
        </w:rPr>
        <w:t>4.租金标准：竞投人租金报价不得低于招租方预期的租金水平；</w:t>
      </w:r>
    </w:p>
    <w:p w:rsidR="00AB74C7" w:rsidRPr="00947207" w:rsidRDefault="00AB74C7" w:rsidP="00AB74C7">
      <w:pPr>
        <w:widowControl/>
        <w:spacing w:line="360" w:lineRule="auto"/>
        <w:ind w:firstLineChars="200" w:firstLine="480"/>
        <w:jc w:val="left"/>
        <w:rPr>
          <w:rFonts w:ascii="仿宋_GB2312" w:eastAsia="仿宋_GB2312" w:hAnsi="宋体"/>
          <w:color w:val="000000" w:themeColor="text1"/>
          <w:sz w:val="24"/>
        </w:rPr>
      </w:pPr>
      <w:r w:rsidRPr="00947207">
        <w:rPr>
          <w:rFonts w:ascii="仿宋_GB2312" w:eastAsia="仿宋_GB2312" w:hAnsi="Times New Roman" w:hint="eastAsia"/>
          <w:color w:val="000000" w:themeColor="text1"/>
          <w:sz w:val="24"/>
        </w:rPr>
        <w:lastRenderedPageBreak/>
        <w:t>5.综合管理费标准：</w:t>
      </w:r>
      <w:r w:rsidRPr="00947207">
        <w:rPr>
          <w:rFonts w:ascii="仿宋_GB2312" w:eastAsia="仿宋_GB2312" w:hAnsi="宋体" w:hint="eastAsia"/>
          <w:color w:val="000000" w:themeColor="text1"/>
          <w:sz w:val="24"/>
        </w:rPr>
        <w:t>50元/</w:t>
      </w:r>
      <w:r w:rsidRPr="00947207">
        <w:rPr>
          <w:rFonts w:ascii="宋体" w:hAnsi="宋体" w:cs="宋体" w:hint="eastAsia"/>
          <w:color w:val="000000" w:themeColor="text1"/>
          <w:sz w:val="24"/>
        </w:rPr>
        <w:t>㎡</w:t>
      </w:r>
      <w:r w:rsidRPr="00947207">
        <w:rPr>
          <w:rFonts w:ascii="仿宋_GB2312" w:eastAsia="仿宋_GB2312" w:hAnsi="宋体" w:hint="eastAsia"/>
          <w:color w:val="000000" w:themeColor="text1"/>
          <w:sz w:val="24"/>
        </w:rPr>
        <w:t>/月：包括物业管理费、空调电费、公共水电费、商场整体推广费（不包括乙方自身业务推广的费用）等；其中维稳衔接期和装修期综合管理费标准为38元/</w:t>
      </w:r>
      <w:r w:rsidRPr="00947207">
        <w:rPr>
          <w:rFonts w:ascii="宋体" w:hAnsi="宋体" w:cs="宋体" w:hint="eastAsia"/>
          <w:color w:val="000000" w:themeColor="text1"/>
          <w:sz w:val="24"/>
        </w:rPr>
        <w:t>㎡</w:t>
      </w:r>
      <w:r w:rsidRPr="00947207">
        <w:rPr>
          <w:rFonts w:ascii="仿宋_GB2312" w:eastAsia="仿宋_GB2312" w:hAnsi="宋体" w:hint="eastAsia"/>
          <w:color w:val="000000" w:themeColor="text1"/>
          <w:sz w:val="24"/>
        </w:rPr>
        <w:t>/月。</w:t>
      </w:r>
    </w:p>
    <w:p w:rsidR="00AB74C7" w:rsidRPr="00947207" w:rsidRDefault="00AB74C7" w:rsidP="00AB74C7">
      <w:pPr>
        <w:widowControl/>
        <w:spacing w:line="360" w:lineRule="auto"/>
        <w:ind w:firstLineChars="200" w:firstLine="480"/>
        <w:jc w:val="left"/>
        <w:rPr>
          <w:rFonts w:ascii="仿宋_GB2312" w:eastAsia="仿宋_GB2312" w:hAnsi="宋体"/>
          <w:color w:val="000000" w:themeColor="text1"/>
          <w:sz w:val="24"/>
        </w:rPr>
      </w:pPr>
      <w:r w:rsidRPr="00947207">
        <w:rPr>
          <w:rFonts w:ascii="仿宋_GB2312" w:eastAsia="仿宋_GB2312" w:hAnsi="宋体" w:hint="eastAsia"/>
          <w:color w:val="000000" w:themeColor="text1"/>
          <w:sz w:val="24"/>
        </w:rPr>
        <w:t>6.履约保证金：</w:t>
      </w:r>
      <w:r w:rsidRPr="00947207">
        <w:rPr>
          <w:rFonts w:ascii="仿宋_GB2312" w:eastAsia="仿宋_GB2312" w:hAnsi="Times New Roman" w:hint="eastAsia"/>
          <w:color w:val="000000" w:themeColor="text1"/>
          <w:sz w:val="24"/>
        </w:rPr>
        <w:t>相当于起租日起首年3个月的月租金及1个月综合管理费（合同签订之日起7日内缴纳相当于1个月的月租金及1个月综合管理费；起租日15天前缴纳相当于2个月租金或提供与2个月租金等额的银行无条件履约保函)。</w:t>
      </w:r>
    </w:p>
    <w:p w:rsidR="00AB74C7" w:rsidRPr="00947207" w:rsidRDefault="00AB74C7" w:rsidP="00AB74C7">
      <w:pPr>
        <w:widowControl/>
        <w:spacing w:line="360" w:lineRule="auto"/>
        <w:ind w:firstLineChars="200" w:firstLine="480"/>
        <w:jc w:val="left"/>
        <w:rPr>
          <w:rFonts w:ascii="仿宋_GB2312" w:eastAsia="仿宋_GB2312" w:hAnsi="Times New Roman"/>
          <w:color w:val="000000" w:themeColor="text1"/>
          <w:sz w:val="24"/>
        </w:rPr>
      </w:pPr>
      <w:r w:rsidRPr="00947207">
        <w:rPr>
          <w:rFonts w:ascii="仿宋_GB2312" w:eastAsia="仿宋_GB2312" w:hAnsi="Times New Roman" w:hint="eastAsia"/>
          <w:color w:val="000000" w:themeColor="text1"/>
          <w:sz w:val="24"/>
        </w:rPr>
        <w:t>7.水电周转金:相当于起租日起首年月综合管理费1倍，合同签订之日起7日内向甲方指定的物业管理人交纳。</w:t>
      </w:r>
    </w:p>
    <w:p w:rsidR="00AB74C7" w:rsidRPr="00947207" w:rsidRDefault="00AB74C7" w:rsidP="00AB74C7">
      <w:pPr>
        <w:widowControl/>
        <w:spacing w:line="360" w:lineRule="auto"/>
        <w:ind w:firstLineChars="200" w:firstLine="480"/>
        <w:jc w:val="left"/>
        <w:rPr>
          <w:rFonts w:ascii="仿宋_GB2312" w:eastAsia="仿宋_GB2312" w:hAnsi="宋体"/>
          <w:color w:val="000000" w:themeColor="text1"/>
          <w:sz w:val="24"/>
        </w:rPr>
      </w:pPr>
      <w:r w:rsidRPr="00947207">
        <w:rPr>
          <w:rFonts w:ascii="仿宋_GB2312" w:eastAsia="仿宋_GB2312" w:hAnsi="Times New Roman" w:hint="eastAsia"/>
          <w:color w:val="000000" w:themeColor="text1"/>
          <w:sz w:val="24"/>
        </w:rPr>
        <w:t>8.租赁物业内电费按供电单位收费标准计收并加收10%线路损耗费用；租赁物业内水费按供水单位收费标准收取。</w:t>
      </w:r>
    </w:p>
    <w:p w:rsidR="00AB74C7" w:rsidRPr="00947207" w:rsidRDefault="00AB74C7" w:rsidP="00AB74C7">
      <w:pPr>
        <w:widowControl/>
        <w:spacing w:line="360" w:lineRule="auto"/>
        <w:ind w:firstLineChars="200" w:firstLine="480"/>
        <w:jc w:val="left"/>
        <w:rPr>
          <w:rFonts w:ascii="仿宋_GB2312" w:eastAsia="仿宋_GB2312" w:hAnsi="宋体"/>
          <w:color w:val="000000" w:themeColor="text1"/>
          <w:sz w:val="24"/>
        </w:rPr>
      </w:pPr>
      <w:r w:rsidRPr="00947207">
        <w:rPr>
          <w:rFonts w:ascii="仿宋_GB2312" w:eastAsia="仿宋_GB2312" w:hAnsi="Times New Roman" w:hint="eastAsia"/>
          <w:color w:val="000000" w:themeColor="text1"/>
          <w:sz w:val="24"/>
        </w:rPr>
        <w:t>9.鉴于招租方为全场提供无线上网服务，为避免竞投人自行使用的无线路由设备所使用的信道与甲方信道相同或接近而导致干扰的风险，竞投人如需使用无线路由设备，须采购招租方指定范围的型号设备，并经招租方指定部门重新设置后方可使用。</w:t>
      </w:r>
    </w:p>
    <w:p w:rsidR="00AB74C7" w:rsidRPr="00947207" w:rsidRDefault="00AB74C7" w:rsidP="00AB74C7">
      <w:pPr>
        <w:widowControl/>
        <w:numPr>
          <w:ilvl w:val="0"/>
          <w:numId w:val="7"/>
        </w:numPr>
        <w:spacing w:line="360" w:lineRule="auto"/>
        <w:ind w:hanging="562"/>
        <w:jc w:val="left"/>
        <w:rPr>
          <w:rFonts w:ascii="仿宋_GB2312" w:eastAsia="仿宋_GB2312" w:hAnsi="Times New Roman"/>
          <w:b/>
          <w:color w:val="000000" w:themeColor="text1"/>
          <w:sz w:val="24"/>
        </w:rPr>
      </w:pPr>
      <w:r w:rsidRPr="00947207">
        <w:rPr>
          <w:rFonts w:ascii="仿宋_GB2312" w:eastAsia="仿宋_GB2312" w:hAnsi="Times New Roman" w:hint="eastAsia"/>
          <w:b/>
          <w:color w:val="000000" w:themeColor="text1"/>
          <w:sz w:val="24"/>
        </w:rPr>
        <w:t>招租物业基本信息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9"/>
        <w:gridCol w:w="1696"/>
        <w:gridCol w:w="1176"/>
        <w:gridCol w:w="1800"/>
        <w:gridCol w:w="1845"/>
      </w:tblGrid>
      <w:tr w:rsidR="00947207" w:rsidRPr="00947207" w:rsidTr="006C1EB4">
        <w:trPr>
          <w:jc w:val="center"/>
        </w:trPr>
        <w:tc>
          <w:tcPr>
            <w:tcW w:w="689" w:type="dxa"/>
            <w:vAlign w:val="center"/>
          </w:tcPr>
          <w:p w:rsidR="00AB74C7" w:rsidRPr="00947207" w:rsidRDefault="00AB74C7" w:rsidP="006C1EB4">
            <w:pPr>
              <w:widowControl/>
              <w:spacing w:line="360" w:lineRule="auto"/>
              <w:jc w:val="center"/>
              <w:rPr>
                <w:rFonts w:ascii="宋体" w:hAnsi="宋体" w:cs="宋体"/>
                <w:b/>
                <w:color w:val="000000" w:themeColor="text1"/>
                <w:kern w:val="0"/>
                <w:sz w:val="22"/>
              </w:rPr>
            </w:pPr>
            <w:r w:rsidRPr="00947207">
              <w:rPr>
                <w:rFonts w:ascii="宋体" w:hAnsi="宋体" w:cs="宋体" w:hint="eastAsia"/>
                <w:b/>
                <w:color w:val="000000" w:themeColor="text1"/>
                <w:kern w:val="0"/>
                <w:sz w:val="22"/>
              </w:rPr>
              <w:t>序号</w:t>
            </w:r>
          </w:p>
        </w:tc>
        <w:tc>
          <w:tcPr>
            <w:tcW w:w="1696" w:type="dxa"/>
            <w:vAlign w:val="center"/>
          </w:tcPr>
          <w:p w:rsidR="00AB74C7" w:rsidRPr="00947207" w:rsidRDefault="00AB74C7" w:rsidP="006C1EB4">
            <w:pPr>
              <w:widowControl/>
              <w:spacing w:line="360" w:lineRule="auto"/>
              <w:jc w:val="center"/>
              <w:rPr>
                <w:rFonts w:ascii="宋体" w:hAnsi="宋体" w:cs="宋体"/>
                <w:b/>
                <w:color w:val="000000" w:themeColor="text1"/>
                <w:kern w:val="0"/>
                <w:sz w:val="22"/>
              </w:rPr>
            </w:pPr>
            <w:r w:rsidRPr="00947207">
              <w:rPr>
                <w:rFonts w:ascii="宋体" w:hAnsi="宋体" w:cs="宋体" w:hint="eastAsia"/>
                <w:b/>
                <w:color w:val="000000" w:themeColor="text1"/>
                <w:kern w:val="0"/>
                <w:sz w:val="22"/>
              </w:rPr>
              <w:t>物业位置</w:t>
            </w:r>
          </w:p>
        </w:tc>
        <w:tc>
          <w:tcPr>
            <w:tcW w:w="1176" w:type="dxa"/>
          </w:tcPr>
          <w:p w:rsidR="00AB74C7" w:rsidRPr="00947207" w:rsidRDefault="00AB74C7" w:rsidP="006C1EB4">
            <w:pPr>
              <w:widowControl/>
              <w:spacing w:line="360" w:lineRule="auto"/>
              <w:jc w:val="center"/>
              <w:rPr>
                <w:rFonts w:ascii="宋体" w:hAnsi="宋体" w:cs="宋体"/>
                <w:b/>
                <w:color w:val="000000" w:themeColor="text1"/>
                <w:kern w:val="0"/>
                <w:sz w:val="22"/>
              </w:rPr>
            </w:pPr>
            <w:r w:rsidRPr="00947207">
              <w:rPr>
                <w:rFonts w:ascii="宋体" w:hAnsi="宋体" w:cs="宋体" w:hint="eastAsia"/>
                <w:b/>
                <w:color w:val="000000" w:themeColor="text1"/>
                <w:kern w:val="0"/>
                <w:sz w:val="22"/>
              </w:rPr>
              <w:t>铺号</w:t>
            </w:r>
          </w:p>
        </w:tc>
        <w:tc>
          <w:tcPr>
            <w:tcW w:w="1800" w:type="dxa"/>
            <w:vAlign w:val="center"/>
          </w:tcPr>
          <w:p w:rsidR="00AB74C7" w:rsidRPr="00947207" w:rsidRDefault="00AB74C7" w:rsidP="006C1EB4">
            <w:pPr>
              <w:widowControl/>
              <w:spacing w:line="360" w:lineRule="auto"/>
              <w:jc w:val="center"/>
              <w:rPr>
                <w:rFonts w:ascii="宋体" w:hAnsi="宋体" w:cs="宋体"/>
                <w:b/>
                <w:color w:val="000000" w:themeColor="text1"/>
                <w:kern w:val="0"/>
                <w:sz w:val="22"/>
              </w:rPr>
            </w:pPr>
            <w:r w:rsidRPr="00947207">
              <w:rPr>
                <w:rFonts w:ascii="宋体" w:hAnsi="宋体" w:cs="宋体" w:hint="eastAsia"/>
                <w:b/>
                <w:color w:val="000000" w:themeColor="text1"/>
                <w:kern w:val="0"/>
                <w:sz w:val="22"/>
              </w:rPr>
              <w:t>物业面积（㎡）</w:t>
            </w:r>
          </w:p>
        </w:tc>
        <w:tc>
          <w:tcPr>
            <w:tcW w:w="1845" w:type="dxa"/>
            <w:vAlign w:val="center"/>
          </w:tcPr>
          <w:p w:rsidR="00AB74C7" w:rsidRPr="00947207" w:rsidRDefault="00AB74C7" w:rsidP="006C1EB4">
            <w:pPr>
              <w:widowControl/>
              <w:spacing w:line="360" w:lineRule="auto"/>
              <w:jc w:val="center"/>
              <w:rPr>
                <w:rFonts w:ascii="宋体" w:hAnsi="宋体" w:cs="宋体"/>
                <w:b/>
                <w:color w:val="000000" w:themeColor="text1"/>
                <w:kern w:val="0"/>
                <w:sz w:val="22"/>
              </w:rPr>
            </w:pPr>
            <w:r w:rsidRPr="00947207">
              <w:rPr>
                <w:rFonts w:ascii="宋体" w:hAnsi="宋体" w:cs="宋体" w:hint="eastAsia"/>
                <w:b/>
                <w:color w:val="000000" w:themeColor="text1"/>
                <w:kern w:val="0"/>
                <w:sz w:val="22"/>
              </w:rPr>
              <w:t>拟招租业态</w:t>
            </w:r>
          </w:p>
        </w:tc>
      </w:tr>
      <w:tr w:rsidR="00947207" w:rsidRPr="00947207" w:rsidTr="006C1EB4">
        <w:trPr>
          <w:jc w:val="center"/>
        </w:trPr>
        <w:tc>
          <w:tcPr>
            <w:tcW w:w="689" w:type="dxa"/>
            <w:vAlign w:val="center"/>
          </w:tcPr>
          <w:p w:rsidR="00AB74C7" w:rsidRPr="00947207" w:rsidRDefault="00AB74C7" w:rsidP="006C1EB4">
            <w:pPr>
              <w:widowControl/>
              <w:spacing w:line="360" w:lineRule="auto"/>
              <w:jc w:val="center"/>
              <w:rPr>
                <w:rFonts w:ascii="宋体" w:hAnsi="宋体" w:cs="宋体"/>
                <w:color w:val="000000" w:themeColor="text1"/>
                <w:kern w:val="0"/>
                <w:sz w:val="22"/>
              </w:rPr>
            </w:pPr>
            <w:r w:rsidRPr="00947207">
              <w:rPr>
                <w:rFonts w:ascii="宋体" w:hAnsi="宋体" w:cs="宋体" w:hint="eastAsia"/>
                <w:color w:val="000000" w:themeColor="text1"/>
                <w:kern w:val="0"/>
                <w:sz w:val="22"/>
              </w:rPr>
              <w:t>1</w:t>
            </w:r>
          </w:p>
        </w:tc>
        <w:tc>
          <w:tcPr>
            <w:tcW w:w="1696" w:type="dxa"/>
            <w:vAlign w:val="center"/>
          </w:tcPr>
          <w:p w:rsidR="00AB74C7" w:rsidRPr="00947207" w:rsidRDefault="00AB74C7" w:rsidP="006C1EB4">
            <w:pPr>
              <w:widowControl/>
              <w:spacing w:line="360" w:lineRule="auto"/>
              <w:jc w:val="center"/>
              <w:rPr>
                <w:rFonts w:ascii="宋体" w:hAnsi="宋体" w:cs="宋体"/>
                <w:color w:val="000000" w:themeColor="text1"/>
                <w:kern w:val="0"/>
                <w:sz w:val="22"/>
              </w:rPr>
            </w:pPr>
            <w:r w:rsidRPr="00947207">
              <w:rPr>
                <w:rFonts w:ascii="宋体" w:hAnsi="宋体" w:cs="宋体" w:hint="eastAsia"/>
                <w:color w:val="000000" w:themeColor="text1"/>
                <w:kern w:val="0"/>
                <w:sz w:val="22"/>
              </w:rPr>
              <w:t>2号馆首层西侧</w:t>
            </w:r>
          </w:p>
        </w:tc>
        <w:tc>
          <w:tcPr>
            <w:tcW w:w="1176" w:type="dxa"/>
          </w:tcPr>
          <w:p w:rsidR="00AB74C7" w:rsidRPr="00947207" w:rsidRDefault="00AB74C7" w:rsidP="006C1EB4">
            <w:pPr>
              <w:widowControl/>
              <w:spacing w:line="360" w:lineRule="auto"/>
              <w:jc w:val="center"/>
              <w:rPr>
                <w:rFonts w:ascii="宋体" w:hAnsi="宋体" w:cs="宋体"/>
                <w:color w:val="000000" w:themeColor="text1"/>
                <w:kern w:val="0"/>
                <w:sz w:val="22"/>
              </w:rPr>
            </w:pPr>
            <w:r w:rsidRPr="00947207">
              <w:rPr>
                <w:rFonts w:ascii="宋体" w:hAnsi="宋体" w:cs="宋体" w:hint="eastAsia"/>
                <w:color w:val="000000" w:themeColor="text1"/>
                <w:kern w:val="0"/>
                <w:sz w:val="22"/>
              </w:rPr>
              <w:t>F111A</w:t>
            </w:r>
          </w:p>
        </w:tc>
        <w:tc>
          <w:tcPr>
            <w:tcW w:w="1800" w:type="dxa"/>
            <w:vAlign w:val="center"/>
          </w:tcPr>
          <w:p w:rsidR="00AB74C7" w:rsidRPr="00947207" w:rsidRDefault="00AB74C7" w:rsidP="006C1EB4">
            <w:pPr>
              <w:widowControl/>
              <w:spacing w:line="360" w:lineRule="auto"/>
              <w:jc w:val="center"/>
              <w:rPr>
                <w:rFonts w:ascii="宋体" w:hAnsi="宋体" w:cs="宋体"/>
                <w:color w:val="000000" w:themeColor="text1"/>
                <w:kern w:val="0"/>
                <w:sz w:val="22"/>
              </w:rPr>
            </w:pPr>
            <w:r w:rsidRPr="00947207">
              <w:rPr>
                <w:rFonts w:ascii="宋体" w:hAnsi="宋体" w:cs="宋体" w:hint="eastAsia"/>
                <w:color w:val="000000" w:themeColor="text1"/>
                <w:kern w:val="0"/>
                <w:sz w:val="22"/>
              </w:rPr>
              <w:t>82.37</w:t>
            </w:r>
          </w:p>
        </w:tc>
        <w:tc>
          <w:tcPr>
            <w:tcW w:w="1845" w:type="dxa"/>
            <w:vAlign w:val="center"/>
          </w:tcPr>
          <w:p w:rsidR="00AB74C7" w:rsidRPr="00947207" w:rsidRDefault="00AB74C7" w:rsidP="006C1EB4">
            <w:pPr>
              <w:widowControl/>
              <w:spacing w:line="360" w:lineRule="auto"/>
              <w:jc w:val="center"/>
              <w:rPr>
                <w:rFonts w:ascii="宋体" w:hAnsi="宋体" w:cs="宋体"/>
                <w:color w:val="000000" w:themeColor="text1"/>
                <w:kern w:val="0"/>
                <w:sz w:val="22"/>
              </w:rPr>
            </w:pPr>
            <w:r w:rsidRPr="00947207">
              <w:rPr>
                <w:rFonts w:ascii="宋体" w:hAnsi="宋体" w:cs="宋体" w:hint="eastAsia"/>
                <w:color w:val="000000" w:themeColor="text1"/>
                <w:kern w:val="0"/>
                <w:sz w:val="22"/>
              </w:rPr>
              <w:t>商业</w:t>
            </w:r>
          </w:p>
        </w:tc>
      </w:tr>
      <w:tr w:rsidR="00947207" w:rsidRPr="00947207" w:rsidTr="006C1EB4">
        <w:trPr>
          <w:jc w:val="center"/>
        </w:trPr>
        <w:tc>
          <w:tcPr>
            <w:tcW w:w="689" w:type="dxa"/>
            <w:vAlign w:val="center"/>
          </w:tcPr>
          <w:p w:rsidR="00AB74C7" w:rsidRPr="00947207" w:rsidRDefault="00AB74C7" w:rsidP="006C1EB4">
            <w:pPr>
              <w:widowControl/>
              <w:spacing w:line="360" w:lineRule="auto"/>
              <w:jc w:val="center"/>
              <w:rPr>
                <w:rFonts w:ascii="宋体" w:hAnsi="宋体" w:cs="宋体"/>
                <w:color w:val="000000" w:themeColor="text1"/>
                <w:kern w:val="0"/>
                <w:sz w:val="22"/>
              </w:rPr>
            </w:pPr>
            <w:r w:rsidRPr="00947207">
              <w:rPr>
                <w:rFonts w:ascii="宋体" w:hAnsi="宋体" w:cs="宋体" w:hint="eastAsia"/>
                <w:color w:val="000000" w:themeColor="text1"/>
                <w:kern w:val="0"/>
                <w:sz w:val="22"/>
              </w:rPr>
              <w:t>2</w:t>
            </w:r>
          </w:p>
        </w:tc>
        <w:tc>
          <w:tcPr>
            <w:tcW w:w="1696" w:type="dxa"/>
            <w:vAlign w:val="center"/>
          </w:tcPr>
          <w:p w:rsidR="00AB74C7" w:rsidRPr="00947207" w:rsidRDefault="00AB74C7" w:rsidP="006C1EB4">
            <w:pPr>
              <w:widowControl/>
              <w:spacing w:line="360" w:lineRule="auto"/>
              <w:jc w:val="center"/>
              <w:rPr>
                <w:rFonts w:ascii="宋体" w:hAnsi="宋体" w:cs="宋体"/>
                <w:color w:val="000000" w:themeColor="text1"/>
                <w:kern w:val="0"/>
                <w:sz w:val="22"/>
              </w:rPr>
            </w:pPr>
            <w:r w:rsidRPr="00947207">
              <w:rPr>
                <w:rFonts w:ascii="宋体" w:hAnsi="宋体" w:cs="宋体" w:hint="eastAsia"/>
                <w:color w:val="000000" w:themeColor="text1"/>
                <w:kern w:val="0"/>
                <w:sz w:val="22"/>
              </w:rPr>
              <w:t>2号馆首层西侧</w:t>
            </w:r>
          </w:p>
        </w:tc>
        <w:tc>
          <w:tcPr>
            <w:tcW w:w="1176" w:type="dxa"/>
          </w:tcPr>
          <w:p w:rsidR="00AB74C7" w:rsidRPr="00947207" w:rsidRDefault="00AB74C7" w:rsidP="006C1EB4">
            <w:pPr>
              <w:widowControl/>
              <w:spacing w:line="360" w:lineRule="auto"/>
              <w:jc w:val="center"/>
              <w:rPr>
                <w:rFonts w:ascii="宋体" w:hAnsi="宋体" w:cs="宋体"/>
                <w:color w:val="000000" w:themeColor="text1"/>
                <w:kern w:val="0"/>
                <w:sz w:val="22"/>
              </w:rPr>
            </w:pPr>
            <w:r w:rsidRPr="00947207">
              <w:rPr>
                <w:rFonts w:ascii="宋体" w:hAnsi="宋体" w:cs="宋体" w:hint="eastAsia"/>
                <w:color w:val="000000" w:themeColor="text1"/>
                <w:kern w:val="0"/>
                <w:sz w:val="22"/>
              </w:rPr>
              <w:t>F111B</w:t>
            </w:r>
          </w:p>
        </w:tc>
        <w:tc>
          <w:tcPr>
            <w:tcW w:w="1800" w:type="dxa"/>
            <w:vAlign w:val="center"/>
          </w:tcPr>
          <w:p w:rsidR="00AB74C7" w:rsidRPr="00947207" w:rsidRDefault="00AB74C7" w:rsidP="006C1EB4">
            <w:pPr>
              <w:widowControl/>
              <w:spacing w:line="360" w:lineRule="auto"/>
              <w:jc w:val="center"/>
              <w:rPr>
                <w:rFonts w:ascii="宋体" w:hAnsi="宋体" w:cs="宋体"/>
                <w:color w:val="000000" w:themeColor="text1"/>
                <w:kern w:val="0"/>
                <w:sz w:val="22"/>
              </w:rPr>
            </w:pPr>
            <w:r w:rsidRPr="00947207">
              <w:rPr>
                <w:rFonts w:ascii="宋体" w:hAnsi="宋体" w:cs="宋体" w:hint="eastAsia"/>
                <w:color w:val="000000" w:themeColor="text1"/>
                <w:kern w:val="0"/>
                <w:sz w:val="22"/>
              </w:rPr>
              <w:t>72.33</w:t>
            </w:r>
          </w:p>
        </w:tc>
        <w:tc>
          <w:tcPr>
            <w:tcW w:w="1845" w:type="dxa"/>
            <w:vAlign w:val="center"/>
          </w:tcPr>
          <w:p w:rsidR="00AB74C7" w:rsidRPr="00947207" w:rsidRDefault="00AB74C7" w:rsidP="006C1EB4">
            <w:pPr>
              <w:widowControl/>
              <w:spacing w:line="360" w:lineRule="auto"/>
              <w:jc w:val="center"/>
              <w:rPr>
                <w:rFonts w:ascii="宋体" w:hAnsi="宋体" w:cs="宋体"/>
                <w:color w:val="000000" w:themeColor="text1"/>
                <w:kern w:val="0"/>
                <w:sz w:val="22"/>
              </w:rPr>
            </w:pPr>
            <w:r w:rsidRPr="00947207">
              <w:rPr>
                <w:rFonts w:ascii="宋体" w:hAnsi="宋体" w:cs="宋体" w:hint="eastAsia"/>
                <w:color w:val="000000" w:themeColor="text1"/>
                <w:kern w:val="0"/>
                <w:sz w:val="22"/>
              </w:rPr>
              <w:t>商业</w:t>
            </w:r>
          </w:p>
        </w:tc>
      </w:tr>
      <w:tr w:rsidR="00947207" w:rsidRPr="00947207" w:rsidTr="006C1EB4">
        <w:trPr>
          <w:jc w:val="center"/>
        </w:trPr>
        <w:tc>
          <w:tcPr>
            <w:tcW w:w="689" w:type="dxa"/>
            <w:vAlign w:val="center"/>
          </w:tcPr>
          <w:p w:rsidR="00AB74C7" w:rsidRPr="00947207" w:rsidRDefault="00AB74C7" w:rsidP="006C1EB4">
            <w:pPr>
              <w:widowControl/>
              <w:spacing w:line="360" w:lineRule="auto"/>
              <w:jc w:val="center"/>
              <w:rPr>
                <w:rFonts w:ascii="宋体" w:hAnsi="宋体" w:cs="宋体"/>
                <w:color w:val="000000" w:themeColor="text1"/>
                <w:kern w:val="0"/>
                <w:sz w:val="22"/>
              </w:rPr>
            </w:pPr>
            <w:r w:rsidRPr="00947207">
              <w:rPr>
                <w:rFonts w:ascii="宋体" w:hAnsi="宋体" w:cs="宋体" w:hint="eastAsia"/>
                <w:color w:val="000000" w:themeColor="text1"/>
                <w:kern w:val="0"/>
                <w:sz w:val="22"/>
              </w:rPr>
              <w:t>3</w:t>
            </w:r>
          </w:p>
        </w:tc>
        <w:tc>
          <w:tcPr>
            <w:tcW w:w="1696" w:type="dxa"/>
            <w:vAlign w:val="center"/>
          </w:tcPr>
          <w:p w:rsidR="00AB74C7" w:rsidRPr="00947207" w:rsidRDefault="00AB74C7" w:rsidP="006C1EB4">
            <w:pPr>
              <w:widowControl/>
              <w:spacing w:line="360" w:lineRule="auto"/>
              <w:jc w:val="center"/>
              <w:rPr>
                <w:rFonts w:ascii="宋体" w:hAnsi="宋体" w:cs="宋体"/>
                <w:color w:val="000000" w:themeColor="text1"/>
                <w:kern w:val="0"/>
                <w:sz w:val="22"/>
              </w:rPr>
            </w:pPr>
            <w:r w:rsidRPr="00947207">
              <w:rPr>
                <w:rFonts w:ascii="宋体" w:hAnsi="宋体" w:cs="宋体" w:hint="eastAsia"/>
                <w:color w:val="000000" w:themeColor="text1"/>
                <w:kern w:val="0"/>
                <w:sz w:val="22"/>
              </w:rPr>
              <w:t>2号馆首层南侧</w:t>
            </w:r>
          </w:p>
        </w:tc>
        <w:tc>
          <w:tcPr>
            <w:tcW w:w="1176" w:type="dxa"/>
          </w:tcPr>
          <w:p w:rsidR="00AB74C7" w:rsidRPr="00947207" w:rsidRDefault="00AB74C7" w:rsidP="006C1EB4">
            <w:pPr>
              <w:widowControl/>
              <w:spacing w:line="360" w:lineRule="auto"/>
              <w:jc w:val="center"/>
              <w:rPr>
                <w:rFonts w:ascii="宋体" w:hAnsi="宋体" w:cs="宋体"/>
                <w:color w:val="000000" w:themeColor="text1"/>
                <w:kern w:val="0"/>
                <w:sz w:val="22"/>
              </w:rPr>
            </w:pPr>
            <w:r w:rsidRPr="00947207">
              <w:rPr>
                <w:rFonts w:ascii="宋体" w:hAnsi="宋体" w:cs="宋体" w:hint="eastAsia"/>
                <w:color w:val="000000" w:themeColor="text1"/>
                <w:kern w:val="0"/>
                <w:sz w:val="22"/>
              </w:rPr>
              <w:t>2-1-A023</w:t>
            </w:r>
          </w:p>
        </w:tc>
        <w:tc>
          <w:tcPr>
            <w:tcW w:w="1800" w:type="dxa"/>
            <w:vAlign w:val="center"/>
          </w:tcPr>
          <w:p w:rsidR="00AB74C7" w:rsidRPr="00947207" w:rsidRDefault="00AB74C7" w:rsidP="006C1EB4">
            <w:pPr>
              <w:widowControl/>
              <w:spacing w:line="360" w:lineRule="auto"/>
              <w:jc w:val="center"/>
              <w:rPr>
                <w:rFonts w:ascii="宋体" w:hAnsi="宋体" w:cs="宋体"/>
                <w:color w:val="000000" w:themeColor="text1"/>
                <w:kern w:val="0"/>
                <w:sz w:val="22"/>
              </w:rPr>
            </w:pPr>
            <w:r w:rsidRPr="00947207">
              <w:rPr>
                <w:rFonts w:ascii="宋体" w:hAnsi="宋体" w:cs="宋体" w:hint="eastAsia"/>
                <w:color w:val="000000" w:themeColor="text1"/>
                <w:kern w:val="0"/>
                <w:sz w:val="22"/>
              </w:rPr>
              <w:t>45.96</w:t>
            </w:r>
          </w:p>
        </w:tc>
        <w:tc>
          <w:tcPr>
            <w:tcW w:w="1845" w:type="dxa"/>
            <w:vAlign w:val="center"/>
          </w:tcPr>
          <w:p w:rsidR="00AB74C7" w:rsidRPr="00947207" w:rsidRDefault="00AB74C7" w:rsidP="006C1EB4">
            <w:pPr>
              <w:widowControl/>
              <w:spacing w:line="360" w:lineRule="auto"/>
              <w:jc w:val="center"/>
              <w:rPr>
                <w:rFonts w:ascii="宋体" w:hAnsi="宋体" w:cs="宋体"/>
                <w:color w:val="000000" w:themeColor="text1"/>
                <w:kern w:val="0"/>
                <w:sz w:val="22"/>
              </w:rPr>
            </w:pPr>
            <w:r w:rsidRPr="00947207">
              <w:rPr>
                <w:rFonts w:ascii="宋体" w:hAnsi="宋体" w:cs="宋体" w:hint="eastAsia"/>
                <w:color w:val="000000" w:themeColor="text1"/>
                <w:kern w:val="0"/>
                <w:sz w:val="22"/>
              </w:rPr>
              <w:t>商业</w:t>
            </w:r>
          </w:p>
        </w:tc>
      </w:tr>
    </w:tbl>
    <w:p w:rsidR="00AB74C7" w:rsidRPr="00947207" w:rsidRDefault="00AB74C7" w:rsidP="00AB74C7">
      <w:pPr>
        <w:widowControl/>
        <w:spacing w:line="360" w:lineRule="auto"/>
        <w:ind w:firstLineChars="200" w:firstLine="480"/>
        <w:jc w:val="left"/>
        <w:rPr>
          <w:rFonts w:ascii="仿宋_GB2312" w:eastAsia="仿宋_GB2312" w:hAnsi="Times New Roman"/>
          <w:color w:val="000000" w:themeColor="text1"/>
          <w:sz w:val="24"/>
        </w:rPr>
      </w:pPr>
      <w:r w:rsidRPr="00947207">
        <w:rPr>
          <w:rFonts w:ascii="仿宋_GB2312" w:eastAsia="仿宋_GB2312" w:hAnsi="Times New Roman" w:hint="eastAsia"/>
          <w:color w:val="000000" w:themeColor="text1"/>
          <w:sz w:val="24"/>
        </w:rPr>
        <w:t>具体招租物业信息可到现场咨询、考察。</w:t>
      </w:r>
    </w:p>
    <w:p w:rsidR="00AB74C7" w:rsidRPr="00947207" w:rsidRDefault="00AB74C7" w:rsidP="00AB74C7">
      <w:pPr>
        <w:widowControl/>
        <w:numPr>
          <w:ilvl w:val="0"/>
          <w:numId w:val="6"/>
        </w:numPr>
        <w:spacing w:line="360" w:lineRule="auto"/>
        <w:jc w:val="left"/>
        <w:rPr>
          <w:rFonts w:ascii="黑体" w:eastAsia="黑体" w:hAnsi="黑体" w:cs="宋体"/>
          <w:b/>
          <w:color w:val="000000" w:themeColor="text1"/>
          <w:kern w:val="0"/>
          <w:sz w:val="24"/>
        </w:rPr>
      </w:pPr>
      <w:r w:rsidRPr="00947207">
        <w:rPr>
          <w:rFonts w:ascii="黑体" w:eastAsia="黑体" w:hAnsi="黑体" w:cs="宋体" w:hint="eastAsia"/>
          <w:b/>
          <w:color w:val="000000" w:themeColor="text1"/>
          <w:kern w:val="0"/>
          <w:sz w:val="24"/>
        </w:rPr>
        <w:t>承租人基本条件</w:t>
      </w:r>
    </w:p>
    <w:p w:rsidR="00AB74C7" w:rsidRPr="00947207" w:rsidRDefault="00AB74C7" w:rsidP="00AB74C7">
      <w:pPr>
        <w:widowControl/>
        <w:spacing w:line="360" w:lineRule="auto"/>
        <w:ind w:firstLineChars="217" w:firstLine="521"/>
        <w:jc w:val="left"/>
        <w:rPr>
          <w:rFonts w:ascii="仿宋_GB2312" w:eastAsia="仿宋_GB2312" w:hAnsi="宋体" w:cs="宋体"/>
          <w:color w:val="000000" w:themeColor="text1"/>
          <w:kern w:val="0"/>
          <w:sz w:val="24"/>
        </w:rPr>
      </w:pPr>
      <w:r w:rsidRPr="00947207">
        <w:rPr>
          <w:rFonts w:ascii="仿宋_GB2312" w:eastAsia="仿宋_GB2312" w:hAnsi="宋体" w:cs="宋体" w:hint="eastAsia"/>
          <w:color w:val="000000" w:themeColor="text1"/>
          <w:kern w:val="0"/>
          <w:sz w:val="24"/>
        </w:rPr>
        <w:t>承租人必须为中华人民共和国境内注册成立、具备独立承担民事责任、有效存续的企业法人或其他组织；承租人必须能独立承担民事责任、有效存续的法人或其他组织或具有完全民事行为能力的自然人。</w:t>
      </w:r>
    </w:p>
    <w:p w:rsidR="00AB74C7" w:rsidRPr="00947207" w:rsidRDefault="00AB74C7" w:rsidP="00AB74C7">
      <w:pPr>
        <w:widowControl/>
        <w:numPr>
          <w:ilvl w:val="0"/>
          <w:numId w:val="6"/>
        </w:numPr>
        <w:spacing w:line="360" w:lineRule="auto"/>
        <w:jc w:val="left"/>
        <w:rPr>
          <w:rFonts w:ascii="黑体" w:eastAsia="黑体" w:hAnsi="黑体" w:cs="宋体"/>
          <w:b/>
          <w:color w:val="000000" w:themeColor="text1"/>
          <w:kern w:val="0"/>
          <w:sz w:val="24"/>
        </w:rPr>
      </w:pPr>
      <w:r w:rsidRPr="00947207">
        <w:rPr>
          <w:rFonts w:ascii="黑体" w:eastAsia="黑体" w:hAnsi="黑体" w:cs="宋体" w:hint="eastAsia"/>
          <w:b/>
          <w:color w:val="000000" w:themeColor="text1"/>
          <w:kern w:val="0"/>
          <w:sz w:val="24"/>
        </w:rPr>
        <w:t>承租人选定办法</w:t>
      </w:r>
    </w:p>
    <w:p w:rsidR="00AB74C7" w:rsidRPr="00947207" w:rsidRDefault="00AB74C7" w:rsidP="00AB74C7">
      <w:pPr>
        <w:widowControl/>
        <w:spacing w:line="360" w:lineRule="auto"/>
        <w:ind w:firstLineChars="196" w:firstLine="470"/>
        <w:jc w:val="left"/>
        <w:rPr>
          <w:rFonts w:ascii="黑体" w:eastAsia="黑体" w:hAnsi="黑体" w:cs="宋体"/>
          <w:b/>
          <w:color w:val="000000" w:themeColor="text1"/>
          <w:kern w:val="0"/>
          <w:sz w:val="24"/>
        </w:rPr>
      </w:pPr>
      <w:r w:rsidRPr="00947207">
        <w:rPr>
          <w:rFonts w:ascii="仿宋_GB2312" w:eastAsia="仿宋_GB2312" w:hAnsi="宋体" w:cs="宋体" w:hint="eastAsia"/>
          <w:color w:val="000000" w:themeColor="text1"/>
          <w:kern w:val="0"/>
          <w:sz w:val="24"/>
        </w:rPr>
        <w:t>（一）本招租项目采用综合评分法确定中选人。</w:t>
      </w:r>
    </w:p>
    <w:p w:rsidR="00AB74C7" w:rsidRPr="00947207" w:rsidRDefault="00AB74C7" w:rsidP="00AB74C7">
      <w:pPr>
        <w:widowControl/>
        <w:spacing w:line="360" w:lineRule="auto"/>
        <w:ind w:firstLineChars="200" w:firstLine="480"/>
        <w:jc w:val="left"/>
        <w:rPr>
          <w:rFonts w:ascii="仿宋_GB2312" w:eastAsia="仿宋_GB2312" w:hAnsi="宋体" w:cs="宋体"/>
          <w:color w:val="000000" w:themeColor="text1"/>
          <w:kern w:val="0"/>
          <w:sz w:val="24"/>
        </w:rPr>
      </w:pPr>
      <w:r w:rsidRPr="00947207">
        <w:rPr>
          <w:rFonts w:ascii="仿宋_GB2312" w:eastAsia="仿宋_GB2312" w:hAnsi="宋体" w:cs="宋体" w:hint="eastAsia"/>
          <w:color w:val="000000" w:themeColor="text1"/>
          <w:kern w:val="0"/>
          <w:sz w:val="24"/>
        </w:rPr>
        <w:lastRenderedPageBreak/>
        <w:t>（二）意向承租人根据招租方在官方网站和招租物业现场发布的</w:t>
      </w:r>
      <w:r w:rsidRPr="00947207">
        <w:rPr>
          <w:rFonts w:ascii="仿宋_GB2312" w:eastAsia="仿宋_GB2312" w:hAnsi="黑体" w:cs="宋体" w:hint="eastAsia"/>
          <w:color w:val="000000" w:themeColor="text1"/>
          <w:kern w:val="0"/>
          <w:sz w:val="24"/>
        </w:rPr>
        <w:t>接收竞投文件公告</w:t>
      </w:r>
      <w:r w:rsidRPr="00947207">
        <w:rPr>
          <w:rFonts w:ascii="仿宋_GB2312" w:eastAsia="仿宋_GB2312" w:hAnsi="宋体" w:cs="宋体" w:hint="eastAsia"/>
          <w:color w:val="000000" w:themeColor="text1"/>
          <w:kern w:val="0"/>
          <w:sz w:val="24"/>
        </w:rPr>
        <w:t>，选定意向承租物业，制作并按约定时限提交密封的竞投文件。</w:t>
      </w:r>
    </w:p>
    <w:p w:rsidR="00AB74C7" w:rsidRPr="00947207" w:rsidRDefault="00AB74C7" w:rsidP="00AB74C7">
      <w:pPr>
        <w:widowControl/>
        <w:spacing w:line="360" w:lineRule="auto"/>
        <w:ind w:firstLineChars="200" w:firstLine="480"/>
        <w:jc w:val="left"/>
        <w:rPr>
          <w:rFonts w:ascii="仿宋_GB2312" w:eastAsia="仿宋_GB2312" w:hAnsi="宋体" w:cs="宋体"/>
          <w:color w:val="000000" w:themeColor="text1"/>
          <w:kern w:val="0"/>
          <w:sz w:val="24"/>
        </w:rPr>
      </w:pPr>
      <w:r w:rsidRPr="00947207">
        <w:rPr>
          <w:rFonts w:ascii="仿宋_GB2312" w:eastAsia="仿宋_GB2312" w:hAnsi="宋体" w:cs="宋体" w:hint="eastAsia"/>
          <w:color w:val="000000" w:themeColor="text1"/>
          <w:kern w:val="0"/>
          <w:sz w:val="24"/>
        </w:rPr>
        <w:t>（三）招租方根据《物业招租公告》流程组织开标工作。</w:t>
      </w:r>
    </w:p>
    <w:p w:rsidR="00AB74C7" w:rsidRPr="00947207" w:rsidRDefault="00AB74C7" w:rsidP="00AB74C7">
      <w:pPr>
        <w:widowControl/>
        <w:spacing w:line="360" w:lineRule="auto"/>
        <w:ind w:firstLineChars="200" w:firstLine="480"/>
        <w:jc w:val="left"/>
        <w:rPr>
          <w:rFonts w:ascii="仿宋_GB2312" w:eastAsia="仿宋_GB2312" w:hAnsi="宋体" w:cs="宋体"/>
          <w:color w:val="000000" w:themeColor="text1"/>
          <w:kern w:val="0"/>
          <w:sz w:val="24"/>
        </w:rPr>
      </w:pPr>
      <w:r w:rsidRPr="00947207">
        <w:rPr>
          <w:rFonts w:ascii="仿宋_GB2312" w:eastAsia="仿宋_GB2312" w:hAnsi="宋体" w:cs="宋体" w:hint="eastAsia"/>
          <w:color w:val="000000" w:themeColor="text1"/>
          <w:kern w:val="0"/>
          <w:sz w:val="24"/>
        </w:rPr>
        <w:t>（四）递交竞投文件、评审流程：</w:t>
      </w:r>
    </w:p>
    <w:p w:rsidR="00AB74C7" w:rsidRPr="00947207" w:rsidRDefault="00AB74C7" w:rsidP="00AB74C7">
      <w:pPr>
        <w:widowControl/>
        <w:spacing w:line="360" w:lineRule="auto"/>
        <w:ind w:firstLineChars="200" w:firstLine="480"/>
        <w:jc w:val="left"/>
        <w:rPr>
          <w:rFonts w:ascii="仿宋_GB2312" w:eastAsia="仿宋_GB2312" w:hAnsi="Times New Roman"/>
          <w:color w:val="000000" w:themeColor="text1"/>
          <w:sz w:val="24"/>
        </w:rPr>
      </w:pPr>
      <w:r w:rsidRPr="00947207">
        <w:rPr>
          <w:rFonts w:ascii="仿宋_GB2312" w:eastAsia="仿宋_GB2312" w:hAnsi="宋体" w:cs="宋体" w:hint="eastAsia"/>
          <w:color w:val="000000" w:themeColor="text1"/>
          <w:kern w:val="0"/>
          <w:sz w:val="24"/>
        </w:rPr>
        <w:t>1.递交竞投文件</w:t>
      </w:r>
      <w:r w:rsidRPr="00947207">
        <w:rPr>
          <w:rFonts w:ascii="仿宋_GB2312" w:eastAsia="仿宋_GB2312" w:hAnsi="Times New Roman" w:hint="eastAsia"/>
          <w:color w:val="000000" w:themeColor="text1"/>
          <w:sz w:val="24"/>
        </w:rPr>
        <w:t>：根据</w:t>
      </w:r>
      <w:r w:rsidRPr="00947207">
        <w:rPr>
          <w:rFonts w:ascii="仿宋_GB2312" w:eastAsia="仿宋_GB2312" w:hAnsi="黑体" w:cs="宋体" w:hint="eastAsia"/>
          <w:color w:val="000000" w:themeColor="text1"/>
          <w:kern w:val="0"/>
          <w:sz w:val="24"/>
        </w:rPr>
        <w:t>接收竞投文件公告</w:t>
      </w:r>
      <w:r w:rsidRPr="00947207">
        <w:rPr>
          <w:rFonts w:ascii="仿宋_GB2312" w:eastAsia="仿宋_GB2312" w:hAnsi="Times New Roman" w:hint="eastAsia"/>
          <w:color w:val="000000" w:themeColor="text1"/>
          <w:sz w:val="24"/>
        </w:rPr>
        <w:t>，竞投人按约定时限到场递交竞投文件并签到；如竞投人无法递交，可授权他人参加，且须接受招租方评审结果。</w:t>
      </w:r>
    </w:p>
    <w:p w:rsidR="00AB74C7" w:rsidRPr="00947207" w:rsidRDefault="00AB74C7" w:rsidP="00AB74C7">
      <w:pPr>
        <w:widowControl/>
        <w:spacing w:line="360" w:lineRule="auto"/>
        <w:ind w:firstLineChars="200" w:firstLine="480"/>
        <w:jc w:val="left"/>
        <w:rPr>
          <w:rFonts w:ascii="仿宋_GB2312" w:eastAsia="仿宋_GB2312" w:hAnsi="Times New Roman"/>
          <w:color w:val="000000" w:themeColor="text1"/>
          <w:sz w:val="24"/>
        </w:rPr>
      </w:pPr>
      <w:r w:rsidRPr="00947207">
        <w:rPr>
          <w:rFonts w:ascii="仿宋_GB2312" w:eastAsia="仿宋_GB2312" w:hAnsi="宋体" w:cs="宋体" w:hint="eastAsia"/>
          <w:color w:val="000000" w:themeColor="text1"/>
          <w:kern w:val="0"/>
          <w:sz w:val="24"/>
        </w:rPr>
        <w:t>2.综合评审：招租方将按照附件9承租人甄选综合评分表中内容对各竞投人递交的竞投文件进行综合评审及评分，按综合得分最高者确定中选人。综合得分相同的，按经济报价由高到低顺序排列：综合得分最高者为第一候选人，次高者为第二候选人，依次类推。综合得分且经济报价相同的，根据开业响应度，经营业态、品牌与项目吻合程度的评审得分高低确定次序，以此类推（根据所占得分权重比例大小的顺序确定比选依据次序），如各项得分均相同的，由招租方评审人员抽签确定投标人名次。</w:t>
      </w:r>
    </w:p>
    <w:p w:rsidR="00AB74C7" w:rsidRPr="00947207" w:rsidRDefault="00AB74C7" w:rsidP="00AB74C7">
      <w:pPr>
        <w:widowControl/>
        <w:spacing w:line="360" w:lineRule="auto"/>
        <w:ind w:firstLineChars="200" w:firstLine="480"/>
        <w:jc w:val="left"/>
        <w:rPr>
          <w:rFonts w:ascii="仿宋_GB2312" w:eastAsia="仿宋_GB2312" w:hAnsi="Times New Roman"/>
          <w:color w:val="000000" w:themeColor="text1"/>
          <w:sz w:val="24"/>
        </w:rPr>
      </w:pPr>
      <w:r w:rsidRPr="00947207">
        <w:rPr>
          <w:rFonts w:ascii="仿宋_GB2312" w:eastAsia="仿宋_GB2312" w:hAnsi="Times New Roman" w:hint="eastAsia"/>
          <w:color w:val="000000" w:themeColor="text1"/>
          <w:sz w:val="24"/>
        </w:rPr>
        <w:t>（五）</w:t>
      </w:r>
      <w:r w:rsidRPr="00947207">
        <w:rPr>
          <w:rFonts w:ascii="仿宋_GB2312" w:eastAsia="仿宋_GB2312" w:hAnsi="宋体" w:cs="宋体" w:hint="eastAsia"/>
          <w:color w:val="000000" w:themeColor="text1"/>
          <w:kern w:val="0"/>
          <w:sz w:val="24"/>
        </w:rPr>
        <w:t>竞投人租金报价不得低于招租方预期的租金水平，否则，招租方有权终止及宣布该次招租行为失败而重新组织再次招租。</w:t>
      </w:r>
    </w:p>
    <w:p w:rsidR="00AB74C7" w:rsidRPr="00947207" w:rsidRDefault="00AB74C7" w:rsidP="00AB74C7">
      <w:pPr>
        <w:widowControl/>
        <w:spacing w:line="360" w:lineRule="auto"/>
        <w:ind w:firstLineChars="200" w:firstLine="480"/>
        <w:jc w:val="left"/>
        <w:rPr>
          <w:rFonts w:ascii="仿宋_GB2312" w:eastAsia="仿宋_GB2312" w:hAnsi="宋体" w:cs="宋体"/>
          <w:color w:val="000000" w:themeColor="text1"/>
          <w:kern w:val="0"/>
          <w:sz w:val="24"/>
        </w:rPr>
      </w:pPr>
      <w:r w:rsidRPr="00947207">
        <w:rPr>
          <w:rFonts w:ascii="仿宋_GB2312" w:eastAsia="仿宋_GB2312" w:hAnsi="宋体" w:cs="宋体" w:hint="eastAsia"/>
          <w:color w:val="000000" w:themeColor="text1"/>
          <w:kern w:val="0"/>
          <w:sz w:val="24"/>
        </w:rPr>
        <w:t>（六）招租方根据评审结果公开发布《中选人名单公示》。《中选人名单公示》发出后7个工作日内，中选人须按照中选业态与招租方按照《广州流花展贸中心物业租赁合同）》（详见附件10）、《广州市建隆物业管理有限公司物业管理服务合同（广州流花展贸中心）》（详见附件11）版本签订合同。如中选人未能按期按照上述合同条款签订合同，招租方有权取消中选人中选资格，没收中选人竞投保证金，并将第二候选人列为新中选人或重新组织招租。</w:t>
      </w:r>
    </w:p>
    <w:p w:rsidR="00AB74C7" w:rsidRPr="00947207" w:rsidRDefault="00AB74C7" w:rsidP="00AB74C7">
      <w:pPr>
        <w:widowControl/>
        <w:spacing w:line="360" w:lineRule="auto"/>
        <w:ind w:firstLineChars="200" w:firstLine="480"/>
        <w:jc w:val="left"/>
        <w:rPr>
          <w:rFonts w:ascii="仿宋_GB2312" w:eastAsia="仿宋_GB2312" w:hAnsi="宋体" w:cs="宋体"/>
          <w:color w:val="000000" w:themeColor="text1"/>
          <w:kern w:val="0"/>
          <w:sz w:val="24"/>
        </w:rPr>
      </w:pPr>
      <w:r w:rsidRPr="00947207">
        <w:rPr>
          <w:rFonts w:ascii="仿宋_GB2312" w:eastAsia="仿宋_GB2312" w:hAnsi="宋体" w:cs="宋体" w:hint="eastAsia"/>
          <w:color w:val="000000" w:themeColor="text1"/>
          <w:kern w:val="0"/>
          <w:sz w:val="24"/>
        </w:rPr>
        <w:t>（七）招租方自发布招租公告之日起，可能会根据项目周边市场租赁价格水平或其他因素，对租赁年限、租金、综合管理费、递增率、装修期等招租条件作出调整或终止该物业的招租，各意向竞投人须完全理解和接受招租方因市场变化而作出的该种调整。</w:t>
      </w:r>
    </w:p>
    <w:p w:rsidR="00AB74C7" w:rsidRPr="00947207" w:rsidRDefault="00AB74C7" w:rsidP="00AB74C7">
      <w:pPr>
        <w:widowControl/>
        <w:numPr>
          <w:ilvl w:val="0"/>
          <w:numId w:val="6"/>
        </w:numPr>
        <w:spacing w:line="360" w:lineRule="auto"/>
        <w:jc w:val="left"/>
        <w:rPr>
          <w:rFonts w:ascii="黑体" w:eastAsia="黑体" w:hAnsi="黑体" w:cs="宋体"/>
          <w:b/>
          <w:color w:val="000000" w:themeColor="text1"/>
          <w:kern w:val="0"/>
          <w:sz w:val="24"/>
        </w:rPr>
      </w:pPr>
      <w:r w:rsidRPr="00947207">
        <w:rPr>
          <w:rFonts w:ascii="黑体" w:eastAsia="黑体" w:hAnsi="黑体" w:cs="宋体" w:hint="eastAsia"/>
          <w:b/>
          <w:color w:val="000000" w:themeColor="text1"/>
          <w:kern w:val="0"/>
          <w:sz w:val="24"/>
        </w:rPr>
        <w:t>竞投保证金</w:t>
      </w:r>
    </w:p>
    <w:p w:rsidR="00AB74C7" w:rsidRPr="00947207" w:rsidRDefault="00AB74C7" w:rsidP="00AB74C7">
      <w:pPr>
        <w:widowControl/>
        <w:spacing w:line="360" w:lineRule="auto"/>
        <w:ind w:firstLineChars="200" w:firstLine="480"/>
        <w:jc w:val="left"/>
        <w:rPr>
          <w:rFonts w:ascii="仿宋_GB2312" w:eastAsia="仿宋_GB2312" w:hAnsi="宋体" w:cs="宋体"/>
          <w:color w:val="000000" w:themeColor="text1"/>
          <w:kern w:val="0"/>
          <w:sz w:val="24"/>
        </w:rPr>
      </w:pPr>
      <w:r w:rsidRPr="00947207">
        <w:rPr>
          <w:rFonts w:ascii="仿宋_GB2312" w:eastAsia="仿宋_GB2312" w:hAnsi="宋体" w:cs="宋体" w:hint="eastAsia"/>
          <w:color w:val="000000" w:themeColor="text1"/>
          <w:kern w:val="0"/>
          <w:sz w:val="24"/>
        </w:rPr>
        <w:lastRenderedPageBreak/>
        <w:t>（一）各意向竞投人须于递交竞投文件前一个工作日，向招租方提交竞投保证金，如未能按要求提交竞投保证金的，招租方将视为不响应招租文件要求而拒绝其竞投文件。</w:t>
      </w:r>
    </w:p>
    <w:p w:rsidR="00AB74C7" w:rsidRPr="00947207" w:rsidRDefault="00AB74C7" w:rsidP="00AB74C7">
      <w:pPr>
        <w:widowControl/>
        <w:spacing w:line="360" w:lineRule="auto"/>
        <w:ind w:firstLineChars="200" w:firstLine="480"/>
        <w:jc w:val="left"/>
        <w:rPr>
          <w:rFonts w:ascii="仿宋_GB2312" w:eastAsia="仿宋_GB2312" w:hAnsi="宋体" w:cs="宋体"/>
          <w:color w:val="000000" w:themeColor="text1"/>
          <w:kern w:val="0"/>
          <w:sz w:val="24"/>
        </w:rPr>
      </w:pPr>
      <w:r w:rsidRPr="00947207">
        <w:rPr>
          <w:rFonts w:ascii="仿宋_GB2312" w:eastAsia="仿宋_GB2312" w:hAnsi="宋体" w:cs="宋体" w:hint="eastAsia"/>
          <w:color w:val="000000" w:themeColor="text1"/>
          <w:kern w:val="0"/>
          <w:sz w:val="24"/>
        </w:rPr>
        <w:t>（二）竞投人按以下标准，以银行转账或到广州流花展贸中心4号馆二层物业管理处收费处刷卡缴纳形式向招租方提交竞投保证金：</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8"/>
        <w:gridCol w:w="3856"/>
      </w:tblGrid>
      <w:tr w:rsidR="00947207" w:rsidRPr="00947207" w:rsidTr="006C1EB4">
        <w:trPr>
          <w:trHeight w:val="454"/>
        </w:trPr>
        <w:tc>
          <w:tcPr>
            <w:tcW w:w="3798" w:type="dxa"/>
            <w:vAlign w:val="center"/>
          </w:tcPr>
          <w:p w:rsidR="00AB74C7" w:rsidRPr="00947207" w:rsidRDefault="00AB74C7" w:rsidP="006C1EB4">
            <w:pPr>
              <w:widowControl/>
              <w:spacing w:line="360" w:lineRule="auto"/>
              <w:jc w:val="center"/>
              <w:rPr>
                <w:rFonts w:ascii="宋体" w:hAnsi="宋体" w:cs="宋体"/>
                <w:b/>
                <w:color w:val="000000" w:themeColor="text1"/>
                <w:kern w:val="0"/>
                <w:sz w:val="20"/>
                <w:szCs w:val="20"/>
              </w:rPr>
            </w:pPr>
            <w:r w:rsidRPr="00947207">
              <w:rPr>
                <w:rFonts w:ascii="宋体" w:hAnsi="宋体" w:cs="宋体" w:hint="eastAsia"/>
                <w:b/>
                <w:color w:val="000000" w:themeColor="text1"/>
                <w:kern w:val="0"/>
                <w:sz w:val="20"/>
                <w:szCs w:val="20"/>
              </w:rPr>
              <w:t>拟承租面积（㎡）</w:t>
            </w:r>
          </w:p>
        </w:tc>
        <w:tc>
          <w:tcPr>
            <w:tcW w:w="3856" w:type="dxa"/>
            <w:vAlign w:val="center"/>
          </w:tcPr>
          <w:p w:rsidR="00AB74C7" w:rsidRPr="00947207" w:rsidRDefault="00AB74C7" w:rsidP="006C1EB4">
            <w:pPr>
              <w:widowControl/>
              <w:spacing w:line="360" w:lineRule="auto"/>
              <w:jc w:val="center"/>
              <w:rPr>
                <w:rFonts w:ascii="宋体" w:hAnsi="宋体" w:cs="宋体"/>
                <w:b/>
                <w:color w:val="000000" w:themeColor="text1"/>
                <w:kern w:val="0"/>
                <w:sz w:val="20"/>
                <w:szCs w:val="20"/>
              </w:rPr>
            </w:pPr>
            <w:r w:rsidRPr="00947207">
              <w:rPr>
                <w:rFonts w:ascii="宋体" w:hAnsi="宋体" w:cs="宋体" w:hint="eastAsia"/>
                <w:b/>
                <w:color w:val="000000" w:themeColor="text1"/>
                <w:kern w:val="0"/>
                <w:sz w:val="20"/>
                <w:szCs w:val="20"/>
              </w:rPr>
              <w:t>须提交竞投保证金（元）</w:t>
            </w:r>
          </w:p>
        </w:tc>
      </w:tr>
      <w:tr w:rsidR="00947207" w:rsidRPr="00947207" w:rsidTr="006C1EB4">
        <w:trPr>
          <w:trHeight w:val="454"/>
        </w:trPr>
        <w:tc>
          <w:tcPr>
            <w:tcW w:w="3798" w:type="dxa"/>
            <w:vAlign w:val="center"/>
          </w:tcPr>
          <w:p w:rsidR="00AB74C7" w:rsidRPr="00947207" w:rsidRDefault="00AB74C7" w:rsidP="006C1EB4">
            <w:pPr>
              <w:widowControl/>
              <w:spacing w:line="360" w:lineRule="auto"/>
              <w:jc w:val="center"/>
              <w:rPr>
                <w:rFonts w:ascii="宋体" w:hAnsi="宋体" w:cs="宋体"/>
                <w:color w:val="000000" w:themeColor="text1"/>
                <w:kern w:val="0"/>
                <w:sz w:val="20"/>
                <w:szCs w:val="20"/>
              </w:rPr>
            </w:pPr>
            <w:r w:rsidRPr="00947207">
              <w:rPr>
                <w:rFonts w:ascii="宋体" w:hAnsi="宋体" w:cs="宋体" w:hint="eastAsia"/>
                <w:color w:val="000000" w:themeColor="text1"/>
                <w:kern w:val="0"/>
                <w:sz w:val="20"/>
                <w:szCs w:val="20"/>
              </w:rPr>
              <w:t>㎡＜500</w:t>
            </w:r>
          </w:p>
        </w:tc>
        <w:tc>
          <w:tcPr>
            <w:tcW w:w="3856" w:type="dxa"/>
            <w:vAlign w:val="center"/>
          </w:tcPr>
          <w:p w:rsidR="00AB74C7" w:rsidRPr="00947207" w:rsidRDefault="00AB74C7" w:rsidP="006C1EB4">
            <w:pPr>
              <w:widowControl/>
              <w:spacing w:line="360" w:lineRule="auto"/>
              <w:jc w:val="center"/>
              <w:rPr>
                <w:rFonts w:ascii="宋体" w:hAnsi="宋体" w:cs="宋体"/>
                <w:color w:val="000000" w:themeColor="text1"/>
                <w:kern w:val="0"/>
                <w:sz w:val="20"/>
                <w:szCs w:val="20"/>
              </w:rPr>
            </w:pPr>
            <w:r w:rsidRPr="00947207">
              <w:rPr>
                <w:rFonts w:ascii="宋体" w:hAnsi="宋体" w:cs="宋体" w:hint="eastAsia"/>
                <w:color w:val="000000" w:themeColor="text1"/>
                <w:kern w:val="0"/>
                <w:sz w:val="20"/>
                <w:szCs w:val="20"/>
              </w:rPr>
              <w:t>10,000.00</w:t>
            </w:r>
          </w:p>
        </w:tc>
      </w:tr>
      <w:tr w:rsidR="00947207" w:rsidRPr="00947207" w:rsidTr="006C1EB4">
        <w:trPr>
          <w:trHeight w:val="454"/>
        </w:trPr>
        <w:tc>
          <w:tcPr>
            <w:tcW w:w="3798" w:type="dxa"/>
            <w:vAlign w:val="center"/>
          </w:tcPr>
          <w:p w:rsidR="00AB74C7" w:rsidRPr="00947207" w:rsidRDefault="00AB74C7" w:rsidP="006C1EB4">
            <w:pPr>
              <w:widowControl/>
              <w:spacing w:line="360" w:lineRule="auto"/>
              <w:jc w:val="center"/>
              <w:rPr>
                <w:rFonts w:ascii="宋体" w:hAnsi="宋体" w:cs="宋体"/>
                <w:color w:val="000000" w:themeColor="text1"/>
                <w:kern w:val="0"/>
                <w:sz w:val="20"/>
                <w:szCs w:val="20"/>
              </w:rPr>
            </w:pPr>
            <w:r w:rsidRPr="00947207">
              <w:rPr>
                <w:rFonts w:ascii="宋体" w:hAnsi="宋体" w:cs="宋体" w:hint="eastAsia"/>
                <w:color w:val="000000" w:themeColor="text1"/>
                <w:kern w:val="0"/>
                <w:sz w:val="20"/>
                <w:szCs w:val="20"/>
              </w:rPr>
              <w:t>㎡≥500</w:t>
            </w:r>
          </w:p>
        </w:tc>
        <w:tc>
          <w:tcPr>
            <w:tcW w:w="3856" w:type="dxa"/>
            <w:vAlign w:val="center"/>
          </w:tcPr>
          <w:p w:rsidR="00AB74C7" w:rsidRPr="00947207" w:rsidRDefault="00AB74C7" w:rsidP="006C1EB4">
            <w:pPr>
              <w:widowControl/>
              <w:spacing w:line="360" w:lineRule="auto"/>
              <w:jc w:val="center"/>
              <w:rPr>
                <w:rFonts w:ascii="宋体" w:hAnsi="宋体" w:cs="宋体"/>
                <w:color w:val="000000" w:themeColor="text1"/>
                <w:kern w:val="0"/>
                <w:sz w:val="20"/>
                <w:szCs w:val="20"/>
              </w:rPr>
            </w:pPr>
            <w:r w:rsidRPr="00947207">
              <w:rPr>
                <w:rFonts w:ascii="宋体" w:hAnsi="宋体" w:cs="宋体" w:hint="eastAsia"/>
                <w:color w:val="000000" w:themeColor="text1"/>
                <w:kern w:val="0"/>
                <w:sz w:val="20"/>
                <w:szCs w:val="20"/>
              </w:rPr>
              <w:t>30,000.00</w:t>
            </w:r>
          </w:p>
        </w:tc>
      </w:tr>
      <w:tr w:rsidR="00947207" w:rsidRPr="00947207" w:rsidTr="006C1EB4">
        <w:trPr>
          <w:trHeight w:val="454"/>
        </w:trPr>
        <w:tc>
          <w:tcPr>
            <w:tcW w:w="7654" w:type="dxa"/>
            <w:gridSpan w:val="2"/>
            <w:vAlign w:val="center"/>
          </w:tcPr>
          <w:p w:rsidR="00AB74C7" w:rsidRPr="00947207" w:rsidRDefault="00AB74C7" w:rsidP="006C1EB4">
            <w:pPr>
              <w:widowControl/>
              <w:spacing w:line="360" w:lineRule="auto"/>
              <w:jc w:val="left"/>
              <w:rPr>
                <w:rFonts w:ascii="宋体" w:hAnsi="宋体" w:cs="宋体"/>
                <w:color w:val="000000" w:themeColor="text1"/>
                <w:kern w:val="0"/>
                <w:sz w:val="20"/>
                <w:szCs w:val="20"/>
              </w:rPr>
            </w:pPr>
            <w:r w:rsidRPr="00947207">
              <w:rPr>
                <w:rFonts w:ascii="宋体" w:hAnsi="宋体" w:cs="宋体" w:hint="eastAsia"/>
                <w:color w:val="000000" w:themeColor="text1"/>
                <w:kern w:val="0"/>
                <w:sz w:val="20"/>
                <w:szCs w:val="20"/>
              </w:rPr>
              <w:t>备注：如有特殊情况，以招租方公布的单次竞投保证金金额为准。</w:t>
            </w:r>
          </w:p>
        </w:tc>
      </w:tr>
    </w:tbl>
    <w:p w:rsidR="00AB74C7" w:rsidRPr="00947207" w:rsidRDefault="00AB74C7" w:rsidP="00AB74C7">
      <w:pPr>
        <w:widowControl/>
        <w:spacing w:line="360" w:lineRule="auto"/>
        <w:ind w:firstLineChars="200" w:firstLine="480"/>
        <w:jc w:val="left"/>
        <w:rPr>
          <w:rFonts w:ascii="仿宋_GB2312" w:eastAsia="仿宋_GB2312" w:hAnsi="宋体" w:cs="宋体"/>
          <w:color w:val="000000" w:themeColor="text1"/>
          <w:kern w:val="0"/>
          <w:sz w:val="24"/>
        </w:rPr>
      </w:pPr>
      <w:r w:rsidRPr="00947207">
        <w:rPr>
          <w:rFonts w:ascii="仿宋_GB2312" w:eastAsia="仿宋_GB2312" w:hAnsi="宋体" w:cs="宋体" w:hint="eastAsia"/>
          <w:color w:val="000000" w:themeColor="text1"/>
          <w:kern w:val="0"/>
          <w:sz w:val="24"/>
        </w:rPr>
        <w:t>收款单位：</w:t>
      </w:r>
      <w:r w:rsidRPr="00947207">
        <w:rPr>
          <w:rFonts w:ascii="仿宋_GB2312" w:eastAsia="仿宋_GB2312" w:hAnsi="宋体" w:cs="宋体" w:hint="eastAsia"/>
          <w:color w:val="000000" w:themeColor="text1"/>
          <w:kern w:val="0"/>
          <w:sz w:val="24"/>
          <w:u w:val="single"/>
        </w:rPr>
        <w:t>广州市城投资产经营管理有限公司流花分公司</w:t>
      </w:r>
    </w:p>
    <w:p w:rsidR="00AB74C7" w:rsidRPr="00947207" w:rsidRDefault="00AB74C7" w:rsidP="00AB74C7">
      <w:pPr>
        <w:widowControl/>
        <w:spacing w:line="360" w:lineRule="auto"/>
        <w:ind w:firstLineChars="200" w:firstLine="480"/>
        <w:jc w:val="left"/>
        <w:rPr>
          <w:rFonts w:ascii="仿宋_GB2312" w:eastAsia="仿宋_GB2312" w:hAnsi="宋体" w:cs="宋体"/>
          <w:color w:val="000000" w:themeColor="text1"/>
          <w:kern w:val="0"/>
          <w:sz w:val="24"/>
        </w:rPr>
      </w:pPr>
      <w:r w:rsidRPr="00947207">
        <w:rPr>
          <w:rFonts w:ascii="仿宋_GB2312" w:eastAsia="仿宋_GB2312" w:hAnsi="宋体" w:cs="宋体" w:hint="eastAsia"/>
          <w:color w:val="000000" w:themeColor="text1"/>
          <w:kern w:val="0"/>
          <w:sz w:val="24"/>
        </w:rPr>
        <w:t>开户银行：</w:t>
      </w:r>
      <w:r w:rsidRPr="00947207">
        <w:rPr>
          <w:rFonts w:ascii="仿宋_GB2312" w:eastAsia="仿宋_GB2312" w:hAnsi="宋体" w:cs="宋体" w:hint="eastAsia"/>
          <w:color w:val="000000" w:themeColor="text1"/>
          <w:kern w:val="0"/>
          <w:sz w:val="24"/>
          <w:u w:val="single"/>
        </w:rPr>
        <w:t>广州银行股份有限公司</w:t>
      </w:r>
    </w:p>
    <w:p w:rsidR="00AB74C7" w:rsidRPr="00947207" w:rsidRDefault="00AB74C7" w:rsidP="00AB74C7">
      <w:pPr>
        <w:widowControl/>
        <w:spacing w:line="360" w:lineRule="auto"/>
        <w:ind w:firstLineChars="200" w:firstLine="480"/>
        <w:jc w:val="left"/>
        <w:rPr>
          <w:rFonts w:ascii="仿宋_GB2312" w:eastAsia="仿宋_GB2312" w:hAnsi="宋体" w:cs="宋体"/>
          <w:color w:val="000000" w:themeColor="text1"/>
          <w:kern w:val="0"/>
          <w:sz w:val="24"/>
        </w:rPr>
      </w:pPr>
      <w:r w:rsidRPr="00947207">
        <w:rPr>
          <w:rFonts w:ascii="仿宋_GB2312" w:eastAsia="仿宋_GB2312" w:hAnsi="宋体" w:cs="宋体" w:hint="eastAsia"/>
          <w:color w:val="000000" w:themeColor="text1"/>
          <w:kern w:val="0"/>
          <w:sz w:val="24"/>
        </w:rPr>
        <w:t>银行账号：</w:t>
      </w:r>
      <w:r w:rsidRPr="00947207">
        <w:rPr>
          <w:rFonts w:ascii="仿宋_GB2312" w:eastAsia="仿宋_GB2312" w:hAnsi="宋体" w:cs="宋体"/>
          <w:color w:val="000000" w:themeColor="text1"/>
          <w:kern w:val="0"/>
          <w:sz w:val="24"/>
          <w:u w:val="single"/>
        </w:rPr>
        <w:t>80024856290201</w:t>
      </w:r>
      <w:r w:rsidRPr="00947207">
        <w:rPr>
          <w:rFonts w:ascii="仿宋_GB2312" w:eastAsia="仿宋_GB2312" w:hAnsi="宋体" w:cs="宋体" w:hint="eastAsia"/>
          <w:color w:val="000000" w:themeColor="text1"/>
          <w:kern w:val="0"/>
          <w:sz w:val="24"/>
          <w:u w:val="single"/>
        </w:rPr>
        <w:t>2</w:t>
      </w:r>
    </w:p>
    <w:p w:rsidR="00AB74C7" w:rsidRPr="00947207" w:rsidRDefault="00AB74C7" w:rsidP="00AB74C7">
      <w:pPr>
        <w:widowControl/>
        <w:spacing w:line="360" w:lineRule="auto"/>
        <w:ind w:firstLineChars="200" w:firstLine="480"/>
        <w:jc w:val="left"/>
        <w:rPr>
          <w:rFonts w:ascii="仿宋_GB2312" w:eastAsia="仿宋_GB2312" w:hAnsi="宋体" w:cs="宋体"/>
          <w:color w:val="000000" w:themeColor="text1"/>
          <w:kern w:val="0"/>
          <w:sz w:val="24"/>
          <w:u w:val="single"/>
        </w:rPr>
      </w:pPr>
      <w:r w:rsidRPr="00947207">
        <w:rPr>
          <w:rFonts w:ascii="仿宋_GB2312" w:eastAsia="仿宋_GB2312" w:hAnsi="宋体" w:cs="宋体" w:hint="eastAsia"/>
          <w:color w:val="000000" w:themeColor="text1"/>
          <w:kern w:val="0"/>
          <w:sz w:val="24"/>
        </w:rPr>
        <w:t>（三）竞投人在提交竞投保证金后，凭银行开具的有效凭证到招租方处领取竞投保证金收据，并将此收据复印件附在竞投文件中。</w:t>
      </w:r>
      <w:r w:rsidRPr="00947207">
        <w:rPr>
          <w:rFonts w:ascii="仿宋_GB2312" w:eastAsia="仿宋_GB2312" w:hAnsi="宋体" w:cs="宋体" w:hint="eastAsia"/>
          <w:color w:val="000000" w:themeColor="text1"/>
          <w:kern w:val="0"/>
          <w:sz w:val="24"/>
          <w:u w:val="single"/>
        </w:rPr>
        <w:t>竞投保证金收据名称按缴款单位/个人填列，退款时按原缴款单位/个人退回。竞投保证金收据注明的名称，作为竞投人名称参与竞投，及作为中选者签订正式租赁合同的签约方名称，不得随意修改。</w:t>
      </w:r>
    </w:p>
    <w:p w:rsidR="00AB74C7" w:rsidRPr="00947207" w:rsidRDefault="00AB74C7" w:rsidP="00AB74C7">
      <w:pPr>
        <w:widowControl/>
        <w:spacing w:line="360" w:lineRule="auto"/>
        <w:ind w:firstLineChars="200" w:firstLine="480"/>
        <w:jc w:val="left"/>
        <w:rPr>
          <w:rFonts w:ascii="仿宋_GB2312" w:eastAsia="仿宋_GB2312" w:hAnsi="宋体" w:cs="宋体"/>
          <w:color w:val="000000" w:themeColor="text1"/>
          <w:kern w:val="0"/>
          <w:sz w:val="24"/>
          <w:u w:val="single"/>
        </w:rPr>
      </w:pPr>
      <w:r w:rsidRPr="00947207">
        <w:rPr>
          <w:rFonts w:ascii="仿宋_GB2312" w:eastAsia="仿宋_GB2312" w:hAnsi="宋体" w:cs="宋体" w:hint="eastAsia"/>
          <w:color w:val="000000" w:themeColor="text1"/>
          <w:kern w:val="0"/>
          <w:sz w:val="24"/>
          <w:u w:val="single"/>
        </w:rPr>
        <w:t>（四）确有特殊原因须由第三方（含公司及个人）代为提交竞投保证金的，须在转账时注明，并在领取收据时出具由竞投人签署的有效授权委托书。</w:t>
      </w:r>
    </w:p>
    <w:p w:rsidR="00AB74C7" w:rsidRPr="00947207" w:rsidRDefault="00AB74C7" w:rsidP="00AB74C7">
      <w:pPr>
        <w:widowControl/>
        <w:spacing w:line="360" w:lineRule="auto"/>
        <w:ind w:firstLineChars="200" w:firstLine="480"/>
        <w:jc w:val="left"/>
        <w:rPr>
          <w:rFonts w:ascii="仿宋_GB2312" w:eastAsia="仿宋_GB2312" w:hAnsi="宋体" w:cs="宋体"/>
          <w:color w:val="000000" w:themeColor="text1"/>
          <w:kern w:val="0"/>
          <w:sz w:val="24"/>
        </w:rPr>
      </w:pPr>
      <w:r w:rsidRPr="00947207">
        <w:rPr>
          <w:rFonts w:ascii="仿宋_GB2312" w:eastAsia="仿宋_GB2312" w:hAnsi="宋体" w:cs="宋体" w:hint="eastAsia"/>
          <w:color w:val="000000" w:themeColor="text1"/>
          <w:kern w:val="0"/>
          <w:sz w:val="24"/>
        </w:rPr>
        <w:t>（五）中选人的竞投保证金在签署正式租赁合同后自动转为合同租金履约保证金，超出租金履约保证金部分，则相应抵扣租期首月部分租金；未达租金履约保证金要求，则按合同约定补齐余额。</w:t>
      </w:r>
      <w:r w:rsidRPr="00947207">
        <w:rPr>
          <w:rFonts w:ascii="仿宋_GB2312" w:eastAsia="仿宋_GB2312" w:hAnsi="宋体" w:cs="宋体" w:hint="eastAsia"/>
          <w:color w:val="000000" w:themeColor="text1"/>
          <w:kern w:val="0"/>
          <w:sz w:val="24"/>
          <w:u w:val="single"/>
        </w:rPr>
        <w:t>竞投保证金收据上注明的竞投人名称必须与签订正式租赁合同的签约方一致。</w:t>
      </w:r>
    </w:p>
    <w:p w:rsidR="00AB74C7" w:rsidRPr="00947207" w:rsidRDefault="00AB74C7" w:rsidP="00AB74C7">
      <w:pPr>
        <w:widowControl/>
        <w:spacing w:line="360" w:lineRule="auto"/>
        <w:ind w:firstLineChars="200" w:firstLine="480"/>
        <w:jc w:val="left"/>
        <w:rPr>
          <w:rFonts w:ascii="仿宋_GB2312" w:eastAsia="仿宋_GB2312" w:hAnsi="宋体" w:cs="宋体"/>
          <w:color w:val="000000" w:themeColor="text1"/>
          <w:kern w:val="0"/>
          <w:sz w:val="24"/>
        </w:rPr>
      </w:pPr>
      <w:r w:rsidRPr="00947207">
        <w:rPr>
          <w:rFonts w:ascii="仿宋_GB2312" w:eastAsia="仿宋_GB2312" w:hAnsi="宋体" w:cs="宋体" w:hint="eastAsia"/>
          <w:color w:val="000000" w:themeColor="text1"/>
          <w:kern w:val="0"/>
          <w:sz w:val="24"/>
        </w:rPr>
        <w:t>（六）如有下列情况之一的，招租方将没收竞投保证金：</w:t>
      </w:r>
    </w:p>
    <w:p w:rsidR="00AB74C7" w:rsidRPr="00947207" w:rsidRDefault="00AB74C7" w:rsidP="00AB74C7">
      <w:pPr>
        <w:widowControl/>
        <w:tabs>
          <w:tab w:val="left" w:pos="1134"/>
        </w:tabs>
        <w:spacing w:line="360" w:lineRule="auto"/>
        <w:ind w:firstLineChars="200" w:firstLine="480"/>
        <w:jc w:val="left"/>
        <w:rPr>
          <w:rFonts w:ascii="仿宋_GB2312" w:eastAsia="仿宋_GB2312" w:hAnsi="宋体" w:cs="宋体"/>
          <w:color w:val="000000" w:themeColor="text1"/>
          <w:kern w:val="0"/>
          <w:sz w:val="24"/>
        </w:rPr>
      </w:pPr>
      <w:r w:rsidRPr="00947207">
        <w:rPr>
          <w:rFonts w:ascii="仿宋_GB2312" w:eastAsia="仿宋_GB2312" w:hAnsi="宋体" w:cs="宋体" w:hint="eastAsia"/>
          <w:color w:val="000000" w:themeColor="text1"/>
          <w:kern w:val="0"/>
          <w:sz w:val="24"/>
        </w:rPr>
        <w:t>1.竞投人在《中选人名单公示》发出后撤回或修改竞投文件的；</w:t>
      </w:r>
    </w:p>
    <w:p w:rsidR="00AB74C7" w:rsidRPr="00947207" w:rsidRDefault="00AB74C7" w:rsidP="00AB74C7">
      <w:pPr>
        <w:widowControl/>
        <w:tabs>
          <w:tab w:val="left" w:pos="1134"/>
        </w:tabs>
        <w:spacing w:line="360" w:lineRule="auto"/>
        <w:ind w:firstLineChars="200" w:firstLine="480"/>
        <w:jc w:val="left"/>
        <w:rPr>
          <w:rFonts w:ascii="仿宋_GB2312" w:eastAsia="仿宋_GB2312" w:hAnsi="宋体" w:cs="宋体"/>
          <w:color w:val="000000" w:themeColor="text1"/>
          <w:kern w:val="0"/>
          <w:sz w:val="24"/>
        </w:rPr>
      </w:pPr>
      <w:r w:rsidRPr="00947207">
        <w:rPr>
          <w:rFonts w:ascii="仿宋_GB2312" w:eastAsia="仿宋_GB2312" w:hAnsi="宋体" w:cs="宋体" w:hint="eastAsia"/>
          <w:color w:val="000000" w:themeColor="text1"/>
          <w:kern w:val="0"/>
          <w:sz w:val="24"/>
        </w:rPr>
        <w:t>2.中选人未能在规定期限内（《中选人名单公示》发出后7个工作日内）按照招租公告中的合同版本与招租方签署正式租赁合同的；</w:t>
      </w:r>
    </w:p>
    <w:p w:rsidR="00AB74C7" w:rsidRPr="00947207" w:rsidRDefault="00AB74C7" w:rsidP="00AB74C7">
      <w:pPr>
        <w:widowControl/>
        <w:tabs>
          <w:tab w:val="left" w:pos="1134"/>
        </w:tabs>
        <w:spacing w:line="360" w:lineRule="auto"/>
        <w:ind w:firstLineChars="200" w:firstLine="480"/>
        <w:jc w:val="left"/>
        <w:rPr>
          <w:rFonts w:ascii="仿宋_GB2312" w:eastAsia="仿宋_GB2312" w:hAnsi="宋体" w:cs="宋体"/>
          <w:color w:val="000000" w:themeColor="text1"/>
          <w:kern w:val="0"/>
          <w:sz w:val="24"/>
        </w:rPr>
      </w:pPr>
      <w:r w:rsidRPr="00947207">
        <w:rPr>
          <w:rFonts w:ascii="仿宋_GB2312" w:eastAsia="仿宋_GB2312" w:hAnsi="宋体" w:cs="宋体" w:hint="eastAsia"/>
          <w:color w:val="000000" w:themeColor="text1"/>
          <w:kern w:val="0"/>
          <w:sz w:val="24"/>
        </w:rPr>
        <w:lastRenderedPageBreak/>
        <w:t>3.中选人未能按租赁合同约定提交履约保证金的。</w:t>
      </w:r>
    </w:p>
    <w:p w:rsidR="00AB74C7" w:rsidRPr="00947207" w:rsidRDefault="00AB74C7" w:rsidP="00AB74C7">
      <w:pPr>
        <w:widowControl/>
        <w:spacing w:line="360" w:lineRule="auto"/>
        <w:ind w:firstLineChars="200" w:firstLine="480"/>
        <w:jc w:val="left"/>
        <w:rPr>
          <w:rFonts w:ascii="仿宋_GB2312" w:eastAsia="仿宋_GB2312" w:hAnsi="宋体" w:cs="宋体"/>
          <w:color w:val="000000" w:themeColor="text1"/>
          <w:kern w:val="0"/>
          <w:sz w:val="24"/>
        </w:rPr>
      </w:pPr>
      <w:r w:rsidRPr="00947207">
        <w:rPr>
          <w:rFonts w:ascii="仿宋_GB2312" w:eastAsia="仿宋_GB2312" w:hAnsi="宋体" w:cs="宋体" w:hint="eastAsia"/>
          <w:color w:val="000000" w:themeColor="text1"/>
          <w:kern w:val="0"/>
          <w:sz w:val="24"/>
        </w:rPr>
        <w:t>（七）非中选人的竞投保证金在招租方《中选人名单公示》发出后7个工作日内，或拟招租物业当次招选失败（即当次无中选人）后7个工作日内，凭非中选人向招租方退回原出具竞投保证金收据及身份证明等文件，招租方以银行现金转账方式按原缴款单位/个人银行账户无息退还非中选人提交的竞投保证金。</w:t>
      </w:r>
    </w:p>
    <w:p w:rsidR="00AB74C7" w:rsidRPr="00947207" w:rsidRDefault="00AB74C7" w:rsidP="00AB74C7">
      <w:pPr>
        <w:widowControl/>
        <w:numPr>
          <w:ilvl w:val="0"/>
          <w:numId w:val="6"/>
        </w:numPr>
        <w:spacing w:line="360" w:lineRule="auto"/>
        <w:jc w:val="left"/>
        <w:rPr>
          <w:rFonts w:ascii="黑体" w:eastAsia="黑体" w:hAnsi="黑体" w:cs="宋体"/>
          <w:b/>
          <w:color w:val="000000" w:themeColor="text1"/>
          <w:kern w:val="0"/>
          <w:sz w:val="24"/>
        </w:rPr>
      </w:pPr>
      <w:r w:rsidRPr="00947207">
        <w:rPr>
          <w:rFonts w:ascii="黑体" w:eastAsia="黑体" w:hAnsi="黑体" w:cs="宋体" w:hint="eastAsia"/>
          <w:b/>
          <w:color w:val="000000" w:themeColor="text1"/>
          <w:kern w:val="0"/>
          <w:sz w:val="24"/>
        </w:rPr>
        <w:t>竞投文件编制要求</w:t>
      </w:r>
    </w:p>
    <w:p w:rsidR="00AB74C7" w:rsidRPr="00947207" w:rsidRDefault="00AB74C7" w:rsidP="00AB74C7">
      <w:pPr>
        <w:widowControl/>
        <w:spacing w:line="360" w:lineRule="auto"/>
        <w:ind w:firstLineChars="200" w:firstLine="480"/>
        <w:jc w:val="left"/>
        <w:rPr>
          <w:rFonts w:ascii="仿宋_GB2312" w:eastAsia="仿宋_GB2312" w:hAnsi="宋体" w:cs="宋体"/>
          <w:color w:val="000000" w:themeColor="text1"/>
          <w:kern w:val="0"/>
          <w:sz w:val="24"/>
        </w:rPr>
      </w:pPr>
      <w:r w:rsidRPr="00947207">
        <w:rPr>
          <w:rFonts w:ascii="仿宋_GB2312" w:eastAsia="仿宋_GB2312" w:hAnsi="宋体" w:cs="宋体" w:hint="eastAsia"/>
          <w:color w:val="000000" w:themeColor="text1"/>
          <w:kern w:val="0"/>
          <w:sz w:val="24"/>
        </w:rPr>
        <w:t>（一）竞投人递交的竞投文件应使用中文，除另有规定外，所使用的度量衡单位，均采用中华人民共和国法定计量单位。</w:t>
      </w:r>
    </w:p>
    <w:p w:rsidR="00AB74C7" w:rsidRPr="00947207" w:rsidRDefault="00AB74C7" w:rsidP="00AB74C7">
      <w:pPr>
        <w:widowControl/>
        <w:spacing w:line="360" w:lineRule="auto"/>
        <w:ind w:firstLineChars="200" w:firstLine="480"/>
        <w:jc w:val="left"/>
        <w:rPr>
          <w:rFonts w:ascii="仿宋_GB2312" w:eastAsia="仿宋_GB2312" w:hAnsi="宋体" w:cs="宋体"/>
          <w:color w:val="000000" w:themeColor="text1"/>
          <w:kern w:val="0"/>
          <w:sz w:val="24"/>
        </w:rPr>
      </w:pPr>
      <w:r w:rsidRPr="00947207">
        <w:rPr>
          <w:rFonts w:ascii="仿宋_GB2312" w:eastAsia="仿宋_GB2312" w:hAnsi="宋体" w:cs="宋体" w:hint="eastAsia"/>
          <w:color w:val="000000" w:themeColor="text1"/>
          <w:kern w:val="0"/>
          <w:sz w:val="24"/>
        </w:rPr>
        <w:t>（二）竞投文件要求提交的编制内容（包含但不限于以下）：</w:t>
      </w:r>
    </w:p>
    <w:p w:rsidR="00AB74C7" w:rsidRPr="00947207" w:rsidRDefault="00AB74C7" w:rsidP="00AB74C7">
      <w:pPr>
        <w:widowControl/>
        <w:spacing w:line="360" w:lineRule="auto"/>
        <w:ind w:firstLineChars="200" w:firstLine="480"/>
        <w:jc w:val="left"/>
        <w:rPr>
          <w:rFonts w:ascii="仿宋_GB2312" w:eastAsia="仿宋_GB2312" w:hAnsi="宋体" w:cs="宋体"/>
          <w:color w:val="000000" w:themeColor="text1"/>
          <w:kern w:val="0"/>
          <w:sz w:val="24"/>
          <w:u w:val="single"/>
        </w:rPr>
      </w:pPr>
      <w:r w:rsidRPr="00947207">
        <w:rPr>
          <w:rFonts w:ascii="仿宋_GB2312" w:eastAsia="仿宋_GB2312" w:hAnsi="宋体" w:cs="宋体" w:hint="eastAsia"/>
          <w:color w:val="000000" w:themeColor="text1"/>
          <w:kern w:val="0"/>
          <w:sz w:val="24"/>
          <w:u w:val="single"/>
        </w:rPr>
        <w:t>1.竞投文件封面（可按附件1格式提供）；</w:t>
      </w:r>
    </w:p>
    <w:p w:rsidR="00AB74C7" w:rsidRPr="00947207" w:rsidRDefault="00AB74C7" w:rsidP="00AB74C7">
      <w:pPr>
        <w:widowControl/>
        <w:spacing w:line="360" w:lineRule="auto"/>
        <w:ind w:firstLineChars="200" w:firstLine="480"/>
        <w:jc w:val="left"/>
        <w:rPr>
          <w:rFonts w:ascii="仿宋_GB2312" w:eastAsia="仿宋_GB2312" w:hAnsi="宋体" w:cs="宋体"/>
          <w:color w:val="000000" w:themeColor="text1"/>
          <w:kern w:val="0"/>
          <w:sz w:val="24"/>
          <w:u w:val="single"/>
        </w:rPr>
      </w:pPr>
      <w:r w:rsidRPr="00947207">
        <w:rPr>
          <w:rFonts w:ascii="仿宋_GB2312" w:eastAsia="仿宋_GB2312" w:hAnsi="宋体" w:cs="宋体" w:hint="eastAsia"/>
          <w:color w:val="000000" w:themeColor="text1"/>
          <w:kern w:val="0"/>
          <w:sz w:val="24"/>
          <w:u w:val="single"/>
        </w:rPr>
        <w:t>2.营业执照、税务登记证等公司证照资料或身份证复印件；</w:t>
      </w:r>
    </w:p>
    <w:p w:rsidR="00AB74C7" w:rsidRPr="00947207" w:rsidRDefault="00AB74C7" w:rsidP="00AB74C7">
      <w:pPr>
        <w:widowControl/>
        <w:spacing w:line="360" w:lineRule="auto"/>
        <w:ind w:firstLineChars="200" w:firstLine="480"/>
        <w:jc w:val="left"/>
        <w:rPr>
          <w:rFonts w:ascii="仿宋_GB2312" w:eastAsia="仿宋_GB2312" w:hAnsi="宋体" w:cs="宋体"/>
          <w:color w:val="000000" w:themeColor="text1"/>
          <w:kern w:val="0"/>
          <w:sz w:val="24"/>
          <w:u w:val="single"/>
        </w:rPr>
      </w:pPr>
      <w:r w:rsidRPr="00947207">
        <w:rPr>
          <w:rFonts w:ascii="仿宋_GB2312" w:eastAsia="仿宋_GB2312" w:hAnsi="宋体" w:cs="宋体" w:hint="eastAsia"/>
          <w:color w:val="000000" w:themeColor="text1"/>
          <w:kern w:val="0"/>
          <w:sz w:val="24"/>
          <w:u w:val="single"/>
        </w:rPr>
        <w:t>3.竞投承诺（声明）函（按附件2格式提供）；</w:t>
      </w:r>
    </w:p>
    <w:p w:rsidR="00AB74C7" w:rsidRPr="00947207" w:rsidRDefault="00AB74C7" w:rsidP="00AB74C7">
      <w:pPr>
        <w:widowControl/>
        <w:spacing w:line="360" w:lineRule="auto"/>
        <w:ind w:firstLineChars="200" w:firstLine="480"/>
        <w:jc w:val="left"/>
        <w:rPr>
          <w:rFonts w:ascii="仿宋_GB2312" w:eastAsia="仿宋_GB2312" w:hAnsi="宋体" w:cs="宋体"/>
          <w:color w:val="000000" w:themeColor="text1"/>
          <w:kern w:val="0"/>
          <w:sz w:val="24"/>
          <w:u w:val="single"/>
        </w:rPr>
      </w:pPr>
      <w:r w:rsidRPr="00947207">
        <w:rPr>
          <w:rFonts w:ascii="仿宋_GB2312" w:eastAsia="仿宋_GB2312" w:hAnsi="宋体" w:cs="宋体" w:hint="eastAsia"/>
          <w:color w:val="000000" w:themeColor="text1"/>
          <w:kern w:val="0"/>
          <w:sz w:val="24"/>
          <w:u w:val="single"/>
        </w:rPr>
        <w:t>4.《竞投保证金承诺函》（按附件3 格式提供）；</w:t>
      </w:r>
    </w:p>
    <w:p w:rsidR="00AB74C7" w:rsidRPr="00947207" w:rsidRDefault="00AB74C7" w:rsidP="00AB74C7">
      <w:pPr>
        <w:widowControl/>
        <w:spacing w:line="360" w:lineRule="auto"/>
        <w:ind w:firstLineChars="200" w:firstLine="480"/>
        <w:jc w:val="left"/>
        <w:rPr>
          <w:rFonts w:ascii="仿宋_GB2312" w:eastAsia="仿宋_GB2312" w:hAnsi="宋体" w:cs="宋体"/>
          <w:color w:val="000000" w:themeColor="text1"/>
          <w:kern w:val="0"/>
          <w:sz w:val="24"/>
          <w:u w:val="single"/>
        </w:rPr>
      </w:pPr>
      <w:r w:rsidRPr="00947207">
        <w:rPr>
          <w:rFonts w:ascii="仿宋_GB2312" w:eastAsia="仿宋_GB2312" w:hAnsi="宋体" w:cs="宋体" w:hint="eastAsia"/>
          <w:color w:val="000000" w:themeColor="text1"/>
          <w:kern w:val="0"/>
          <w:sz w:val="24"/>
          <w:u w:val="single"/>
        </w:rPr>
        <w:t>5.《开业响应承诺函》（按附件4 格式提供）；</w:t>
      </w:r>
    </w:p>
    <w:p w:rsidR="00AB74C7" w:rsidRPr="00947207" w:rsidRDefault="00AB74C7" w:rsidP="00AB74C7">
      <w:pPr>
        <w:widowControl/>
        <w:spacing w:line="360" w:lineRule="auto"/>
        <w:ind w:firstLineChars="200" w:firstLine="480"/>
        <w:jc w:val="left"/>
        <w:rPr>
          <w:rFonts w:ascii="仿宋_GB2312" w:eastAsia="仿宋_GB2312" w:hAnsi="宋体" w:cs="宋体"/>
          <w:color w:val="000000" w:themeColor="text1"/>
          <w:kern w:val="0"/>
          <w:sz w:val="24"/>
          <w:u w:val="single"/>
        </w:rPr>
      </w:pPr>
      <w:r w:rsidRPr="00947207">
        <w:rPr>
          <w:rFonts w:ascii="仿宋_GB2312" w:eastAsia="仿宋_GB2312" w:hAnsi="宋体" w:cs="宋体" w:hint="eastAsia"/>
          <w:color w:val="000000" w:themeColor="text1"/>
          <w:kern w:val="0"/>
          <w:sz w:val="24"/>
          <w:u w:val="single"/>
        </w:rPr>
        <w:t>6.《物业接收承诺函》（按附件5格式提供）；</w:t>
      </w:r>
    </w:p>
    <w:p w:rsidR="00AB74C7" w:rsidRPr="00947207" w:rsidRDefault="00AB74C7" w:rsidP="00AB74C7">
      <w:pPr>
        <w:widowControl/>
        <w:spacing w:line="360" w:lineRule="auto"/>
        <w:ind w:firstLineChars="200" w:firstLine="480"/>
        <w:jc w:val="left"/>
        <w:rPr>
          <w:rFonts w:ascii="仿宋_GB2312" w:eastAsia="仿宋_GB2312" w:hAnsi="宋体" w:cs="宋体"/>
          <w:color w:val="000000" w:themeColor="text1"/>
          <w:kern w:val="0"/>
          <w:sz w:val="24"/>
          <w:u w:val="single"/>
        </w:rPr>
      </w:pPr>
      <w:r w:rsidRPr="00947207">
        <w:rPr>
          <w:rFonts w:ascii="仿宋_GB2312" w:eastAsia="仿宋_GB2312" w:hAnsi="宋体" w:cs="宋体" w:hint="eastAsia"/>
          <w:color w:val="000000" w:themeColor="text1"/>
          <w:kern w:val="0"/>
          <w:sz w:val="24"/>
          <w:u w:val="single"/>
        </w:rPr>
        <w:t>7.企业法定代表人资格证明及有效委托授权书（按附件6格式提供）；</w:t>
      </w:r>
    </w:p>
    <w:p w:rsidR="00AB74C7" w:rsidRPr="00947207" w:rsidRDefault="00AB74C7" w:rsidP="00AB74C7">
      <w:pPr>
        <w:widowControl/>
        <w:spacing w:line="360" w:lineRule="auto"/>
        <w:ind w:firstLineChars="200" w:firstLine="480"/>
        <w:jc w:val="left"/>
        <w:rPr>
          <w:rFonts w:ascii="仿宋_GB2312" w:eastAsia="仿宋_GB2312" w:hAnsi="宋体" w:cs="宋体"/>
          <w:color w:val="000000" w:themeColor="text1"/>
          <w:kern w:val="0"/>
          <w:sz w:val="24"/>
          <w:u w:val="single"/>
        </w:rPr>
      </w:pPr>
      <w:r w:rsidRPr="00947207">
        <w:rPr>
          <w:rFonts w:ascii="仿宋_GB2312" w:eastAsia="仿宋_GB2312" w:hAnsi="宋体" w:cs="宋体" w:hint="eastAsia"/>
          <w:color w:val="000000" w:themeColor="text1"/>
          <w:kern w:val="0"/>
          <w:sz w:val="24"/>
          <w:u w:val="single"/>
        </w:rPr>
        <w:t>8.竞投报价表（按附件8格式提供）；</w:t>
      </w:r>
    </w:p>
    <w:p w:rsidR="00AB74C7" w:rsidRPr="00947207" w:rsidRDefault="00AB74C7" w:rsidP="00AB74C7">
      <w:pPr>
        <w:widowControl/>
        <w:spacing w:line="360" w:lineRule="auto"/>
        <w:ind w:firstLineChars="200" w:firstLine="480"/>
        <w:jc w:val="left"/>
        <w:rPr>
          <w:rFonts w:ascii="仿宋_GB2312" w:eastAsia="仿宋_GB2312" w:hAnsi="宋体" w:cs="宋体"/>
          <w:color w:val="000000" w:themeColor="text1"/>
          <w:kern w:val="0"/>
          <w:sz w:val="24"/>
          <w:u w:val="single"/>
        </w:rPr>
      </w:pPr>
      <w:r w:rsidRPr="00947207">
        <w:rPr>
          <w:rFonts w:ascii="仿宋_GB2312" w:eastAsia="仿宋_GB2312" w:hAnsi="宋体" w:cs="宋体" w:hint="eastAsia"/>
          <w:color w:val="000000" w:themeColor="text1"/>
          <w:kern w:val="0"/>
          <w:sz w:val="24"/>
          <w:u w:val="single"/>
        </w:rPr>
        <w:t>9.由招租方开具的竞投人竞投保证金收据和与招租方签订的《正式合同租赁意向书》复印件；</w:t>
      </w:r>
    </w:p>
    <w:p w:rsidR="00AB74C7" w:rsidRPr="00947207" w:rsidRDefault="00AB74C7" w:rsidP="00AB74C7">
      <w:pPr>
        <w:widowControl/>
        <w:spacing w:line="360" w:lineRule="auto"/>
        <w:ind w:firstLineChars="200" w:firstLine="480"/>
        <w:jc w:val="left"/>
        <w:rPr>
          <w:rFonts w:ascii="仿宋_GB2312" w:eastAsia="仿宋_GB2312" w:hAnsi="宋体" w:cs="宋体"/>
          <w:color w:val="000000" w:themeColor="text1"/>
          <w:kern w:val="0"/>
          <w:sz w:val="24"/>
          <w:u w:val="single"/>
        </w:rPr>
      </w:pPr>
      <w:r w:rsidRPr="00947207">
        <w:rPr>
          <w:rFonts w:ascii="仿宋_GB2312" w:eastAsia="仿宋_GB2312" w:hAnsi="宋体" w:cs="宋体" w:hint="eastAsia"/>
          <w:color w:val="000000" w:themeColor="text1"/>
          <w:kern w:val="0"/>
          <w:sz w:val="24"/>
          <w:u w:val="single"/>
        </w:rPr>
        <w:t>10.竞投方案、个人/企业综合概况说明及综合资信证明材料等；（可参考附件9承租人甄选综合评分表中的评审项目内容提供，保证客观真实）；</w:t>
      </w:r>
    </w:p>
    <w:p w:rsidR="00AB74C7" w:rsidRPr="00947207" w:rsidRDefault="00AB74C7" w:rsidP="00AB74C7">
      <w:pPr>
        <w:widowControl/>
        <w:spacing w:line="360" w:lineRule="auto"/>
        <w:ind w:firstLineChars="200" w:firstLine="480"/>
        <w:jc w:val="left"/>
        <w:rPr>
          <w:rFonts w:ascii="仿宋_GB2312" w:eastAsia="仿宋_GB2312" w:hAnsi="宋体" w:cs="宋体"/>
          <w:color w:val="000000" w:themeColor="text1"/>
          <w:kern w:val="0"/>
          <w:sz w:val="24"/>
        </w:rPr>
      </w:pPr>
      <w:r w:rsidRPr="00947207">
        <w:rPr>
          <w:rFonts w:ascii="仿宋_GB2312" w:eastAsia="仿宋_GB2312" w:hAnsi="宋体" w:cs="宋体" w:hint="eastAsia"/>
          <w:color w:val="000000" w:themeColor="text1"/>
          <w:kern w:val="0"/>
          <w:sz w:val="24"/>
        </w:rPr>
        <w:t>（三）竞投人以单位为主体的，封面须加盖单位公章，内页需盖骑缝章；以个人为主体的，封面须签名、加盖指印，内页需签骑缝名、加盖指印。</w:t>
      </w:r>
    </w:p>
    <w:p w:rsidR="00AB74C7" w:rsidRPr="00947207" w:rsidRDefault="00AB74C7" w:rsidP="00AB74C7">
      <w:pPr>
        <w:widowControl/>
        <w:spacing w:line="360" w:lineRule="auto"/>
        <w:ind w:firstLineChars="200" w:firstLine="480"/>
        <w:jc w:val="left"/>
        <w:rPr>
          <w:rFonts w:ascii="仿宋_GB2312" w:eastAsia="仿宋_GB2312" w:hAnsi="宋体" w:cs="宋体"/>
          <w:color w:val="000000" w:themeColor="text1"/>
          <w:kern w:val="0"/>
          <w:sz w:val="24"/>
        </w:rPr>
      </w:pPr>
      <w:r w:rsidRPr="00947207">
        <w:rPr>
          <w:rFonts w:ascii="仿宋_GB2312" w:eastAsia="仿宋_GB2312" w:hAnsi="宋体" w:cs="宋体" w:hint="eastAsia"/>
          <w:color w:val="000000" w:themeColor="text1"/>
          <w:kern w:val="0"/>
          <w:sz w:val="24"/>
        </w:rPr>
        <w:t>（四）竞投文件按上述各项要求如实填报并盖章/签字确认，且密封后（竞投人自行在封口处加密封章）按规定递交。</w:t>
      </w:r>
    </w:p>
    <w:p w:rsidR="00AB74C7" w:rsidRPr="00947207" w:rsidRDefault="00AB74C7" w:rsidP="00AB74C7">
      <w:pPr>
        <w:widowControl/>
        <w:spacing w:line="360" w:lineRule="auto"/>
        <w:ind w:firstLineChars="200" w:firstLine="480"/>
        <w:jc w:val="left"/>
        <w:rPr>
          <w:rFonts w:ascii="仿宋_GB2312" w:eastAsia="仿宋_GB2312" w:hAnsi="宋体" w:cs="宋体"/>
          <w:color w:val="000000" w:themeColor="text1"/>
          <w:kern w:val="0"/>
          <w:sz w:val="24"/>
        </w:rPr>
      </w:pPr>
      <w:r w:rsidRPr="00947207">
        <w:rPr>
          <w:rFonts w:ascii="仿宋_GB2312" w:eastAsia="仿宋_GB2312" w:hAnsi="宋体" w:cs="宋体" w:hint="eastAsia"/>
          <w:color w:val="000000" w:themeColor="text1"/>
          <w:kern w:val="0"/>
          <w:sz w:val="24"/>
        </w:rPr>
        <w:t>（五）竞投人应提交竞投文件正本壹份。</w:t>
      </w:r>
    </w:p>
    <w:p w:rsidR="00AB74C7" w:rsidRPr="00947207" w:rsidRDefault="00AB74C7" w:rsidP="00AB74C7">
      <w:pPr>
        <w:widowControl/>
        <w:spacing w:line="360" w:lineRule="auto"/>
        <w:ind w:firstLineChars="200" w:firstLine="480"/>
        <w:jc w:val="left"/>
        <w:rPr>
          <w:rFonts w:ascii="仿宋_GB2312" w:eastAsia="仿宋_GB2312" w:hAnsi="宋体" w:cs="宋体"/>
          <w:color w:val="000000" w:themeColor="text1"/>
          <w:kern w:val="0"/>
          <w:sz w:val="24"/>
        </w:rPr>
      </w:pPr>
      <w:r w:rsidRPr="00947207">
        <w:rPr>
          <w:rFonts w:ascii="仿宋_GB2312" w:eastAsia="仿宋_GB2312" w:hAnsi="宋体" w:cs="宋体" w:hint="eastAsia"/>
          <w:color w:val="000000" w:themeColor="text1"/>
          <w:kern w:val="0"/>
          <w:sz w:val="24"/>
        </w:rPr>
        <w:lastRenderedPageBreak/>
        <w:t>（六）竞投人应按照本招租公告及附件的相关要求编制竞投文件，填写附件格式文件的相关内容，竞投报价等商业条件应不附任何条件，不得增加、变更招租方合同条款。否则，招租方视为竞选人未按照要求竞投，竞投文件作废。</w:t>
      </w:r>
    </w:p>
    <w:p w:rsidR="00AB74C7" w:rsidRPr="00947207" w:rsidRDefault="00AB74C7" w:rsidP="00AB74C7">
      <w:pPr>
        <w:widowControl/>
        <w:numPr>
          <w:ilvl w:val="0"/>
          <w:numId w:val="6"/>
        </w:numPr>
        <w:spacing w:line="360" w:lineRule="auto"/>
        <w:jc w:val="left"/>
        <w:rPr>
          <w:rFonts w:ascii="黑体" w:eastAsia="黑体" w:hAnsi="黑体" w:cs="宋体"/>
          <w:b/>
          <w:color w:val="000000" w:themeColor="text1"/>
          <w:kern w:val="0"/>
          <w:sz w:val="24"/>
        </w:rPr>
      </w:pPr>
      <w:r w:rsidRPr="00947207">
        <w:rPr>
          <w:rFonts w:ascii="黑体" w:eastAsia="黑体" w:hAnsi="黑体" w:cs="宋体" w:hint="eastAsia"/>
          <w:b/>
          <w:color w:val="000000" w:themeColor="text1"/>
          <w:kern w:val="0"/>
          <w:sz w:val="24"/>
        </w:rPr>
        <w:t>竞投文件递交</w:t>
      </w:r>
    </w:p>
    <w:p w:rsidR="00AB74C7" w:rsidRPr="00947207" w:rsidRDefault="00AB74C7" w:rsidP="00AB74C7">
      <w:pPr>
        <w:widowControl/>
        <w:spacing w:line="360" w:lineRule="auto"/>
        <w:ind w:firstLineChars="236" w:firstLine="566"/>
        <w:jc w:val="left"/>
        <w:rPr>
          <w:rFonts w:ascii="黑体" w:eastAsia="黑体" w:hAnsi="黑体" w:cs="宋体"/>
          <w:b/>
          <w:color w:val="000000" w:themeColor="text1"/>
          <w:kern w:val="0"/>
          <w:sz w:val="24"/>
        </w:rPr>
      </w:pPr>
      <w:r w:rsidRPr="00947207">
        <w:rPr>
          <w:rFonts w:ascii="仿宋_GB2312" w:eastAsia="仿宋_GB2312" w:hAnsi="黑体" w:cs="宋体" w:hint="eastAsia"/>
          <w:color w:val="000000" w:themeColor="text1"/>
          <w:kern w:val="0"/>
          <w:sz w:val="24"/>
        </w:rPr>
        <w:t>自本公告发布起，我司将在官方网站分期、分批发布递交竞投文件日期、地址，请意向承租人密切关注。</w:t>
      </w:r>
    </w:p>
    <w:p w:rsidR="00AB74C7" w:rsidRPr="00947207" w:rsidRDefault="00AB74C7" w:rsidP="00AB74C7">
      <w:pPr>
        <w:widowControl/>
        <w:numPr>
          <w:ilvl w:val="0"/>
          <w:numId w:val="6"/>
        </w:numPr>
        <w:spacing w:line="360" w:lineRule="auto"/>
        <w:jc w:val="left"/>
        <w:rPr>
          <w:rFonts w:ascii="黑体" w:eastAsia="黑体" w:hAnsi="黑体" w:cs="宋体"/>
          <w:b/>
          <w:color w:val="000000" w:themeColor="text1"/>
          <w:kern w:val="0"/>
          <w:sz w:val="24"/>
        </w:rPr>
      </w:pPr>
      <w:r w:rsidRPr="00947207">
        <w:rPr>
          <w:rFonts w:ascii="黑体" w:eastAsia="黑体" w:hAnsi="黑体" w:cs="宋体" w:hint="eastAsia"/>
          <w:b/>
          <w:color w:val="000000" w:themeColor="text1"/>
          <w:kern w:val="0"/>
          <w:sz w:val="24"/>
        </w:rPr>
        <w:t>招租联系方式</w:t>
      </w:r>
    </w:p>
    <w:p w:rsidR="00AB74C7" w:rsidRPr="00947207" w:rsidRDefault="00AB74C7" w:rsidP="00AB74C7">
      <w:pPr>
        <w:widowControl/>
        <w:spacing w:line="360" w:lineRule="auto"/>
        <w:ind w:firstLineChars="200" w:firstLine="480"/>
        <w:jc w:val="left"/>
        <w:rPr>
          <w:rFonts w:ascii="仿宋_GB2312" w:eastAsia="仿宋_GB2312" w:hAnsi="宋体" w:cs="宋体"/>
          <w:color w:val="000000" w:themeColor="text1"/>
          <w:kern w:val="0"/>
          <w:sz w:val="24"/>
        </w:rPr>
      </w:pPr>
      <w:r w:rsidRPr="00947207">
        <w:rPr>
          <w:rFonts w:ascii="仿宋_GB2312" w:eastAsia="仿宋_GB2312" w:hAnsi="宋体" w:cs="宋体" w:hint="eastAsia"/>
          <w:color w:val="000000" w:themeColor="text1"/>
          <w:kern w:val="0"/>
          <w:sz w:val="24"/>
        </w:rPr>
        <w:t>有意向承租本项目招租物业的，可到我司咨询、了解、查勘及领取有关物业出租详细资料、图册。</w:t>
      </w:r>
    </w:p>
    <w:p w:rsidR="00AB74C7" w:rsidRPr="00947207" w:rsidRDefault="00AB74C7" w:rsidP="00AB74C7">
      <w:pPr>
        <w:widowControl/>
        <w:spacing w:line="360" w:lineRule="auto"/>
        <w:ind w:firstLineChars="200" w:firstLine="480"/>
        <w:jc w:val="left"/>
        <w:rPr>
          <w:rFonts w:ascii="仿宋_GB2312" w:eastAsia="仿宋_GB2312" w:hAnsi="宋体" w:cs="宋体"/>
          <w:color w:val="000000" w:themeColor="text1"/>
          <w:kern w:val="0"/>
          <w:sz w:val="24"/>
        </w:rPr>
      </w:pPr>
      <w:r w:rsidRPr="00947207">
        <w:rPr>
          <w:rFonts w:ascii="仿宋_GB2312" w:eastAsia="仿宋_GB2312" w:hAnsi="宋体" w:cs="宋体" w:hint="eastAsia"/>
          <w:color w:val="000000" w:themeColor="text1"/>
          <w:kern w:val="0"/>
          <w:sz w:val="24"/>
        </w:rPr>
        <w:t>联 系 人：郭小姐，金先生</w:t>
      </w:r>
    </w:p>
    <w:p w:rsidR="00AB74C7" w:rsidRPr="00947207" w:rsidRDefault="00AB74C7" w:rsidP="00AB74C7">
      <w:pPr>
        <w:widowControl/>
        <w:spacing w:line="360" w:lineRule="auto"/>
        <w:ind w:firstLineChars="700" w:firstLine="1680"/>
        <w:jc w:val="left"/>
        <w:rPr>
          <w:rFonts w:ascii="仿宋_GB2312" w:eastAsia="仿宋_GB2312" w:hAnsi="宋体" w:cs="宋体"/>
          <w:color w:val="000000" w:themeColor="text1"/>
          <w:kern w:val="0"/>
          <w:sz w:val="24"/>
        </w:rPr>
      </w:pPr>
      <w:r w:rsidRPr="00947207">
        <w:rPr>
          <w:rFonts w:ascii="仿宋_GB2312" w:eastAsia="仿宋_GB2312" w:hAnsi="宋体" w:cs="宋体" w:hint="eastAsia"/>
          <w:color w:val="000000" w:themeColor="text1"/>
          <w:kern w:val="0"/>
          <w:sz w:val="24"/>
        </w:rPr>
        <w:t>15989174782，</w:t>
      </w:r>
      <w:r w:rsidRPr="00947207">
        <w:rPr>
          <w:rFonts w:ascii="仿宋_GB2312" w:eastAsia="仿宋_GB2312" w:hAnsi="宋体" w:cs="宋体"/>
          <w:color w:val="000000" w:themeColor="text1"/>
          <w:kern w:val="0"/>
          <w:sz w:val="24"/>
        </w:rPr>
        <w:t>18588892822</w:t>
      </w:r>
      <w:r w:rsidRPr="00947207">
        <w:rPr>
          <w:rFonts w:ascii="仿宋_GB2312" w:eastAsia="仿宋_GB2312" w:hAnsi="宋体" w:cs="宋体" w:hint="eastAsia"/>
          <w:color w:val="000000" w:themeColor="text1"/>
          <w:kern w:val="0"/>
          <w:sz w:val="24"/>
        </w:rPr>
        <w:t>。</w:t>
      </w:r>
    </w:p>
    <w:p w:rsidR="00AB74C7" w:rsidRPr="00947207" w:rsidRDefault="00AB74C7" w:rsidP="00AB74C7">
      <w:pPr>
        <w:widowControl/>
        <w:spacing w:line="360" w:lineRule="auto"/>
        <w:ind w:firstLineChars="200" w:firstLine="480"/>
        <w:jc w:val="left"/>
        <w:rPr>
          <w:rFonts w:ascii="仿宋_GB2312" w:eastAsia="仿宋_GB2312" w:hAnsi="宋体" w:cs="宋体"/>
          <w:color w:val="000000" w:themeColor="text1"/>
          <w:kern w:val="0"/>
          <w:sz w:val="24"/>
        </w:rPr>
      </w:pPr>
      <w:r w:rsidRPr="00947207">
        <w:rPr>
          <w:rFonts w:ascii="仿宋_GB2312" w:eastAsia="仿宋_GB2312" w:hAnsi="宋体" w:cs="宋体" w:hint="eastAsia"/>
          <w:color w:val="000000" w:themeColor="text1"/>
          <w:kern w:val="0"/>
          <w:sz w:val="24"/>
        </w:rPr>
        <w:t>联系地址：广州市越秀区流花路117号4号馆2楼211室</w:t>
      </w:r>
    </w:p>
    <w:p w:rsidR="00AB74C7" w:rsidRPr="00947207" w:rsidRDefault="00AB74C7" w:rsidP="00AB74C7">
      <w:pPr>
        <w:widowControl/>
        <w:spacing w:line="360" w:lineRule="auto"/>
        <w:ind w:firstLineChars="200" w:firstLine="480"/>
        <w:jc w:val="left"/>
        <w:rPr>
          <w:rFonts w:ascii="仿宋_GB2312" w:eastAsia="仿宋_GB2312" w:hAnsi="宋体" w:cs="宋体"/>
          <w:color w:val="000000" w:themeColor="text1"/>
          <w:kern w:val="0"/>
          <w:sz w:val="24"/>
        </w:rPr>
      </w:pPr>
      <w:r w:rsidRPr="00947207">
        <w:rPr>
          <w:rFonts w:ascii="仿宋_GB2312" w:eastAsia="仿宋_GB2312" w:hAnsi="宋体" w:cs="宋体" w:hint="eastAsia"/>
          <w:color w:val="000000" w:themeColor="text1"/>
          <w:kern w:val="0"/>
          <w:sz w:val="24"/>
        </w:rPr>
        <w:t>广州流花展贸中心官方网站：</w:t>
      </w:r>
      <w:hyperlink r:id="rId7" w:history="1">
        <w:r w:rsidRPr="00947207">
          <w:rPr>
            <w:rFonts w:ascii="仿宋_GB2312" w:eastAsia="仿宋_GB2312" w:hAnsi="宋体" w:cs="宋体"/>
            <w:color w:val="000000" w:themeColor="text1"/>
            <w:kern w:val="0"/>
            <w:sz w:val="24"/>
          </w:rPr>
          <w:t>www.liuhua117.com</w:t>
        </w:r>
      </w:hyperlink>
    </w:p>
    <w:p w:rsidR="00AB74C7" w:rsidRPr="00947207" w:rsidRDefault="00AB74C7" w:rsidP="00AB74C7">
      <w:pPr>
        <w:widowControl/>
        <w:spacing w:line="360" w:lineRule="auto"/>
        <w:ind w:firstLineChars="200" w:firstLine="480"/>
        <w:jc w:val="left"/>
        <w:rPr>
          <w:rFonts w:ascii="仿宋_GB2312" w:eastAsia="仿宋_GB2312" w:hAnsi="宋体" w:cs="宋体"/>
          <w:color w:val="000000" w:themeColor="text1"/>
          <w:kern w:val="0"/>
          <w:sz w:val="24"/>
        </w:rPr>
      </w:pPr>
      <w:r w:rsidRPr="00947207">
        <w:rPr>
          <w:rFonts w:ascii="仿宋_GB2312" w:eastAsia="仿宋_GB2312" w:hAnsi="宋体" w:cs="宋体" w:hint="eastAsia"/>
          <w:color w:val="000000" w:themeColor="text1"/>
          <w:kern w:val="0"/>
          <w:sz w:val="24"/>
        </w:rPr>
        <w:t>花城汇官方网站：</w:t>
      </w:r>
      <w:hyperlink r:id="rId8" w:history="1">
        <w:r w:rsidRPr="00947207">
          <w:rPr>
            <w:rFonts w:ascii="仿宋_GB2312" w:eastAsia="仿宋_GB2312" w:hAnsi="宋体" w:cs="宋体"/>
            <w:color w:val="000000" w:themeColor="text1"/>
            <w:kern w:val="0"/>
            <w:sz w:val="24"/>
          </w:rPr>
          <w:t>www.mowgz.com</w:t>
        </w:r>
      </w:hyperlink>
    </w:p>
    <w:p w:rsidR="00AB74C7" w:rsidRPr="00947207" w:rsidRDefault="00AB74C7" w:rsidP="00AB74C7">
      <w:pPr>
        <w:widowControl/>
        <w:spacing w:line="360" w:lineRule="auto"/>
        <w:ind w:firstLineChars="200" w:firstLine="480"/>
        <w:jc w:val="left"/>
        <w:rPr>
          <w:rFonts w:ascii="仿宋_GB2312" w:eastAsia="仿宋_GB2312" w:hAnsi="宋体" w:cs="宋体"/>
          <w:color w:val="000000" w:themeColor="text1"/>
          <w:kern w:val="0"/>
          <w:sz w:val="24"/>
        </w:rPr>
      </w:pPr>
      <w:r w:rsidRPr="00947207">
        <w:rPr>
          <w:rFonts w:ascii="仿宋_GB2312" w:eastAsia="仿宋_GB2312" w:hAnsi="宋体" w:cs="宋体" w:hint="eastAsia"/>
          <w:color w:val="000000" w:themeColor="text1"/>
          <w:kern w:val="0"/>
          <w:sz w:val="24"/>
        </w:rPr>
        <w:t>二维码：</w:t>
      </w:r>
    </w:p>
    <w:p w:rsidR="00AB74C7" w:rsidRPr="00947207" w:rsidRDefault="00AB74C7" w:rsidP="00AB74C7">
      <w:pPr>
        <w:spacing w:line="360" w:lineRule="auto"/>
        <w:jc w:val="center"/>
        <w:rPr>
          <w:rFonts w:ascii="宋体" w:hAnsi="宋体" w:cs="宋体"/>
          <w:color w:val="000000" w:themeColor="text1"/>
          <w:kern w:val="0"/>
          <w:sz w:val="22"/>
        </w:rPr>
      </w:pPr>
      <w:r w:rsidRPr="00947207">
        <w:rPr>
          <w:rFonts w:ascii="宋体" w:hAnsi="宋体" w:cs="宋体"/>
          <w:noProof/>
          <w:color w:val="000000" w:themeColor="text1"/>
          <w:kern w:val="0"/>
          <w:sz w:val="22"/>
        </w:rPr>
        <w:drawing>
          <wp:inline distT="0" distB="0" distL="0" distR="0">
            <wp:extent cx="1066800" cy="1066800"/>
            <wp:effectExtent l="0" t="0" r="0" b="0"/>
            <wp:docPr id="4" name="图片 4" descr="说明: UU]$YC4HDZ_`@9{%J%D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说明: UU]$YC4HDZ_`@9{%J%DR]`0"/>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6800" cy="1066800"/>
                    </a:xfrm>
                    <a:prstGeom prst="rect">
                      <a:avLst/>
                    </a:prstGeom>
                    <a:noFill/>
                    <a:ln>
                      <a:noFill/>
                    </a:ln>
                  </pic:spPr>
                </pic:pic>
              </a:graphicData>
            </a:graphic>
          </wp:inline>
        </w:drawing>
      </w:r>
      <w:r w:rsidRPr="00947207">
        <w:rPr>
          <w:rFonts w:ascii="宋体" w:hAnsi="宋体" w:cs="宋体"/>
          <w:noProof/>
          <w:color w:val="000000" w:themeColor="text1"/>
          <w:kern w:val="0"/>
          <w:sz w:val="22"/>
        </w:rPr>
        <w:drawing>
          <wp:inline distT="0" distB="0" distL="0" distR="0">
            <wp:extent cx="1104900" cy="1057275"/>
            <wp:effectExtent l="0" t="0" r="0" b="9525"/>
            <wp:docPr id="3" name="图片 3" descr="说明: {@EM3}CPRQQ$Q`S$`]O5[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说明: {@EM3}CPRQQ$Q`S$`]O5[PN"/>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04900" cy="1057275"/>
                    </a:xfrm>
                    <a:prstGeom prst="rect">
                      <a:avLst/>
                    </a:prstGeom>
                    <a:noFill/>
                    <a:ln>
                      <a:noFill/>
                    </a:ln>
                  </pic:spPr>
                </pic:pic>
              </a:graphicData>
            </a:graphic>
          </wp:inline>
        </w:drawing>
      </w:r>
    </w:p>
    <w:p w:rsidR="00AB74C7" w:rsidRPr="00947207" w:rsidRDefault="00AB74C7" w:rsidP="00AB74C7">
      <w:pPr>
        <w:widowControl/>
        <w:spacing w:line="360" w:lineRule="auto"/>
        <w:ind w:firstLineChars="900" w:firstLine="2160"/>
        <w:jc w:val="left"/>
        <w:rPr>
          <w:rFonts w:ascii="仿宋_GB2312" w:eastAsia="仿宋_GB2312" w:hAnsi="宋体" w:cs="宋体"/>
          <w:color w:val="000000" w:themeColor="text1"/>
          <w:kern w:val="0"/>
          <w:sz w:val="24"/>
        </w:rPr>
      </w:pPr>
      <w:r w:rsidRPr="00947207">
        <w:rPr>
          <w:rFonts w:ascii="仿宋_GB2312" w:eastAsia="仿宋_GB2312" w:hAnsi="宋体" w:cs="宋体" w:hint="eastAsia"/>
          <w:color w:val="000000" w:themeColor="text1"/>
          <w:kern w:val="0"/>
          <w:sz w:val="24"/>
        </w:rPr>
        <w:t>官方微博               微信公众号</w:t>
      </w:r>
    </w:p>
    <w:p w:rsidR="00AB74C7" w:rsidRPr="00947207" w:rsidRDefault="00AB74C7" w:rsidP="00AB74C7">
      <w:pPr>
        <w:widowControl/>
        <w:numPr>
          <w:ilvl w:val="0"/>
          <w:numId w:val="6"/>
        </w:numPr>
        <w:spacing w:line="360" w:lineRule="auto"/>
        <w:jc w:val="left"/>
        <w:rPr>
          <w:rFonts w:ascii="黑体" w:eastAsia="黑体" w:hAnsi="黑体" w:cs="宋体"/>
          <w:b/>
          <w:color w:val="000000" w:themeColor="text1"/>
          <w:kern w:val="0"/>
          <w:sz w:val="24"/>
        </w:rPr>
      </w:pPr>
      <w:r w:rsidRPr="00947207">
        <w:rPr>
          <w:rFonts w:ascii="黑体" w:eastAsia="黑体" w:hAnsi="黑体" w:cs="宋体" w:hint="eastAsia"/>
          <w:b/>
          <w:color w:val="000000" w:themeColor="text1"/>
          <w:kern w:val="0"/>
          <w:sz w:val="24"/>
        </w:rPr>
        <w:t>其他披露事项</w:t>
      </w:r>
    </w:p>
    <w:p w:rsidR="00AB74C7" w:rsidRPr="00947207" w:rsidRDefault="00AB74C7" w:rsidP="00AB74C7">
      <w:pPr>
        <w:widowControl/>
        <w:spacing w:line="360" w:lineRule="auto"/>
        <w:ind w:firstLineChars="200" w:firstLine="480"/>
        <w:jc w:val="left"/>
        <w:rPr>
          <w:rFonts w:ascii="仿宋_GB2312" w:eastAsia="仿宋_GB2312" w:hAnsi="宋体" w:cs="宋体"/>
          <w:color w:val="000000" w:themeColor="text1"/>
          <w:kern w:val="0"/>
          <w:sz w:val="24"/>
        </w:rPr>
      </w:pPr>
      <w:r w:rsidRPr="00947207">
        <w:rPr>
          <w:rFonts w:ascii="仿宋_GB2312" w:eastAsia="仿宋_GB2312" w:hAnsi="宋体" w:cs="宋体" w:hint="eastAsia"/>
          <w:color w:val="000000" w:themeColor="text1"/>
          <w:kern w:val="0"/>
          <w:sz w:val="24"/>
        </w:rPr>
        <w:t>（一）招租方已于2016年3月8日在《新快报》A23版、2016年8月4日在《新快报》A17版、广州流花展贸中心官方网站（</w:t>
      </w:r>
      <w:hyperlink r:id="rId11" w:history="1">
        <w:r w:rsidRPr="00947207">
          <w:rPr>
            <w:rFonts w:ascii="仿宋_GB2312" w:eastAsia="仿宋_GB2312" w:hAnsi="宋体" w:cs="宋体"/>
            <w:color w:val="000000" w:themeColor="text1"/>
            <w:kern w:val="0"/>
            <w:sz w:val="24"/>
          </w:rPr>
          <w:t>www.liuhua117.com</w:t>
        </w:r>
      </w:hyperlink>
      <w:r w:rsidRPr="00947207">
        <w:rPr>
          <w:rFonts w:ascii="仿宋_GB2312" w:eastAsia="仿宋_GB2312" w:hAnsi="宋体" w:cs="宋体" w:hint="eastAsia"/>
          <w:color w:val="000000" w:themeColor="text1"/>
          <w:kern w:val="0"/>
          <w:sz w:val="24"/>
        </w:rPr>
        <w:t>）及花城汇官方网站（</w:t>
      </w:r>
      <w:hyperlink r:id="rId12" w:history="1">
        <w:r w:rsidRPr="00947207">
          <w:rPr>
            <w:rFonts w:ascii="仿宋_GB2312" w:eastAsia="仿宋_GB2312" w:hAnsi="宋体" w:cs="宋体"/>
            <w:color w:val="000000" w:themeColor="text1"/>
            <w:kern w:val="0"/>
            <w:sz w:val="24"/>
          </w:rPr>
          <w:t>www.mowgz.com</w:t>
        </w:r>
      </w:hyperlink>
      <w:r w:rsidRPr="00947207">
        <w:rPr>
          <w:rFonts w:ascii="仿宋_GB2312" w:eastAsia="仿宋_GB2312" w:hAnsi="宋体" w:cs="宋体" w:hint="eastAsia"/>
          <w:color w:val="000000" w:themeColor="text1"/>
          <w:kern w:val="0"/>
          <w:sz w:val="24"/>
        </w:rPr>
        <w:t>）公开发布意向招租信息，意向承租人可自行登陆查询及下载相关文件。</w:t>
      </w:r>
    </w:p>
    <w:p w:rsidR="00AB74C7" w:rsidRPr="00947207" w:rsidRDefault="00AB74C7" w:rsidP="00AB74C7">
      <w:pPr>
        <w:widowControl/>
        <w:spacing w:line="360" w:lineRule="auto"/>
        <w:ind w:firstLineChars="200" w:firstLine="480"/>
        <w:jc w:val="left"/>
        <w:rPr>
          <w:rFonts w:ascii="仿宋_GB2312" w:eastAsia="仿宋_GB2312" w:hAnsi="宋体" w:cs="宋体"/>
          <w:color w:val="000000" w:themeColor="text1"/>
          <w:kern w:val="0"/>
          <w:sz w:val="24"/>
        </w:rPr>
      </w:pPr>
      <w:r w:rsidRPr="00947207">
        <w:rPr>
          <w:rFonts w:ascii="仿宋_GB2312" w:eastAsia="仿宋_GB2312" w:hAnsi="宋体" w:cs="宋体" w:hint="eastAsia"/>
          <w:color w:val="000000" w:themeColor="text1"/>
          <w:kern w:val="0"/>
          <w:sz w:val="24"/>
        </w:rPr>
        <w:t>（二）招租物业产权为广州市城市建设投资集团有限公司（以下简称“市城投集团”）所有，现招租方已承租该物业，具备物业出租资格。</w:t>
      </w:r>
    </w:p>
    <w:p w:rsidR="00AB74C7" w:rsidRPr="00947207" w:rsidRDefault="00AB74C7" w:rsidP="00AB74C7">
      <w:pPr>
        <w:widowControl/>
        <w:spacing w:line="360" w:lineRule="auto"/>
        <w:ind w:firstLineChars="200" w:firstLine="480"/>
        <w:jc w:val="left"/>
        <w:rPr>
          <w:rFonts w:ascii="仿宋_GB2312" w:eastAsia="仿宋_GB2312" w:hAnsi="宋体" w:cs="宋体"/>
          <w:color w:val="000000" w:themeColor="text1"/>
          <w:kern w:val="0"/>
          <w:sz w:val="24"/>
        </w:rPr>
      </w:pPr>
      <w:r w:rsidRPr="00947207">
        <w:rPr>
          <w:rFonts w:ascii="仿宋_GB2312" w:eastAsia="仿宋_GB2312" w:hAnsi="宋体" w:cs="宋体" w:hint="eastAsia"/>
          <w:color w:val="000000" w:themeColor="text1"/>
          <w:kern w:val="0"/>
          <w:sz w:val="24"/>
        </w:rPr>
        <w:lastRenderedPageBreak/>
        <w:t>（三）市城投集团已与原承租方广百集团就招租物业整体办理了物业移交手续。</w:t>
      </w:r>
    </w:p>
    <w:p w:rsidR="00AB74C7" w:rsidRPr="00947207" w:rsidRDefault="00AB74C7" w:rsidP="00AB74C7">
      <w:pPr>
        <w:widowControl/>
        <w:spacing w:line="360" w:lineRule="auto"/>
        <w:ind w:firstLineChars="200" w:firstLine="480"/>
        <w:jc w:val="left"/>
        <w:rPr>
          <w:rFonts w:ascii="仿宋_GB2312" w:eastAsia="仿宋_GB2312" w:hAnsi="宋体" w:cs="宋体"/>
          <w:color w:val="000000" w:themeColor="text1"/>
          <w:kern w:val="0"/>
          <w:sz w:val="24"/>
        </w:rPr>
      </w:pPr>
      <w:r w:rsidRPr="00947207">
        <w:rPr>
          <w:rFonts w:ascii="仿宋_GB2312" w:eastAsia="仿宋_GB2312" w:hAnsi="宋体" w:cs="宋体" w:hint="eastAsia"/>
          <w:color w:val="000000" w:themeColor="text1"/>
          <w:kern w:val="0"/>
          <w:sz w:val="24"/>
        </w:rPr>
        <w:t>（四）根据市规划局文件批复，广州流花展贸中心1-10号馆使用功能由原会展调整为商贸、餐饮、办公（具体以穗规函【2011】6728号及穗规建证【2011】2784号为准），现正完善相关手续。</w:t>
      </w:r>
    </w:p>
    <w:p w:rsidR="00AB74C7" w:rsidRPr="00947207" w:rsidRDefault="00AB74C7" w:rsidP="00AB74C7">
      <w:pPr>
        <w:widowControl/>
        <w:spacing w:line="360" w:lineRule="auto"/>
        <w:ind w:firstLineChars="200" w:firstLine="480"/>
        <w:jc w:val="left"/>
        <w:rPr>
          <w:rFonts w:ascii="仿宋_GB2312" w:eastAsia="仿宋_GB2312" w:hAnsi="宋体" w:cs="宋体"/>
          <w:color w:val="000000" w:themeColor="text1"/>
          <w:kern w:val="0"/>
          <w:sz w:val="24"/>
        </w:rPr>
      </w:pPr>
      <w:r w:rsidRPr="00947207">
        <w:rPr>
          <w:rFonts w:ascii="仿宋_GB2312" w:eastAsia="仿宋_GB2312" w:hAnsi="宋体" w:cs="宋体" w:hint="eastAsia"/>
          <w:color w:val="000000" w:themeColor="text1"/>
          <w:kern w:val="0"/>
          <w:sz w:val="24"/>
        </w:rPr>
        <w:t>（五）招租方按出租标的现有质量、房屋结构、验收情况、交付使用时的依附于房屋的装修装饰状况和指定用途出租，不包括出租标的内可移动的设施、设备和物品。</w:t>
      </w:r>
    </w:p>
    <w:p w:rsidR="00AB74C7" w:rsidRPr="00947207" w:rsidRDefault="00AB74C7" w:rsidP="00AB74C7">
      <w:pPr>
        <w:widowControl/>
        <w:spacing w:line="360" w:lineRule="auto"/>
        <w:ind w:firstLineChars="200" w:firstLine="480"/>
        <w:jc w:val="left"/>
        <w:rPr>
          <w:rFonts w:ascii="仿宋_GB2312" w:eastAsia="仿宋_GB2312" w:hAnsi="宋体" w:cs="宋体"/>
          <w:color w:val="000000" w:themeColor="text1"/>
          <w:kern w:val="0"/>
          <w:sz w:val="24"/>
        </w:rPr>
      </w:pPr>
      <w:r w:rsidRPr="00947207">
        <w:rPr>
          <w:rFonts w:ascii="仿宋_GB2312" w:eastAsia="仿宋_GB2312" w:hAnsi="宋体" w:cs="宋体" w:hint="eastAsia"/>
          <w:color w:val="000000" w:themeColor="text1"/>
          <w:kern w:val="0"/>
          <w:sz w:val="24"/>
        </w:rPr>
        <w:t>（六）招租物业的相关信息资料，意向承租人还可到招租方驻场办公场所查询。招租方披露的信息仅是招租方在发布信息公告阶段掌握的、认为有助于各意向承租人参与竞投工作所提供参考的信息，该些信息表达或会不完善或不完整，各意向租赁人须自行对项目的相关情况进行必要的尽职调查和充分了解，对是否承租项目及承租项目后可能发生的费用和存在的风险自行作出充分评估，并独立承担所有风险，招租单位对此不承担任何法律责任。</w:t>
      </w:r>
    </w:p>
    <w:p w:rsidR="00AB74C7" w:rsidRPr="00947207" w:rsidRDefault="00AB74C7" w:rsidP="00AB74C7">
      <w:pPr>
        <w:widowControl/>
        <w:spacing w:line="360" w:lineRule="auto"/>
        <w:ind w:firstLineChars="200" w:firstLine="480"/>
        <w:jc w:val="left"/>
        <w:rPr>
          <w:rFonts w:ascii="仿宋_GB2312" w:eastAsia="仿宋_GB2312" w:hAnsi="宋体" w:cs="宋体"/>
          <w:color w:val="000000" w:themeColor="text1"/>
          <w:kern w:val="0"/>
          <w:sz w:val="24"/>
        </w:rPr>
      </w:pPr>
      <w:r w:rsidRPr="00947207">
        <w:rPr>
          <w:rFonts w:ascii="仿宋_GB2312" w:eastAsia="仿宋_GB2312" w:hAnsi="宋体" w:cs="宋体" w:hint="eastAsia"/>
          <w:color w:val="000000" w:themeColor="text1"/>
          <w:kern w:val="0"/>
          <w:sz w:val="24"/>
        </w:rPr>
        <w:t>（七）意向承租人应确保在签订本合同前对租赁物业做充分了解，知悉和认可租赁物业的现状，并愿意按现状承租租赁物业。现状的瑕疵属于物业本身的缺陷，意向承租人愿意承担上述瑕疵或缺陷可能对租赁物业使用和管理造成的风险，并不因此而延迟、拒绝履行其合同约定义务和法定义务。</w:t>
      </w:r>
    </w:p>
    <w:p w:rsidR="00AB74C7" w:rsidRPr="00947207" w:rsidRDefault="00AB74C7" w:rsidP="00AB74C7">
      <w:pPr>
        <w:widowControl/>
        <w:spacing w:line="360" w:lineRule="auto"/>
        <w:ind w:firstLineChars="200" w:firstLine="480"/>
        <w:jc w:val="left"/>
        <w:rPr>
          <w:rFonts w:ascii="仿宋_GB2312" w:eastAsia="仿宋_GB2312" w:hAnsi="宋体" w:cs="宋体"/>
          <w:color w:val="000000" w:themeColor="text1"/>
          <w:kern w:val="0"/>
          <w:sz w:val="24"/>
        </w:rPr>
      </w:pPr>
      <w:r w:rsidRPr="00947207">
        <w:rPr>
          <w:rFonts w:ascii="仿宋_GB2312" w:eastAsia="仿宋_GB2312" w:hAnsi="宋体" w:cs="宋体" w:hint="eastAsia"/>
          <w:color w:val="000000" w:themeColor="text1"/>
          <w:kern w:val="0"/>
          <w:sz w:val="24"/>
        </w:rPr>
        <w:t>（八）本意向招租项目自发布招租公告之日起，可能会根据项目周边市场租赁价格水平、业态规划调整、意向承租人报名竞争情况、商业条件变化或其他因素影响情况，对租金标准、商业条件等作出调整或终止该项目的招租，各意向竞投人须完全理解和接受招租方因市场变化而作出的该种调整。</w:t>
      </w:r>
    </w:p>
    <w:p w:rsidR="00AB74C7" w:rsidRPr="00947207" w:rsidRDefault="00AB74C7" w:rsidP="00AB74C7">
      <w:pPr>
        <w:widowControl/>
        <w:spacing w:line="360" w:lineRule="auto"/>
        <w:ind w:firstLineChars="200" w:firstLine="480"/>
        <w:jc w:val="left"/>
        <w:rPr>
          <w:rFonts w:ascii="仿宋_GB2312" w:eastAsia="仿宋_GB2312" w:hAnsi="宋体" w:cs="宋体"/>
          <w:color w:val="000000" w:themeColor="text1"/>
          <w:kern w:val="0"/>
          <w:sz w:val="24"/>
        </w:rPr>
      </w:pPr>
    </w:p>
    <w:p w:rsidR="00AB74C7" w:rsidRPr="00947207" w:rsidRDefault="00AB74C7" w:rsidP="00AB74C7">
      <w:pPr>
        <w:widowControl/>
        <w:spacing w:line="360" w:lineRule="auto"/>
        <w:ind w:firstLineChars="200" w:firstLine="480"/>
        <w:jc w:val="left"/>
        <w:rPr>
          <w:rFonts w:ascii="仿宋_GB2312" w:eastAsia="仿宋_GB2312" w:hAnsi="宋体" w:cs="宋体"/>
          <w:color w:val="000000" w:themeColor="text1"/>
          <w:kern w:val="0"/>
          <w:sz w:val="24"/>
        </w:rPr>
      </w:pPr>
      <w:r w:rsidRPr="00947207">
        <w:rPr>
          <w:rFonts w:ascii="仿宋_GB2312" w:eastAsia="仿宋_GB2312" w:hAnsi="宋体" w:cs="宋体" w:hint="eastAsia"/>
          <w:color w:val="000000" w:themeColor="text1"/>
          <w:kern w:val="0"/>
          <w:sz w:val="24"/>
        </w:rPr>
        <w:t>附件：1.竞投文件封面</w:t>
      </w:r>
    </w:p>
    <w:p w:rsidR="00AB74C7" w:rsidRPr="00947207" w:rsidRDefault="00AB74C7" w:rsidP="00AB74C7">
      <w:pPr>
        <w:widowControl/>
        <w:spacing w:line="360" w:lineRule="auto"/>
        <w:ind w:firstLineChars="550" w:firstLine="1320"/>
        <w:jc w:val="left"/>
        <w:rPr>
          <w:rFonts w:ascii="仿宋_GB2312" w:eastAsia="仿宋_GB2312" w:hAnsi="宋体" w:cs="宋体"/>
          <w:color w:val="000000" w:themeColor="text1"/>
          <w:kern w:val="0"/>
          <w:sz w:val="24"/>
        </w:rPr>
      </w:pPr>
      <w:r w:rsidRPr="00947207">
        <w:rPr>
          <w:rFonts w:ascii="仿宋_GB2312" w:eastAsia="仿宋_GB2312" w:hAnsi="宋体" w:cs="宋体" w:hint="eastAsia"/>
          <w:color w:val="000000" w:themeColor="text1"/>
          <w:kern w:val="0"/>
          <w:sz w:val="24"/>
        </w:rPr>
        <w:t>2.竞投承诺（声明）函</w:t>
      </w:r>
    </w:p>
    <w:p w:rsidR="00AB74C7" w:rsidRPr="00947207" w:rsidRDefault="00AB74C7" w:rsidP="00AB74C7">
      <w:pPr>
        <w:widowControl/>
        <w:spacing w:line="360" w:lineRule="auto"/>
        <w:ind w:firstLineChars="200" w:firstLine="480"/>
        <w:jc w:val="left"/>
        <w:rPr>
          <w:rFonts w:ascii="仿宋_GB2312" w:eastAsia="仿宋_GB2312" w:hAnsi="宋体" w:cs="宋体"/>
          <w:color w:val="000000" w:themeColor="text1"/>
          <w:kern w:val="0"/>
          <w:sz w:val="24"/>
        </w:rPr>
      </w:pPr>
      <w:r w:rsidRPr="00947207">
        <w:rPr>
          <w:rFonts w:ascii="仿宋_GB2312" w:eastAsia="仿宋_GB2312" w:hAnsi="宋体" w:cs="宋体" w:hint="eastAsia"/>
          <w:color w:val="000000" w:themeColor="text1"/>
          <w:kern w:val="0"/>
          <w:sz w:val="24"/>
        </w:rPr>
        <w:t xml:space="preserve">       3.竞投保证金承诺函</w:t>
      </w:r>
    </w:p>
    <w:p w:rsidR="00AB74C7" w:rsidRPr="00947207" w:rsidRDefault="00AB74C7" w:rsidP="00AB74C7">
      <w:pPr>
        <w:widowControl/>
        <w:spacing w:line="360" w:lineRule="auto"/>
        <w:ind w:firstLineChars="200" w:firstLine="480"/>
        <w:jc w:val="left"/>
        <w:rPr>
          <w:rFonts w:ascii="仿宋_GB2312" w:eastAsia="仿宋_GB2312" w:hAnsi="宋体" w:cs="宋体"/>
          <w:color w:val="000000" w:themeColor="text1"/>
          <w:kern w:val="0"/>
          <w:sz w:val="24"/>
        </w:rPr>
      </w:pPr>
      <w:r w:rsidRPr="00947207">
        <w:rPr>
          <w:rFonts w:ascii="仿宋_GB2312" w:eastAsia="仿宋_GB2312" w:hAnsi="宋体" w:cs="宋体" w:hint="eastAsia"/>
          <w:color w:val="000000" w:themeColor="text1"/>
          <w:kern w:val="0"/>
          <w:sz w:val="24"/>
        </w:rPr>
        <w:t xml:space="preserve">       4.开业响应承诺函</w:t>
      </w:r>
    </w:p>
    <w:p w:rsidR="00AB74C7" w:rsidRPr="00947207" w:rsidRDefault="00AB74C7" w:rsidP="00AB74C7">
      <w:pPr>
        <w:widowControl/>
        <w:spacing w:line="360" w:lineRule="auto"/>
        <w:ind w:firstLineChars="200" w:firstLine="480"/>
        <w:jc w:val="left"/>
        <w:rPr>
          <w:rFonts w:ascii="仿宋_GB2312" w:eastAsia="仿宋_GB2312" w:hAnsi="宋体" w:cs="宋体"/>
          <w:color w:val="000000" w:themeColor="text1"/>
          <w:kern w:val="0"/>
          <w:sz w:val="24"/>
        </w:rPr>
      </w:pPr>
      <w:r w:rsidRPr="00947207">
        <w:rPr>
          <w:rFonts w:ascii="仿宋_GB2312" w:eastAsia="仿宋_GB2312" w:hAnsi="宋体" w:cs="宋体" w:hint="eastAsia"/>
          <w:color w:val="000000" w:themeColor="text1"/>
          <w:kern w:val="0"/>
          <w:sz w:val="24"/>
        </w:rPr>
        <w:lastRenderedPageBreak/>
        <w:t xml:space="preserve">       5.物业接收承诺函</w:t>
      </w:r>
    </w:p>
    <w:p w:rsidR="00AB74C7" w:rsidRPr="00947207" w:rsidRDefault="00AB74C7" w:rsidP="00AB74C7">
      <w:pPr>
        <w:widowControl/>
        <w:spacing w:line="360" w:lineRule="auto"/>
        <w:ind w:firstLineChars="200" w:firstLine="480"/>
        <w:jc w:val="left"/>
        <w:rPr>
          <w:rFonts w:ascii="仿宋_GB2312" w:eastAsia="仿宋_GB2312" w:hAnsi="宋体" w:cs="宋体"/>
          <w:color w:val="000000" w:themeColor="text1"/>
          <w:kern w:val="0"/>
          <w:sz w:val="24"/>
        </w:rPr>
      </w:pPr>
      <w:r w:rsidRPr="00947207">
        <w:rPr>
          <w:rFonts w:ascii="仿宋_GB2312" w:eastAsia="仿宋_GB2312" w:hAnsi="宋体" w:cs="宋体" w:hint="eastAsia"/>
          <w:color w:val="000000" w:themeColor="text1"/>
          <w:kern w:val="0"/>
          <w:sz w:val="24"/>
        </w:rPr>
        <w:t xml:space="preserve">       6.法定代表人证明书及授权委托证明书</w:t>
      </w:r>
    </w:p>
    <w:p w:rsidR="00AB74C7" w:rsidRPr="00947207" w:rsidRDefault="00AB74C7" w:rsidP="00AB74C7">
      <w:pPr>
        <w:widowControl/>
        <w:spacing w:line="360" w:lineRule="auto"/>
        <w:ind w:firstLineChars="200" w:firstLine="480"/>
        <w:jc w:val="left"/>
        <w:rPr>
          <w:rFonts w:ascii="仿宋_GB2312" w:eastAsia="仿宋_GB2312" w:hAnsi="宋体" w:cs="宋体"/>
          <w:color w:val="000000" w:themeColor="text1"/>
          <w:kern w:val="0"/>
          <w:sz w:val="24"/>
        </w:rPr>
      </w:pPr>
      <w:r w:rsidRPr="00947207">
        <w:rPr>
          <w:rFonts w:ascii="仿宋_GB2312" w:eastAsia="仿宋_GB2312" w:hAnsi="宋体" w:cs="宋体" w:hint="eastAsia"/>
          <w:color w:val="000000" w:themeColor="text1"/>
          <w:kern w:val="0"/>
          <w:sz w:val="24"/>
        </w:rPr>
        <w:t xml:space="preserve">       7.竞投报价表</w:t>
      </w:r>
    </w:p>
    <w:p w:rsidR="00AB74C7" w:rsidRPr="00947207" w:rsidRDefault="00AB74C7" w:rsidP="00AB74C7">
      <w:pPr>
        <w:widowControl/>
        <w:spacing w:line="360" w:lineRule="auto"/>
        <w:ind w:firstLineChars="550" w:firstLine="1320"/>
        <w:jc w:val="left"/>
        <w:rPr>
          <w:rFonts w:ascii="仿宋_GB2312" w:eastAsia="仿宋_GB2312" w:hAnsi="宋体" w:cs="宋体"/>
          <w:color w:val="000000" w:themeColor="text1"/>
          <w:kern w:val="0"/>
          <w:sz w:val="24"/>
        </w:rPr>
      </w:pPr>
      <w:r w:rsidRPr="00947207">
        <w:rPr>
          <w:rFonts w:ascii="仿宋_GB2312" w:eastAsia="仿宋_GB2312" w:hAnsi="宋体" w:cs="宋体" w:hint="eastAsia"/>
          <w:color w:val="000000" w:themeColor="text1"/>
          <w:kern w:val="0"/>
          <w:sz w:val="24"/>
        </w:rPr>
        <w:t>8.承租人甄选综合评分表</w:t>
      </w:r>
    </w:p>
    <w:p w:rsidR="00AB74C7" w:rsidRPr="00947207" w:rsidRDefault="00AB74C7" w:rsidP="00AB74C7">
      <w:pPr>
        <w:widowControl/>
        <w:spacing w:line="360" w:lineRule="auto"/>
        <w:ind w:firstLineChars="550" w:firstLine="1320"/>
        <w:jc w:val="left"/>
        <w:rPr>
          <w:rFonts w:ascii="仿宋_GB2312" w:eastAsia="仿宋_GB2312" w:hAnsi="宋体" w:cs="宋体"/>
          <w:color w:val="000000" w:themeColor="text1"/>
          <w:kern w:val="0"/>
          <w:sz w:val="24"/>
        </w:rPr>
      </w:pPr>
      <w:r w:rsidRPr="00947207">
        <w:rPr>
          <w:rFonts w:ascii="仿宋_GB2312" w:eastAsia="仿宋_GB2312" w:hAnsi="宋体" w:cs="宋体" w:hint="eastAsia"/>
          <w:color w:val="000000" w:themeColor="text1"/>
          <w:kern w:val="0"/>
          <w:sz w:val="24"/>
        </w:rPr>
        <w:t>9.广州流花展贸中心物业租赁合同</w:t>
      </w:r>
    </w:p>
    <w:p w:rsidR="00AB74C7" w:rsidRPr="00947207" w:rsidRDefault="00AB74C7" w:rsidP="00AB74C7">
      <w:pPr>
        <w:widowControl/>
        <w:spacing w:line="360" w:lineRule="auto"/>
        <w:ind w:leftChars="627" w:left="1677" w:hangingChars="150" w:hanging="360"/>
        <w:jc w:val="left"/>
        <w:rPr>
          <w:rFonts w:ascii="仿宋_GB2312" w:eastAsia="仿宋_GB2312" w:hAnsi="宋体" w:cs="宋体"/>
          <w:color w:val="000000" w:themeColor="text1"/>
          <w:kern w:val="0"/>
          <w:sz w:val="24"/>
        </w:rPr>
      </w:pPr>
      <w:r w:rsidRPr="00947207">
        <w:rPr>
          <w:rFonts w:ascii="仿宋_GB2312" w:eastAsia="仿宋_GB2312" w:hAnsi="宋体" w:cs="宋体" w:hint="eastAsia"/>
          <w:color w:val="000000" w:themeColor="text1"/>
          <w:kern w:val="0"/>
          <w:sz w:val="24"/>
        </w:rPr>
        <w:t>10.广州市建隆物业管理有限公司物业管理服务合同</w:t>
      </w:r>
    </w:p>
    <w:p w:rsidR="00AB74C7" w:rsidRPr="00947207" w:rsidRDefault="00AB74C7" w:rsidP="00AB74C7">
      <w:pPr>
        <w:widowControl/>
        <w:spacing w:line="360" w:lineRule="auto"/>
        <w:ind w:leftChars="627" w:left="1677" w:hangingChars="150" w:hanging="360"/>
        <w:jc w:val="left"/>
        <w:rPr>
          <w:rFonts w:ascii="仿宋_GB2312" w:eastAsia="仿宋_GB2312" w:hAnsi="宋体" w:cs="宋体"/>
          <w:color w:val="000000" w:themeColor="text1"/>
          <w:kern w:val="0"/>
          <w:sz w:val="24"/>
        </w:rPr>
      </w:pPr>
      <w:r w:rsidRPr="00947207">
        <w:rPr>
          <w:rFonts w:ascii="仿宋_GB2312" w:eastAsia="仿宋_GB2312" w:hAnsi="宋体" w:cs="宋体" w:hint="eastAsia"/>
          <w:color w:val="000000" w:themeColor="text1"/>
          <w:kern w:val="0"/>
          <w:sz w:val="24"/>
        </w:rPr>
        <w:t>11.广州流花展贸中心拟招租物业信息</w:t>
      </w:r>
    </w:p>
    <w:p w:rsidR="00AB74C7" w:rsidRPr="00947207" w:rsidRDefault="00AB74C7" w:rsidP="00AB74C7">
      <w:pPr>
        <w:widowControl/>
        <w:spacing w:line="360" w:lineRule="auto"/>
        <w:ind w:firstLineChars="500" w:firstLine="1200"/>
        <w:jc w:val="left"/>
        <w:rPr>
          <w:rFonts w:ascii="仿宋_GB2312" w:eastAsia="仿宋_GB2312" w:hAnsi="宋体" w:cs="宋体"/>
          <w:color w:val="000000" w:themeColor="text1"/>
          <w:kern w:val="0"/>
          <w:sz w:val="24"/>
        </w:rPr>
      </w:pPr>
    </w:p>
    <w:p w:rsidR="00AB74C7" w:rsidRPr="00947207" w:rsidRDefault="00AB74C7" w:rsidP="00AB74C7">
      <w:pPr>
        <w:widowControl/>
        <w:spacing w:line="360" w:lineRule="auto"/>
        <w:ind w:firstLineChars="1200" w:firstLine="2880"/>
        <w:jc w:val="left"/>
        <w:rPr>
          <w:rFonts w:ascii="仿宋_GB2312" w:eastAsia="仿宋_GB2312" w:hAnsi="宋体" w:cs="宋体"/>
          <w:color w:val="000000" w:themeColor="text1"/>
          <w:kern w:val="0"/>
          <w:sz w:val="24"/>
        </w:rPr>
      </w:pPr>
      <w:r w:rsidRPr="00947207">
        <w:rPr>
          <w:rFonts w:ascii="仿宋_GB2312" w:eastAsia="仿宋_GB2312" w:hAnsi="宋体" w:cs="宋体" w:hint="eastAsia"/>
          <w:color w:val="000000" w:themeColor="text1"/>
          <w:kern w:val="0"/>
          <w:sz w:val="24"/>
        </w:rPr>
        <w:t>广州市城投资产经营管理有限公司流花分公司</w:t>
      </w:r>
    </w:p>
    <w:p w:rsidR="00AB74C7" w:rsidRPr="00947207" w:rsidRDefault="00AB74C7" w:rsidP="00AB74C7">
      <w:pPr>
        <w:widowControl/>
        <w:spacing w:line="360" w:lineRule="auto"/>
        <w:ind w:firstLineChars="2000" w:firstLine="4800"/>
        <w:jc w:val="left"/>
        <w:rPr>
          <w:rFonts w:ascii="仿宋_GB2312" w:eastAsia="仿宋_GB2312" w:hAnsi="宋体" w:cs="宋体"/>
          <w:color w:val="000000" w:themeColor="text1"/>
          <w:kern w:val="0"/>
          <w:sz w:val="24"/>
        </w:rPr>
      </w:pPr>
      <w:r w:rsidRPr="00947207">
        <w:rPr>
          <w:rFonts w:ascii="仿宋_GB2312" w:eastAsia="仿宋_GB2312" w:hAnsi="宋体" w:cs="宋体" w:hint="eastAsia"/>
          <w:color w:val="000000" w:themeColor="text1"/>
          <w:kern w:val="0"/>
          <w:sz w:val="24"/>
        </w:rPr>
        <w:t>2016年 8 月 18 日</w:t>
      </w:r>
    </w:p>
    <w:p w:rsidR="00AB74C7" w:rsidRPr="00947207" w:rsidRDefault="00AB74C7" w:rsidP="00AB74C7">
      <w:pPr>
        <w:widowControl/>
        <w:spacing w:line="360" w:lineRule="auto"/>
        <w:jc w:val="left"/>
        <w:rPr>
          <w:rFonts w:ascii="仿宋_GB2312" w:eastAsia="仿宋_GB2312" w:hAnsi="Times New Roman"/>
          <w:b/>
          <w:bCs/>
          <w:color w:val="000000" w:themeColor="text1"/>
          <w:sz w:val="30"/>
          <w:szCs w:val="30"/>
        </w:rPr>
      </w:pPr>
      <w:r w:rsidRPr="00947207">
        <w:rPr>
          <w:rFonts w:ascii="仿宋_GB2312" w:eastAsia="仿宋_GB2312" w:hAnsi="Times New Roman"/>
          <w:b/>
          <w:bCs/>
          <w:color w:val="000000" w:themeColor="text1"/>
          <w:sz w:val="30"/>
          <w:szCs w:val="30"/>
        </w:rPr>
        <w:br w:type="page"/>
      </w:r>
      <w:r w:rsidRPr="00947207">
        <w:rPr>
          <w:rFonts w:ascii="仿宋_GB2312" w:eastAsia="仿宋_GB2312" w:hAnsi="Times New Roman" w:hint="eastAsia"/>
          <w:b/>
          <w:bCs/>
          <w:color w:val="000000" w:themeColor="text1"/>
          <w:sz w:val="28"/>
          <w:szCs w:val="28"/>
        </w:rPr>
        <w:lastRenderedPageBreak/>
        <w:t xml:space="preserve">附件1： </w:t>
      </w:r>
    </w:p>
    <w:p w:rsidR="00AB74C7" w:rsidRPr="00947207" w:rsidRDefault="00AB74C7" w:rsidP="00AB74C7">
      <w:pPr>
        <w:widowControl/>
        <w:spacing w:line="360" w:lineRule="auto"/>
        <w:jc w:val="left"/>
        <w:rPr>
          <w:rFonts w:ascii="Times New Roman" w:hAnsi="Times New Roman"/>
          <w:color w:val="000000" w:themeColor="text1"/>
        </w:rPr>
      </w:pPr>
    </w:p>
    <w:p w:rsidR="00AB74C7" w:rsidRPr="00947207" w:rsidRDefault="00AB74C7" w:rsidP="00AB74C7">
      <w:pPr>
        <w:spacing w:line="360" w:lineRule="auto"/>
        <w:jc w:val="center"/>
        <w:rPr>
          <w:rFonts w:ascii="Times New Roman" w:hAnsi="Times New Roman"/>
          <w:color w:val="000000" w:themeColor="text1"/>
          <w:sz w:val="72"/>
          <w:szCs w:val="72"/>
        </w:rPr>
      </w:pPr>
    </w:p>
    <w:p w:rsidR="00AB74C7" w:rsidRPr="00947207" w:rsidRDefault="00AB74C7" w:rsidP="00AB74C7">
      <w:pPr>
        <w:spacing w:line="360" w:lineRule="auto"/>
        <w:jc w:val="center"/>
        <w:rPr>
          <w:rFonts w:ascii="Times New Roman" w:hAnsi="Times New Roman"/>
          <w:b/>
          <w:color w:val="000000" w:themeColor="text1"/>
          <w:sz w:val="48"/>
          <w:szCs w:val="48"/>
        </w:rPr>
      </w:pPr>
    </w:p>
    <w:p w:rsidR="00AB74C7" w:rsidRPr="00947207" w:rsidRDefault="00AB74C7" w:rsidP="00AB74C7">
      <w:pPr>
        <w:spacing w:line="360" w:lineRule="auto"/>
        <w:jc w:val="center"/>
        <w:rPr>
          <w:rFonts w:ascii="仿宋_GB2312" w:eastAsia="仿宋_GB2312" w:hAnsi="Times New Roman"/>
          <w:b/>
          <w:color w:val="000000" w:themeColor="text1"/>
          <w:sz w:val="48"/>
          <w:szCs w:val="48"/>
        </w:rPr>
      </w:pPr>
      <w:r w:rsidRPr="00947207">
        <w:rPr>
          <w:rFonts w:ascii="仿宋_GB2312" w:eastAsia="仿宋_GB2312" w:hAnsi="Times New Roman" w:hint="eastAsia"/>
          <w:b/>
          <w:color w:val="000000" w:themeColor="text1"/>
          <w:sz w:val="48"/>
          <w:szCs w:val="48"/>
        </w:rPr>
        <w:t>广州流花展贸中心占用区</w:t>
      </w:r>
    </w:p>
    <w:p w:rsidR="00AB74C7" w:rsidRPr="00947207" w:rsidRDefault="00AB74C7" w:rsidP="00AB74C7">
      <w:pPr>
        <w:spacing w:line="360" w:lineRule="auto"/>
        <w:jc w:val="center"/>
        <w:rPr>
          <w:rFonts w:ascii="仿宋_GB2312" w:eastAsia="仿宋_GB2312" w:hAnsi="Times New Roman"/>
          <w:b/>
          <w:color w:val="000000" w:themeColor="text1"/>
          <w:sz w:val="48"/>
          <w:szCs w:val="48"/>
        </w:rPr>
      </w:pPr>
      <w:r w:rsidRPr="00947207">
        <w:rPr>
          <w:rFonts w:ascii="仿宋_GB2312" w:eastAsia="仿宋_GB2312" w:hAnsi="Times New Roman" w:hint="eastAsia"/>
          <w:b/>
          <w:color w:val="000000" w:themeColor="text1"/>
          <w:sz w:val="48"/>
          <w:szCs w:val="48"/>
        </w:rPr>
        <w:t>物业招租</w:t>
      </w:r>
    </w:p>
    <w:p w:rsidR="00AB74C7" w:rsidRPr="00947207" w:rsidRDefault="00AB74C7" w:rsidP="00AB74C7">
      <w:pPr>
        <w:spacing w:line="360" w:lineRule="auto"/>
        <w:jc w:val="center"/>
        <w:rPr>
          <w:rFonts w:ascii="仿宋_GB2312" w:eastAsia="仿宋_GB2312" w:hAnsi="Times New Roman"/>
          <w:b/>
          <w:color w:val="000000" w:themeColor="text1"/>
          <w:sz w:val="72"/>
          <w:szCs w:val="72"/>
        </w:rPr>
      </w:pPr>
    </w:p>
    <w:p w:rsidR="00AB74C7" w:rsidRPr="00947207" w:rsidRDefault="00AB74C7" w:rsidP="00AB74C7">
      <w:pPr>
        <w:spacing w:line="360" w:lineRule="auto"/>
        <w:jc w:val="center"/>
        <w:rPr>
          <w:rFonts w:ascii="仿宋_GB2312" w:eastAsia="仿宋_GB2312" w:hAnsi="Times New Roman"/>
          <w:b/>
          <w:color w:val="000000" w:themeColor="text1"/>
          <w:sz w:val="72"/>
          <w:szCs w:val="72"/>
        </w:rPr>
      </w:pPr>
      <w:r w:rsidRPr="00947207">
        <w:rPr>
          <w:rFonts w:ascii="仿宋_GB2312" w:eastAsia="仿宋_GB2312" w:hAnsi="Times New Roman" w:hint="eastAsia"/>
          <w:b/>
          <w:color w:val="000000" w:themeColor="text1"/>
          <w:sz w:val="72"/>
          <w:szCs w:val="72"/>
        </w:rPr>
        <w:t>竞投文件</w:t>
      </w:r>
    </w:p>
    <w:p w:rsidR="00AB74C7" w:rsidRPr="00947207" w:rsidRDefault="00AB74C7" w:rsidP="00AB74C7">
      <w:pPr>
        <w:spacing w:line="360" w:lineRule="auto"/>
        <w:jc w:val="center"/>
        <w:rPr>
          <w:rFonts w:ascii="仿宋_GB2312" w:eastAsia="仿宋_GB2312" w:hAnsi="Times New Roman"/>
          <w:color w:val="000000" w:themeColor="text1"/>
          <w:sz w:val="72"/>
          <w:szCs w:val="72"/>
        </w:rPr>
      </w:pPr>
    </w:p>
    <w:p w:rsidR="00AB74C7" w:rsidRPr="00947207" w:rsidRDefault="00AB74C7" w:rsidP="00AB74C7">
      <w:pPr>
        <w:spacing w:line="360" w:lineRule="auto"/>
        <w:jc w:val="center"/>
        <w:rPr>
          <w:rFonts w:ascii="仿宋_GB2312" w:eastAsia="仿宋_GB2312" w:hAnsi="Times New Roman"/>
          <w:color w:val="000000" w:themeColor="text1"/>
          <w:sz w:val="72"/>
          <w:szCs w:val="72"/>
        </w:rPr>
      </w:pPr>
    </w:p>
    <w:p w:rsidR="00AB74C7" w:rsidRPr="00947207" w:rsidRDefault="00AB74C7" w:rsidP="00AB74C7">
      <w:pPr>
        <w:spacing w:line="360" w:lineRule="auto"/>
        <w:jc w:val="center"/>
        <w:rPr>
          <w:rFonts w:ascii="仿宋_GB2312" w:eastAsia="仿宋_GB2312" w:hAnsi="Times New Roman"/>
          <w:color w:val="000000" w:themeColor="text1"/>
          <w:sz w:val="72"/>
          <w:szCs w:val="72"/>
        </w:rPr>
      </w:pPr>
    </w:p>
    <w:p w:rsidR="00AB74C7" w:rsidRPr="00947207" w:rsidRDefault="00AB74C7" w:rsidP="00AB74C7">
      <w:pPr>
        <w:spacing w:line="360" w:lineRule="auto"/>
        <w:jc w:val="center"/>
        <w:rPr>
          <w:rFonts w:ascii="仿宋_GB2312" w:eastAsia="仿宋_GB2312" w:hAnsi="Times New Roman"/>
          <w:color w:val="000000" w:themeColor="text1"/>
          <w:sz w:val="72"/>
          <w:szCs w:val="72"/>
        </w:rPr>
      </w:pPr>
    </w:p>
    <w:p w:rsidR="00AB74C7" w:rsidRPr="00947207" w:rsidRDefault="00AB74C7" w:rsidP="00AB74C7">
      <w:pPr>
        <w:spacing w:line="360" w:lineRule="auto"/>
        <w:jc w:val="center"/>
        <w:rPr>
          <w:rFonts w:ascii="仿宋_GB2312" w:eastAsia="仿宋_GB2312" w:hAnsi="Times New Roman"/>
          <w:color w:val="000000" w:themeColor="text1"/>
          <w:sz w:val="72"/>
          <w:szCs w:val="72"/>
        </w:rPr>
      </w:pPr>
    </w:p>
    <w:p w:rsidR="00AB74C7" w:rsidRPr="00947207" w:rsidRDefault="00AB74C7" w:rsidP="00AB74C7">
      <w:pPr>
        <w:spacing w:line="360" w:lineRule="auto"/>
        <w:ind w:firstLineChars="450" w:firstLine="1440"/>
        <w:rPr>
          <w:rFonts w:ascii="仿宋_GB2312" w:eastAsia="仿宋_GB2312" w:hAnsi="Times New Roman"/>
          <w:color w:val="000000" w:themeColor="text1"/>
          <w:sz w:val="32"/>
          <w:szCs w:val="32"/>
          <w:u w:val="single"/>
        </w:rPr>
      </w:pPr>
      <w:r w:rsidRPr="00947207">
        <w:rPr>
          <w:rFonts w:ascii="仿宋_GB2312" w:eastAsia="仿宋_GB2312" w:hAnsi="Times New Roman" w:hint="eastAsia"/>
          <w:color w:val="000000" w:themeColor="text1"/>
          <w:sz w:val="32"/>
          <w:szCs w:val="32"/>
        </w:rPr>
        <w:t>竞 投 人： （盖章/签字）</w:t>
      </w:r>
    </w:p>
    <w:p w:rsidR="00AB74C7" w:rsidRPr="00947207" w:rsidRDefault="00AB74C7" w:rsidP="00AB74C7">
      <w:pPr>
        <w:spacing w:line="360" w:lineRule="auto"/>
        <w:ind w:firstLineChars="450" w:firstLine="1440"/>
        <w:rPr>
          <w:rFonts w:ascii="仿宋_GB2312" w:eastAsia="仿宋_GB2312" w:hAnsi="Times New Roman"/>
          <w:color w:val="000000" w:themeColor="text1"/>
          <w:sz w:val="32"/>
          <w:szCs w:val="32"/>
        </w:rPr>
      </w:pPr>
      <w:r w:rsidRPr="00947207">
        <w:rPr>
          <w:rFonts w:ascii="仿宋_GB2312" w:eastAsia="仿宋_GB2312" w:hAnsi="Times New Roman" w:hint="eastAsia"/>
          <w:color w:val="000000" w:themeColor="text1"/>
          <w:sz w:val="32"/>
          <w:szCs w:val="32"/>
        </w:rPr>
        <w:t>竞投日期：    年    月    日</w:t>
      </w:r>
    </w:p>
    <w:p w:rsidR="00AB74C7" w:rsidRPr="00947207" w:rsidRDefault="00AB74C7" w:rsidP="00AB74C7">
      <w:pPr>
        <w:spacing w:line="360" w:lineRule="auto"/>
        <w:rPr>
          <w:rFonts w:ascii="仿宋_GB2312" w:eastAsia="仿宋_GB2312" w:hAnsi="Times New Roman"/>
          <w:b/>
          <w:bCs/>
          <w:color w:val="000000" w:themeColor="text1"/>
          <w:sz w:val="28"/>
          <w:szCs w:val="28"/>
        </w:rPr>
      </w:pPr>
      <w:r w:rsidRPr="00947207">
        <w:rPr>
          <w:rFonts w:ascii="仿宋_GB2312" w:eastAsia="仿宋_GB2312" w:hAnsi="Times New Roman" w:hint="eastAsia"/>
          <w:b/>
          <w:bCs/>
          <w:color w:val="000000" w:themeColor="text1"/>
          <w:sz w:val="28"/>
          <w:szCs w:val="28"/>
        </w:rPr>
        <w:br w:type="page"/>
      </w:r>
      <w:r w:rsidRPr="00947207">
        <w:rPr>
          <w:rFonts w:ascii="仿宋_GB2312" w:eastAsia="仿宋_GB2312" w:hAnsi="Times New Roman" w:hint="eastAsia"/>
          <w:b/>
          <w:bCs/>
          <w:color w:val="000000" w:themeColor="text1"/>
          <w:sz w:val="28"/>
          <w:szCs w:val="28"/>
        </w:rPr>
        <w:lastRenderedPageBreak/>
        <w:t>附件2 ：</w:t>
      </w:r>
    </w:p>
    <w:p w:rsidR="00AB74C7" w:rsidRPr="00947207" w:rsidRDefault="00AB74C7" w:rsidP="00AB74C7">
      <w:pPr>
        <w:spacing w:line="360" w:lineRule="auto"/>
        <w:jc w:val="center"/>
        <w:rPr>
          <w:rFonts w:ascii="宋体" w:hAnsi="宋体"/>
          <w:b/>
          <w:color w:val="000000" w:themeColor="text1"/>
          <w:sz w:val="36"/>
          <w:szCs w:val="36"/>
        </w:rPr>
      </w:pPr>
    </w:p>
    <w:p w:rsidR="00AB74C7" w:rsidRPr="00947207" w:rsidRDefault="00AB74C7" w:rsidP="00AB74C7">
      <w:pPr>
        <w:spacing w:line="360" w:lineRule="auto"/>
        <w:jc w:val="center"/>
        <w:rPr>
          <w:rFonts w:ascii="宋体" w:hAnsi="宋体"/>
          <w:b/>
          <w:color w:val="000000" w:themeColor="text1"/>
          <w:sz w:val="36"/>
          <w:szCs w:val="36"/>
        </w:rPr>
      </w:pPr>
      <w:r w:rsidRPr="00947207">
        <w:rPr>
          <w:rFonts w:ascii="宋体" w:hAnsi="宋体" w:hint="eastAsia"/>
          <w:b/>
          <w:color w:val="000000" w:themeColor="text1"/>
          <w:sz w:val="36"/>
          <w:szCs w:val="36"/>
        </w:rPr>
        <w:t>竞投承诺（声明）函</w:t>
      </w:r>
    </w:p>
    <w:p w:rsidR="00AB74C7" w:rsidRPr="00947207" w:rsidRDefault="00AB74C7" w:rsidP="00AB74C7">
      <w:pPr>
        <w:spacing w:line="400" w:lineRule="exact"/>
        <w:rPr>
          <w:rFonts w:ascii="仿宋_GB2312" w:eastAsia="仿宋_GB2312" w:hAnsi="宋体"/>
          <w:bCs/>
          <w:color w:val="000000" w:themeColor="text1"/>
          <w:sz w:val="24"/>
          <w:szCs w:val="28"/>
        </w:rPr>
      </w:pPr>
    </w:p>
    <w:p w:rsidR="00AB74C7" w:rsidRPr="00947207" w:rsidRDefault="00AB74C7" w:rsidP="00AB74C7">
      <w:pPr>
        <w:spacing w:line="500" w:lineRule="exact"/>
        <w:rPr>
          <w:rFonts w:ascii="仿宋_GB2312" w:eastAsia="仿宋_GB2312" w:hAnsi="宋体"/>
          <w:color w:val="000000" w:themeColor="text1"/>
          <w:sz w:val="26"/>
          <w:szCs w:val="26"/>
        </w:rPr>
      </w:pPr>
      <w:r w:rsidRPr="00947207">
        <w:rPr>
          <w:rFonts w:ascii="仿宋_GB2312" w:eastAsia="仿宋_GB2312" w:hAnsi="宋体" w:hint="eastAsia"/>
          <w:color w:val="000000" w:themeColor="text1"/>
          <w:sz w:val="26"/>
          <w:szCs w:val="26"/>
        </w:rPr>
        <w:t xml:space="preserve">广州市城投资产经营管理有限公司流花分公司： </w:t>
      </w:r>
    </w:p>
    <w:p w:rsidR="00AB74C7" w:rsidRPr="00947207" w:rsidRDefault="00AB74C7" w:rsidP="00AB74C7">
      <w:pPr>
        <w:spacing w:line="500" w:lineRule="exact"/>
        <w:ind w:firstLineChars="200" w:firstLine="520"/>
        <w:jc w:val="left"/>
        <w:rPr>
          <w:rFonts w:ascii="仿宋_GB2312" w:eastAsia="仿宋_GB2312" w:hAnsi="宋体"/>
          <w:color w:val="000000" w:themeColor="text1"/>
          <w:sz w:val="26"/>
          <w:szCs w:val="26"/>
        </w:rPr>
      </w:pPr>
      <w:r w:rsidRPr="00947207">
        <w:rPr>
          <w:rFonts w:ascii="仿宋_GB2312" w:eastAsia="仿宋_GB2312" w:hAnsi="宋体" w:hint="eastAsia"/>
          <w:color w:val="000000" w:themeColor="text1"/>
          <w:sz w:val="26"/>
          <w:szCs w:val="26"/>
        </w:rPr>
        <w:t>根据贵司发出的《广州流花展贸中心占用区部分物业招租公告》及其他相关文件，我方已经详细地阅读并清晰理解了全部招租公告及附件内容，并在此声明并承诺：</w:t>
      </w:r>
    </w:p>
    <w:p w:rsidR="00AB74C7" w:rsidRPr="00947207" w:rsidRDefault="00AB74C7" w:rsidP="00AB74C7">
      <w:pPr>
        <w:spacing w:line="500" w:lineRule="exact"/>
        <w:ind w:firstLineChars="200" w:firstLine="520"/>
        <w:jc w:val="left"/>
        <w:rPr>
          <w:rFonts w:ascii="仿宋_GB2312" w:eastAsia="仿宋_GB2312" w:hAnsi="宋体"/>
          <w:color w:val="000000" w:themeColor="text1"/>
          <w:sz w:val="26"/>
          <w:szCs w:val="26"/>
        </w:rPr>
      </w:pPr>
      <w:r w:rsidRPr="00947207">
        <w:rPr>
          <w:rFonts w:ascii="仿宋_GB2312" w:eastAsia="仿宋_GB2312" w:hAnsi="宋体" w:hint="eastAsia"/>
          <w:color w:val="000000" w:themeColor="text1"/>
          <w:sz w:val="26"/>
          <w:szCs w:val="26"/>
        </w:rPr>
        <w:t>一、我方已经详细地阅读并清晰理解了全部招租公告及附件内容，我方完全理解并同意遵守招租公告附件内容的各项规定和要求。</w:t>
      </w:r>
    </w:p>
    <w:p w:rsidR="00AB74C7" w:rsidRPr="00947207" w:rsidRDefault="00AB74C7" w:rsidP="00AB74C7">
      <w:pPr>
        <w:spacing w:line="500" w:lineRule="exact"/>
        <w:ind w:firstLineChars="200" w:firstLine="520"/>
        <w:jc w:val="left"/>
        <w:rPr>
          <w:rFonts w:ascii="仿宋_GB2312" w:eastAsia="仿宋_GB2312" w:hAnsi="宋体"/>
          <w:color w:val="000000" w:themeColor="text1"/>
          <w:sz w:val="26"/>
          <w:szCs w:val="26"/>
        </w:rPr>
      </w:pPr>
      <w:r w:rsidRPr="00947207">
        <w:rPr>
          <w:rFonts w:ascii="仿宋_GB2312" w:eastAsia="仿宋_GB2312" w:hAnsi="宋体" w:hint="eastAsia"/>
          <w:color w:val="000000" w:themeColor="text1"/>
          <w:sz w:val="26"/>
          <w:szCs w:val="26"/>
        </w:rPr>
        <w:t>二、我方同意招租方对竞投人综合评审的方式和标准，完全理解和接受招租方公布的评审结果。</w:t>
      </w:r>
    </w:p>
    <w:p w:rsidR="00AB74C7" w:rsidRPr="00947207" w:rsidRDefault="00AB74C7" w:rsidP="00AB74C7">
      <w:pPr>
        <w:spacing w:line="500" w:lineRule="exact"/>
        <w:ind w:firstLineChars="200" w:firstLine="520"/>
        <w:jc w:val="left"/>
        <w:rPr>
          <w:rFonts w:ascii="仿宋_GB2312" w:eastAsia="仿宋_GB2312" w:hAnsi="宋体"/>
          <w:color w:val="000000" w:themeColor="text1"/>
          <w:sz w:val="26"/>
          <w:szCs w:val="26"/>
        </w:rPr>
      </w:pPr>
      <w:r w:rsidRPr="00947207">
        <w:rPr>
          <w:rFonts w:ascii="仿宋_GB2312" w:eastAsia="仿宋_GB2312" w:hAnsi="宋体" w:hint="eastAsia"/>
          <w:color w:val="000000" w:themeColor="text1"/>
          <w:sz w:val="26"/>
          <w:szCs w:val="26"/>
        </w:rPr>
        <w:t>三、我方承诺及声明，我方于本次招租项目递交的竞投文件所有内容及资料客观真实有效。我方提供的竞投方案对我方有约束力，我方不会反悔。</w:t>
      </w:r>
    </w:p>
    <w:p w:rsidR="00AB74C7" w:rsidRPr="00947207" w:rsidRDefault="00AB74C7" w:rsidP="00AB74C7">
      <w:pPr>
        <w:spacing w:line="500" w:lineRule="exact"/>
        <w:ind w:firstLineChars="200" w:firstLine="520"/>
        <w:jc w:val="left"/>
        <w:rPr>
          <w:rFonts w:ascii="仿宋_GB2312" w:eastAsia="仿宋_GB2312" w:hAnsi="宋体"/>
          <w:color w:val="000000" w:themeColor="text1"/>
          <w:sz w:val="26"/>
          <w:szCs w:val="26"/>
        </w:rPr>
      </w:pPr>
      <w:r w:rsidRPr="00947207">
        <w:rPr>
          <w:rFonts w:ascii="仿宋_GB2312" w:eastAsia="仿宋_GB2312" w:hAnsi="宋体" w:hint="eastAsia"/>
          <w:color w:val="000000" w:themeColor="text1"/>
          <w:sz w:val="26"/>
          <w:szCs w:val="26"/>
        </w:rPr>
        <w:t>四、我方承诺及声明，对于我方拟引入的娱乐、文化等主要业态（如有），其经营业态及经营内容涉及的知识产权、版权等为我方自主产权或已得到有效合法授权，不涉及任何知识产权或版权的诉讼和争议。</w:t>
      </w:r>
    </w:p>
    <w:p w:rsidR="00AB74C7" w:rsidRPr="00947207" w:rsidRDefault="00AB74C7" w:rsidP="00AB74C7">
      <w:pPr>
        <w:spacing w:line="500" w:lineRule="exact"/>
        <w:ind w:firstLineChars="200" w:firstLine="520"/>
        <w:rPr>
          <w:rFonts w:ascii="仿宋_GB2312" w:eastAsia="仿宋_GB2312" w:hAnsi="宋体"/>
          <w:color w:val="000000" w:themeColor="text1"/>
          <w:sz w:val="26"/>
          <w:szCs w:val="26"/>
        </w:rPr>
      </w:pPr>
      <w:r w:rsidRPr="00947207">
        <w:rPr>
          <w:rFonts w:ascii="仿宋_GB2312" w:eastAsia="仿宋_GB2312" w:hAnsi="宋体" w:hint="eastAsia"/>
          <w:color w:val="000000" w:themeColor="text1"/>
          <w:sz w:val="26"/>
          <w:szCs w:val="26"/>
        </w:rPr>
        <w:t>五、我方完全承诺和同意，如成为中选人，将按竞投文件所列内容及条件按招租方制订的租赁合同的格式和内容与招租方签署订立合同及其他相关文件。</w:t>
      </w:r>
    </w:p>
    <w:p w:rsidR="00AB74C7" w:rsidRPr="00947207" w:rsidRDefault="00AB74C7" w:rsidP="00AB74C7">
      <w:pPr>
        <w:spacing w:line="500" w:lineRule="exact"/>
        <w:ind w:firstLineChars="200" w:firstLine="520"/>
        <w:rPr>
          <w:rFonts w:ascii="仿宋_GB2312" w:eastAsia="仿宋_GB2312" w:hAnsi="宋体"/>
          <w:color w:val="000000" w:themeColor="text1"/>
          <w:sz w:val="26"/>
          <w:szCs w:val="26"/>
        </w:rPr>
      </w:pPr>
    </w:p>
    <w:p w:rsidR="00AB74C7" w:rsidRPr="00947207" w:rsidRDefault="00AB74C7" w:rsidP="00AB74C7">
      <w:pPr>
        <w:spacing w:line="500" w:lineRule="exact"/>
        <w:ind w:firstLineChars="750" w:firstLine="1950"/>
        <w:jc w:val="left"/>
        <w:rPr>
          <w:rFonts w:ascii="仿宋_GB2312" w:eastAsia="仿宋_GB2312" w:hAnsi="宋体"/>
          <w:color w:val="000000" w:themeColor="text1"/>
          <w:sz w:val="26"/>
          <w:szCs w:val="26"/>
        </w:rPr>
      </w:pPr>
      <w:r w:rsidRPr="00947207">
        <w:rPr>
          <w:rFonts w:ascii="仿宋_GB2312" w:eastAsia="仿宋_GB2312" w:hAnsi="宋体" w:hint="eastAsia"/>
          <w:color w:val="000000" w:themeColor="text1"/>
          <w:sz w:val="26"/>
          <w:szCs w:val="26"/>
        </w:rPr>
        <w:t>竞   投   人：（盖章/签字）</w:t>
      </w:r>
    </w:p>
    <w:p w:rsidR="00AB74C7" w:rsidRPr="00947207" w:rsidRDefault="00AB74C7" w:rsidP="00AB74C7">
      <w:pPr>
        <w:spacing w:line="500" w:lineRule="exact"/>
        <w:ind w:firstLineChars="750" w:firstLine="1950"/>
        <w:jc w:val="left"/>
        <w:rPr>
          <w:rFonts w:ascii="仿宋_GB2312" w:eastAsia="仿宋_GB2312" w:hAnsi="宋体"/>
          <w:color w:val="000000" w:themeColor="text1"/>
          <w:sz w:val="26"/>
          <w:szCs w:val="26"/>
        </w:rPr>
      </w:pPr>
      <w:r w:rsidRPr="00947207">
        <w:rPr>
          <w:rFonts w:ascii="仿宋_GB2312" w:eastAsia="仿宋_GB2312" w:hAnsi="宋体" w:hint="eastAsia"/>
          <w:color w:val="000000" w:themeColor="text1"/>
          <w:sz w:val="26"/>
          <w:szCs w:val="26"/>
        </w:rPr>
        <w:t>法定代表人或授权代表：（签章/签字）</w:t>
      </w:r>
    </w:p>
    <w:p w:rsidR="00AB74C7" w:rsidRPr="00947207" w:rsidRDefault="00AB74C7" w:rsidP="00AB74C7">
      <w:pPr>
        <w:spacing w:line="500" w:lineRule="exact"/>
        <w:ind w:firstLineChars="1900" w:firstLine="4940"/>
        <w:jc w:val="left"/>
        <w:rPr>
          <w:rFonts w:ascii="仿宋_GB2312" w:eastAsia="仿宋_GB2312" w:hAnsi="宋体"/>
          <w:color w:val="000000" w:themeColor="text1"/>
          <w:sz w:val="26"/>
          <w:szCs w:val="26"/>
        </w:rPr>
      </w:pPr>
      <w:r w:rsidRPr="00947207">
        <w:rPr>
          <w:rFonts w:ascii="仿宋_GB2312" w:eastAsia="仿宋_GB2312" w:hAnsi="宋体" w:hint="eastAsia"/>
          <w:color w:val="000000" w:themeColor="text1"/>
          <w:sz w:val="26"/>
          <w:szCs w:val="26"/>
        </w:rPr>
        <w:t>年    月    日</w:t>
      </w:r>
    </w:p>
    <w:p w:rsidR="00AB74C7" w:rsidRPr="00947207" w:rsidRDefault="00AB74C7" w:rsidP="00AB74C7">
      <w:pPr>
        <w:spacing w:line="360" w:lineRule="auto"/>
        <w:jc w:val="left"/>
        <w:rPr>
          <w:rFonts w:ascii="宋体" w:hAnsi="宋体"/>
          <w:b/>
          <w:color w:val="000000" w:themeColor="text1"/>
          <w:sz w:val="36"/>
          <w:szCs w:val="36"/>
        </w:rPr>
      </w:pPr>
      <w:r w:rsidRPr="00947207">
        <w:rPr>
          <w:rFonts w:ascii="仿宋_GB2312" w:eastAsia="仿宋_GB2312" w:hAnsi="Times New Roman" w:hint="eastAsia"/>
          <w:b/>
          <w:bCs/>
          <w:color w:val="000000" w:themeColor="text1"/>
          <w:sz w:val="28"/>
          <w:szCs w:val="28"/>
        </w:rPr>
        <w:lastRenderedPageBreak/>
        <w:t>附件3：</w:t>
      </w:r>
    </w:p>
    <w:p w:rsidR="00AB74C7" w:rsidRPr="00947207" w:rsidRDefault="00AB74C7" w:rsidP="00AB74C7">
      <w:pPr>
        <w:spacing w:line="360" w:lineRule="auto"/>
        <w:jc w:val="center"/>
        <w:rPr>
          <w:rFonts w:ascii="宋体" w:hAnsi="宋体"/>
          <w:b/>
          <w:color w:val="000000" w:themeColor="text1"/>
          <w:sz w:val="36"/>
          <w:szCs w:val="36"/>
        </w:rPr>
      </w:pPr>
      <w:r w:rsidRPr="00947207">
        <w:rPr>
          <w:rFonts w:ascii="宋体" w:hAnsi="宋体" w:hint="eastAsia"/>
          <w:b/>
          <w:color w:val="000000" w:themeColor="text1"/>
          <w:sz w:val="36"/>
          <w:szCs w:val="36"/>
        </w:rPr>
        <w:t>竞投保证金承诺函</w:t>
      </w:r>
    </w:p>
    <w:p w:rsidR="00AB74C7" w:rsidRPr="00947207" w:rsidRDefault="00AB74C7" w:rsidP="00AB74C7">
      <w:pPr>
        <w:spacing w:line="360" w:lineRule="auto"/>
        <w:jc w:val="center"/>
        <w:rPr>
          <w:rFonts w:ascii="仿宋_GB2312" w:eastAsia="仿宋_GB2312" w:hAnsi="宋体"/>
          <w:bCs/>
          <w:color w:val="000000" w:themeColor="text1"/>
          <w:sz w:val="24"/>
          <w:szCs w:val="28"/>
        </w:rPr>
      </w:pPr>
    </w:p>
    <w:p w:rsidR="00AB74C7" w:rsidRPr="00947207" w:rsidRDefault="00AB74C7" w:rsidP="00AB74C7">
      <w:pPr>
        <w:spacing w:line="440" w:lineRule="exact"/>
        <w:rPr>
          <w:rFonts w:ascii="仿宋_GB2312" w:eastAsia="仿宋_GB2312" w:hAnsi="宋体"/>
          <w:bCs/>
          <w:color w:val="000000" w:themeColor="text1"/>
          <w:sz w:val="24"/>
          <w:szCs w:val="28"/>
        </w:rPr>
      </w:pPr>
      <w:r w:rsidRPr="00947207">
        <w:rPr>
          <w:rFonts w:ascii="仿宋_GB2312" w:eastAsia="仿宋_GB2312" w:hAnsi="宋体" w:hint="eastAsia"/>
          <w:bCs/>
          <w:color w:val="000000" w:themeColor="text1"/>
          <w:sz w:val="24"/>
          <w:szCs w:val="28"/>
        </w:rPr>
        <w:t>广州市城投资产经营管理有限公司流花分公司：</w:t>
      </w:r>
    </w:p>
    <w:p w:rsidR="00AB74C7" w:rsidRPr="00947207" w:rsidRDefault="00AB74C7" w:rsidP="00AB74C7">
      <w:pPr>
        <w:spacing w:line="440" w:lineRule="exact"/>
        <w:ind w:firstLineChars="200" w:firstLine="480"/>
        <w:rPr>
          <w:rFonts w:ascii="仿宋_GB2312" w:eastAsia="仿宋_GB2312" w:hAnsi="Times New Roman"/>
          <w:color w:val="000000" w:themeColor="text1"/>
          <w:sz w:val="24"/>
        </w:rPr>
      </w:pPr>
      <w:r w:rsidRPr="00947207">
        <w:rPr>
          <w:rFonts w:ascii="仿宋_GB2312" w:eastAsia="仿宋_GB2312" w:hAnsi="宋体" w:hint="eastAsia"/>
          <w:bCs/>
          <w:color w:val="000000" w:themeColor="text1"/>
          <w:sz w:val="24"/>
          <w:szCs w:val="28"/>
        </w:rPr>
        <w:t>我</w:t>
      </w:r>
      <w:r w:rsidRPr="00947207">
        <w:rPr>
          <w:rFonts w:ascii="仿宋_GB2312" w:eastAsia="仿宋_GB2312" w:hAnsi="宋体" w:hint="eastAsia"/>
          <w:bCs/>
          <w:color w:val="000000" w:themeColor="text1"/>
          <w:sz w:val="24"/>
        </w:rPr>
        <w:t>方</w:t>
      </w:r>
      <w:r w:rsidRPr="00947207">
        <w:rPr>
          <w:rFonts w:ascii="仿宋_GB2312" w:eastAsia="仿宋_GB2312" w:hAnsi="Times New Roman" w:hint="eastAsia"/>
          <w:color w:val="000000" w:themeColor="text1"/>
          <w:sz w:val="24"/>
        </w:rPr>
        <w:t>已阅读《</w:t>
      </w:r>
      <w:r w:rsidRPr="00947207">
        <w:rPr>
          <w:rFonts w:ascii="仿宋_GB2312" w:eastAsia="仿宋_GB2312" w:hAnsi="宋体" w:hint="eastAsia"/>
          <w:color w:val="000000" w:themeColor="text1"/>
          <w:sz w:val="24"/>
        </w:rPr>
        <w:t>广州流花展贸中心占用区部分物业招租公告</w:t>
      </w:r>
      <w:r w:rsidRPr="00947207">
        <w:rPr>
          <w:rFonts w:ascii="仿宋_GB2312" w:eastAsia="仿宋_GB2312" w:hAnsi="Times New Roman" w:hint="eastAsia"/>
          <w:color w:val="000000" w:themeColor="text1"/>
          <w:sz w:val="24"/>
        </w:rPr>
        <w:t>》</w:t>
      </w:r>
      <w:r w:rsidRPr="00947207">
        <w:rPr>
          <w:rFonts w:ascii="仿宋_GB2312" w:eastAsia="仿宋_GB2312" w:hAnsi="宋体" w:hint="eastAsia"/>
          <w:color w:val="000000" w:themeColor="text1"/>
          <w:sz w:val="24"/>
        </w:rPr>
        <w:t>及其他相关文件</w:t>
      </w:r>
      <w:r w:rsidRPr="00947207">
        <w:rPr>
          <w:rFonts w:ascii="仿宋_GB2312" w:eastAsia="仿宋_GB2312" w:hAnsi="Times New Roman" w:hint="eastAsia"/>
          <w:color w:val="000000" w:themeColor="text1"/>
          <w:sz w:val="24"/>
        </w:rPr>
        <w:t>，本承诺函为《竞投文件》的组成部分。</w:t>
      </w:r>
      <w:r w:rsidRPr="00947207">
        <w:rPr>
          <w:rFonts w:ascii="仿宋_GB2312" w:eastAsia="仿宋_GB2312" w:hAnsi="宋体" w:hint="eastAsia"/>
          <w:bCs/>
          <w:color w:val="000000" w:themeColor="text1"/>
          <w:sz w:val="24"/>
        </w:rPr>
        <w:t>我方</w:t>
      </w:r>
      <w:r w:rsidRPr="00947207">
        <w:rPr>
          <w:rFonts w:ascii="仿宋_GB2312" w:eastAsia="仿宋_GB2312" w:hAnsi="Times New Roman" w:hint="eastAsia"/>
          <w:color w:val="000000" w:themeColor="text1"/>
          <w:sz w:val="24"/>
        </w:rPr>
        <w:t>拟向贵司承租物业，租赁面积为平方米，现</w:t>
      </w:r>
      <w:r w:rsidRPr="00947207">
        <w:rPr>
          <w:rFonts w:ascii="仿宋_GB2312" w:eastAsia="仿宋_GB2312" w:hAnsi="宋体" w:hint="eastAsia"/>
          <w:bCs/>
          <w:color w:val="000000" w:themeColor="text1"/>
          <w:sz w:val="24"/>
        </w:rPr>
        <w:t>我方</w:t>
      </w:r>
      <w:r w:rsidRPr="00947207">
        <w:rPr>
          <w:rFonts w:ascii="仿宋_GB2312" w:eastAsia="仿宋_GB2312" w:hAnsi="Times New Roman" w:hint="eastAsia"/>
          <w:color w:val="000000" w:themeColor="text1"/>
          <w:sz w:val="24"/>
        </w:rPr>
        <w:t>愿根据竞投保证金有关规定，向贵司提交竞投保证金元（大写：万元整），并对以下情况知悉并表示遵守：</w:t>
      </w:r>
    </w:p>
    <w:p w:rsidR="00AB74C7" w:rsidRPr="00947207" w:rsidRDefault="00AB74C7" w:rsidP="00AB74C7">
      <w:pPr>
        <w:spacing w:line="440" w:lineRule="exact"/>
        <w:ind w:firstLineChars="200" w:firstLine="480"/>
        <w:rPr>
          <w:rFonts w:ascii="仿宋_GB2312" w:eastAsia="仿宋_GB2312" w:hAnsi="Times New Roman"/>
          <w:color w:val="000000" w:themeColor="text1"/>
          <w:sz w:val="24"/>
          <w:szCs w:val="28"/>
        </w:rPr>
      </w:pPr>
      <w:r w:rsidRPr="00947207">
        <w:rPr>
          <w:rFonts w:ascii="仿宋_GB2312" w:eastAsia="仿宋_GB2312" w:hAnsi="Times New Roman" w:hint="eastAsia"/>
          <w:color w:val="000000" w:themeColor="text1"/>
          <w:sz w:val="24"/>
        </w:rPr>
        <w:t>一、</w:t>
      </w:r>
      <w:r w:rsidRPr="00947207">
        <w:rPr>
          <w:rFonts w:ascii="仿宋_GB2312" w:eastAsia="仿宋_GB2312" w:hAnsi="宋体" w:hint="eastAsia"/>
          <w:bCs/>
          <w:color w:val="000000" w:themeColor="text1"/>
          <w:sz w:val="24"/>
        </w:rPr>
        <w:t>我方</w:t>
      </w:r>
      <w:r w:rsidRPr="00947207">
        <w:rPr>
          <w:rFonts w:ascii="仿宋_GB2312" w:eastAsia="仿宋_GB2312" w:hAnsi="Times New Roman" w:hint="eastAsia"/>
          <w:color w:val="000000" w:themeColor="text1"/>
          <w:sz w:val="24"/>
        </w:rPr>
        <w:t>为中选人的，竞投保证金在签署正式租赁合同后自动转为租金履约保证金，超出租金履约保证金部分，则相应抵扣租期首月部分租金；未达租</w:t>
      </w:r>
      <w:r w:rsidRPr="00947207">
        <w:rPr>
          <w:rFonts w:ascii="仿宋_GB2312" w:eastAsia="仿宋_GB2312" w:hAnsi="Times New Roman" w:hint="eastAsia"/>
          <w:color w:val="000000" w:themeColor="text1"/>
          <w:sz w:val="24"/>
          <w:szCs w:val="28"/>
        </w:rPr>
        <w:t>金保证金要求，则按合同约定的补齐余额。我方携《租赁合同》、身份证（个人）或营业执照（单位）及贵司开具的竞投保证金收据原件，贵司向</w:t>
      </w:r>
      <w:r w:rsidRPr="00947207">
        <w:rPr>
          <w:rFonts w:ascii="仿宋_GB2312" w:eastAsia="仿宋_GB2312" w:hAnsi="宋体" w:hint="eastAsia"/>
          <w:bCs/>
          <w:color w:val="000000" w:themeColor="text1"/>
          <w:sz w:val="24"/>
          <w:szCs w:val="28"/>
        </w:rPr>
        <w:t>我方</w:t>
      </w:r>
      <w:r w:rsidRPr="00947207">
        <w:rPr>
          <w:rFonts w:ascii="仿宋_GB2312" w:eastAsia="仿宋_GB2312" w:hAnsi="Times New Roman" w:hint="eastAsia"/>
          <w:color w:val="000000" w:themeColor="text1"/>
          <w:sz w:val="24"/>
          <w:szCs w:val="28"/>
        </w:rPr>
        <w:t>开具租金履约保证金发票。</w:t>
      </w:r>
    </w:p>
    <w:p w:rsidR="00AB74C7" w:rsidRPr="00947207" w:rsidRDefault="00AB74C7" w:rsidP="00AB74C7">
      <w:pPr>
        <w:spacing w:line="440" w:lineRule="exact"/>
        <w:ind w:firstLineChars="200" w:firstLine="480"/>
        <w:rPr>
          <w:rFonts w:ascii="仿宋_GB2312" w:eastAsia="仿宋_GB2312" w:hAnsi="Times New Roman"/>
          <w:color w:val="000000" w:themeColor="text1"/>
          <w:sz w:val="24"/>
          <w:szCs w:val="28"/>
        </w:rPr>
      </w:pPr>
      <w:r w:rsidRPr="00947207">
        <w:rPr>
          <w:rFonts w:ascii="仿宋_GB2312" w:eastAsia="仿宋_GB2312" w:hAnsi="Times New Roman" w:hint="eastAsia"/>
          <w:color w:val="000000" w:themeColor="text1"/>
          <w:sz w:val="24"/>
          <w:szCs w:val="28"/>
        </w:rPr>
        <w:t>二、如有下列情况之一的，将没收竞投保证金：</w:t>
      </w:r>
    </w:p>
    <w:p w:rsidR="00AB74C7" w:rsidRPr="00947207" w:rsidRDefault="00AB74C7" w:rsidP="00AB74C7">
      <w:pPr>
        <w:spacing w:line="440" w:lineRule="exact"/>
        <w:ind w:firstLineChars="200" w:firstLine="480"/>
        <w:rPr>
          <w:rFonts w:ascii="仿宋_GB2312" w:eastAsia="仿宋_GB2312" w:hAnsi="Times New Roman"/>
          <w:color w:val="000000" w:themeColor="text1"/>
          <w:sz w:val="24"/>
          <w:szCs w:val="28"/>
        </w:rPr>
      </w:pPr>
      <w:r w:rsidRPr="00947207">
        <w:rPr>
          <w:rFonts w:ascii="仿宋_GB2312" w:eastAsia="仿宋_GB2312" w:hAnsi="Times New Roman" w:hint="eastAsia"/>
          <w:color w:val="000000" w:themeColor="text1"/>
          <w:sz w:val="24"/>
          <w:szCs w:val="28"/>
        </w:rPr>
        <w:t>（一）</w:t>
      </w:r>
      <w:r w:rsidRPr="00947207">
        <w:rPr>
          <w:rFonts w:ascii="仿宋_GB2312" w:eastAsia="仿宋_GB2312" w:hAnsi="宋体" w:hint="eastAsia"/>
          <w:bCs/>
          <w:color w:val="000000" w:themeColor="text1"/>
          <w:sz w:val="24"/>
          <w:szCs w:val="28"/>
        </w:rPr>
        <w:t>我方</w:t>
      </w:r>
      <w:r w:rsidRPr="00947207">
        <w:rPr>
          <w:rFonts w:ascii="仿宋_GB2312" w:eastAsia="仿宋_GB2312" w:hAnsi="Times New Roman" w:hint="eastAsia"/>
          <w:color w:val="000000" w:themeColor="text1"/>
          <w:sz w:val="24"/>
          <w:szCs w:val="28"/>
        </w:rPr>
        <w:t>在中选公示发出后撤回或修改竞投文件的；</w:t>
      </w:r>
    </w:p>
    <w:p w:rsidR="00AB74C7" w:rsidRPr="00947207" w:rsidRDefault="00AB74C7" w:rsidP="00AB74C7">
      <w:pPr>
        <w:spacing w:line="440" w:lineRule="exact"/>
        <w:ind w:firstLineChars="200" w:firstLine="480"/>
        <w:rPr>
          <w:rFonts w:ascii="仿宋_GB2312" w:eastAsia="仿宋_GB2312" w:hAnsi="Times New Roman"/>
          <w:color w:val="000000" w:themeColor="text1"/>
          <w:sz w:val="24"/>
          <w:szCs w:val="28"/>
        </w:rPr>
      </w:pPr>
      <w:r w:rsidRPr="00947207">
        <w:rPr>
          <w:rFonts w:ascii="仿宋_GB2312" w:eastAsia="仿宋_GB2312" w:hAnsi="Times New Roman" w:hint="eastAsia"/>
          <w:color w:val="000000" w:themeColor="text1"/>
          <w:sz w:val="24"/>
          <w:szCs w:val="28"/>
        </w:rPr>
        <w:t>（二）如</w:t>
      </w:r>
      <w:r w:rsidRPr="00947207">
        <w:rPr>
          <w:rFonts w:ascii="仿宋_GB2312" w:eastAsia="仿宋_GB2312" w:hAnsi="宋体" w:hint="eastAsia"/>
          <w:bCs/>
          <w:color w:val="000000" w:themeColor="text1"/>
          <w:sz w:val="24"/>
          <w:szCs w:val="28"/>
        </w:rPr>
        <w:t>我方</w:t>
      </w:r>
      <w:r w:rsidRPr="00947207">
        <w:rPr>
          <w:rFonts w:ascii="仿宋_GB2312" w:eastAsia="仿宋_GB2312" w:hAnsi="Times New Roman" w:hint="eastAsia"/>
          <w:color w:val="000000" w:themeColor="text1"/>
          <w:sz w:val="24"/>
          <w:szCs w:val="28"/>
        </w:rPr>
        <w:t>中选，未能在规定期限内（《</w:t>
      </w:r>
      <w:r w:rsidRPr="00947207">
        <w:rPr>
          <w:rFonts w:ascii="仿宋_GB2312" w:eastAsia="仿宋_GB2312" w:hAnsi="宋体" w:cs="宋体" w:hint="eastAsia"/>
          <w:color w:val="000000" w:themeColor="text1"/>
          <w:kern w:val="0"/>
          <w:sz w:val="24"/>
        </w:rPr>
        <w:t>中选人名单公示</w:t>
      </w:r>
      <w:r w:rsidRPr="00947207">
        <w:rPr>
          <w:rFonts w:ascii="仿宋_GB2312" w:eastAsia="仿宋_GB2312" w:hAnsi="Times New Roman" w:hint="eastAsia"/>
          <w:color w:val="000000" w:themeColor="text1"/>
          <w:sz w:val="24"/>
          <w:szCs w:val="28"/>
        </w:rPr>
        <w:t>》发出后7个工作日内）</w:t>
      </w:r>
      <w:r w:rsidRPr="00947207">
        <w:rPr>
          <w:rFonts w:ascii="仿宋_GB2312" w:eastAsia="仿宋_GB2312" w:hAnsi="宋体" w:cs="宋体" w:hint="eastAsia"/>
          <w:color w:val="000000" w:themeColor="text1"/>
          <w:kern w:val="0"/>
          <w:sz w:val="24"/>
        </w:rPr>
        <w:t>按照招租公告中的合同版本</w:t>
      </w:r>
      <w:r w:rsidRPr="00947207">
        <w:rPr>
          <w:rFonts w:ascii="仿宋_GB2312" w:eastAsia="仿宋_GB2312" w:hAnsi="Times New Roman" w:hint="eastAsia"/>
          <w:color w:val="000000" w:themeColor="text1"/>
          <w:sz w:val="24"/>
          <w:szCs w:val="28"/>
        </w:rPr>
        <w:t>与贵司签署正式租赁合同的；</w:t>
      </w:r>
    </w:p>
    <w:p w:rsidR="00AB74C7" w:rsidRPr="00947207" w:rsidRDefault="00AB74C7" w:rsidP="00AB74C7">
      <w:pPr>
        <w:spacing w:line="440" w:lineRule="exact"/>
        <w:ind w:firstLineChars="200" w:firstLine="480"/>
        <w:rPr>
          <w:rFonts w:ascii="仿宋_GB2312" w:eastAsia="仿宋_GB2312" w:hAnsi="Times New Roman"/>
          <w:color w:val="000000" w:themeColor="text1"/>
          <w:sz w:val="24"/>
          <w:szCs w:val="28"/>
        </w:rPr>
      </w:pPr>
      <w:r w:rsidRPr="00947207">
        <w:rPr>
          <w:rFonts w:ascii="仿宋_GB2312" w:eastAsia="仿宋_GB2312" w:hAnsi="Times New Roman" w:hint="eastAsia"/>
          <w:color w:val="000000" w:themeColor="text1"/>
          <w:sz w:val="24"/>
          <w:szCs w:val="28"/>
        </w:rPr>
        <w:t>（三）如贵、我双方签订《租赁合同》后，我方未能按合同约定的期限内按要求提交履约保证金的。</w:t>
      </w:r>
    </w:p>
    <w:p w:rsidR="00AB74C7" w:rsidRPr="00947207" w:rsidRDefault="00AB74C7" w:rsidP="00AB74C7">
      <w:pPr>
        <w:spacing w:line="440" w:lineRule="exact"/>
        <w:ind w:firstLineChars="200" w:firstLine="480"/>
        <w:rPr>
          <w:rFonts w:ascii="仿宋_GB2312" w:eastAsia="仿宋_GB2312" w:hAnsi="Times New Roman"/>
          <w:color w:val="000000" w:themeColor="text1"/>
          <w:sz w:val="24"/>
          <w:szCs w:val="28"/>
        </w:rPr>
      </w:pPr>
      <w:r w:rsidRPr="00947207">
        <w:rPr>
          <w:rFonts w:ascii="仿宋_GB2312" w:eastAsia="仿宋_GB2312" w:hAnsi="Times New Roman" w:hint="eastAsia"/>
          <w:color w:val="000000" w:themeColor="text1"/>
          <w:sz w:val="24"/>
          <w:szCs w:val="28"/>
        </w:rPr>
        <w:t>三、</w:t>
      </w:r>
      <w:r w:rsidRPr="00947207">
        <w:rPr>
          <w:rFonts w:ascii="仿宋_GB2312" w:eastAsia="仿宋_GB2312" w:hAnsi="宋体" w:hint="eastAsia"/>
          <w:bCs/>
          <w:color w:val="000000" w:themeColor="text1"/>
          <w:sz w:val="24"/>
          <w:szCs w:val="28"/>
        </w:rPr>
        <w:t>我方</w:t>
      </w:r>
      <w:r w:rsidRPr="00947207">
        <w:rPr>
          <w:rFonts w:ascii="仿宋_GB2312" w:eastAsia="仿宋_GB2312" w:hAnsi="Times New Roman" w:hint="eastAsia"/>
          <w:color w:val="000000" w:themeColor="text1"/>
          <w:sz w:val="24"/>
          <w:szCs w:val="28"/>
        </w:rPr>
        <w:t>不中选的，竞投保证金应在在拟招租物业的《</w:t>
      </w:r>
      <w:r w:rsidRPr="00947207">
        <w:rPr>
          <w:rFonts w:ascii="仿宋_GB2312" w:eastAsia="仿宋_GB2312" w:hAnsi="宋体" w:cs="宋体" w:hint="eastAsia"/>
          <w:color w:val="000000" w:themeColor="text1"/>
          <w:kern w:val="0"/>
          <w:sz w:val="24"/>
        </w:rPr>
        <w:t>中选人名单公告</w:t>
      </w:r>
      <w:r w:rsidRPr="00947207">
        <w:rPr>
          <w:rFonts w:ascii="仿宋_GB2312" w:eastAsia="仿宋_GB2312" w:hAnsi="Times New Roman" w:hint="eastAsia"/>
          <w:color w:val="000000" w:themeColor="text1"/>
          <w:sz w:val="24"/>
          <w:szCs w:val="28"/>
        </w:rPr>
        <w:t>》发出后7个工作日内，或拟招租物业当次招选失败（即当次无中选人）后7个工作日内，凭退回贵司出具的竞投保证金收据及身份证明等文件，贵司以银行转账方式按我方原缴款账号无息退还我方提交的竞投保证金。</w:t>
      </w:r>
    </w:p>
    <w:p w:rsidR="00AB74C7" w:rsidRPr="00947207" w:rsidRDefault="00AB74C7" w:rsidP="00AB74C7">
      <w:pPr>
        <w:tabs>
          <w:tab w:val="left" w:pos="3553"/>
        </w:tabs>
        <w:spacing w:line="440" w:lineRule="exact"/>
        <w:ind w:firstLineChars="200" w:firstLine="480"/>
        <w:rPr>
          <w:rFonts w:ascii="仿宋_GB2312" w:eastAsia="仿宋_GB2312" w:hAnsi="Times New Roman"/>
          <w:color w:val="000000" w:themeColor="text1"/>
          <w:sz w:val="24"/>
          <w:szCs w:val="28"/>
        </w:rPr>
      </w:pPr>
      <w:r w:rsidRPr="00947207">
        <w:rPr>
          <w:rFonts w:ascii="仿宋_GB2312" w:eastAsia="仿宋_GB2312" w:hAnsi="Times New Roman"/>
          <w:color w:val="000000" w:themeColor="text1"/>
          <w:sz w:val="24"/>
          <w:szCs w:val="28"/>
        </w:rPr>
        <w:tab/>
      </w:r>
    </w:p>
    <w:p w:rsidR="00AB74C7" w:rsidRPr="00947207" w:rsidRDefault="00AB74C7" w:rsidP="00AB74C7">
      <w:pPr>
        <w:spacing w:line="440" w:lineRule="exact"/>
        <w:ind w:firstLineChars="950" w:firstLine="2280"/>
        <w:jc w:val="left"/>
        <w:rPr>
          <w:rFonts w:ascii="仿宋_GB2312" w:eastAsia="仿宋_GB2312" w:hAnsi="宋体"/>
          <w:color w:val="000000" w:themeColor="text1"/>
          <w:sz w:val="24"/>
        </w:rPr>
      </w:pPr>
      <w:r w:rsidRPr="00947207">
        <w:rPr>
          <w:rFonts w:ascii="仿宋_GB2312" w:eastAsia="仿宋_GB2312" w:hAnsi="宋体" w:hint="eastAsia"/>
          <w:color w:val="000000" w:themeColor="text1"/>
          <w:sz w:val="24"/>
        </w:rPr>
        <w:t>竞   投   人：（盖章/签字）</w:t>
      </w:r>
    </w:p>
    <w:p w:rsidR="00AB74C7" w:rsidRPr="00947207" w:rsidRDefault="00AB74C7" w:rsidP="00AB74C7">
      <w:pPr>
        <w:spacing w:line="440" w:lineRule="exact"/>
        <w:ind w:firstLineChars="950" w:firstLine="2280"/>
        <w:jc w:val="left"/>
        <w:rPr>
          <w:rFonts w:ascii="仿宋_GB2312" w:eastAsia="仿宋_GB2312" w:hAnsi="宋体"/>
          <w:color w:val="000000" w:themeColor="text1"/>
          <w:sz w:val="24"/>
        </w:rPr>
      </w:pPr>
      <w:r w:rsidRPr="00947207">
        <w:rPr>
          <w:rFonts w:ascii="仿宋_GB2312" w:eastAsia="仿宋_GB2312" w:hAnsi="宋体" w:hint="eastAsia"/>
          <w:color w:val="000000" w:themeColor="text1"/>
          <w:sz w:val="24"/>
        </w:rPr>
        <w:t>法定代表人或授权代表：（签章/签字）</w:t>
      </w:r>
    </w:p>
    <w:p w:rsidR="00AB74C7" w:rsidRPr="00947207" w:rsidRDefault="00AB74C7" w:rsidP="00AB74C7">
      <w:pPr>
        <w:spacing w:line="440" w:lineRule="exact"/>
        <w:ind w:firstLineChars="2100" w:firstLine="5040"/>
        <w:jc w:val="left"/>
        <w:rPr>
          <w:rFonts w:ascii="仿宋_GB2312" w:eastAsia="仿宋_GB2312" w:hAnsi="宋体"/>
          <w:color w:val="000000" w:themeColor="text1"/>
          <w:sz w:val="24"/>
        </w:rPr>
      </w:pPr>
      <w:r w:rsidRPr="00947207">
        <w:rPr>
          <w:rFonts w:ascii="仿宋_GB2312" w:eastAsia="仿宋_GB2312" w:hAnsi="宋体" w:hint="eastAsia"/>
          <w:color w:val="000000" w:themeColor="text1"/>
          <w:sz w:val="24"/>
        </w:rPr>
        <w:t>年    月    日</w:t>
      </w:r>
    </w:p>
    <w:p w:rsidR="00AB74C7" w:rsidRPr="00947207" w:rsidRDefault="00AB74C7" w:rsidP="00AB74C7">
      <w:pPr>
        <w:spacing w:line="360" w:lineRule="auto"/>
        <w:jc w:val="left"/>
        <w:rPr>
          <w:rFonts w:ascii="仿宋_GB2312" w:eastAsia="仿宋_GB2312" w:hAnsi="Times New Roman"/>
          <w:b/>
          <w:bCs/>
          <w:color w:val="000000" w:themeColor="text1"/>
          <w:sz w:val="28"/>
          <w:szCs w:val="28"/>
        </w:rPr>
      </w:pPr>
      <w:r w:rsidRPr="00947207">
        <w:rPr>
          <w:rFonts w:ascii="仿宋_GB2312" w:eastAsia="仿宋_GB2312" w:hAnsi="宋体" w:hint="eastAsia"/>
          <w:color w:val="000000" w:themeColor="text1"/>
          <w:sz w:val="24"/>
        </w:rPr>
        <w:br w:type="page"/>
      </w:r>
      <w:r w:rsidRPr="00947207">
        <w:rPr>
          <w:rFonts w:ascii="仿宋_GB2312" w:eastAsia="仿宋_GB2312" w:hAnsi="Times New Roman" w:hint="eastAsia"/>
          <w:b/>
          <w:bCs/>
          <w:color w:val="000000" w:themeColor="text1"/>
          <w:sz w:val="28"/>
          <w:szCs w:val="28"/>
        </w:rPr>
        <w:lastRenderedPageBreak/>
        <w:t>附件4：</w:t>
      </w:r>
    </w:p>
    <w:p w:rsidR="00AB74C7" w:rsidRPr="00947207" w:rsidRDefault="00AB74C7" w:rsidP="00AB74C7">
      <w:pPr>
        <w:spacing w:line="360" w:lineRule="auto"/>
        <w:ind w:firstLineChars="200" w:firstLine="602"/>
        <w:rPr>
          <w:rFonts w:ascii="仿宋_GB2312" w:eastAsia="仿宋_GB2312" w:hAnsi="Times New Roman"/>
          <w:b/>
          <w:bCs/>
          <w:color w:val="000000" w:themeColor="text1"/>
          <w:sz w:val="30"/>
          <w:szCs w:val="30"/>
        </w:rPr>
      </w:pPr>
    </w:p>
    <w:p w:rsidR="00AB74C7" w:rsidRPr="00947207" w:rsidRDefault="00AB74C7" w:rsidP="00AB74C7">
      <w:pPr>
        <w:spacing w:line="360" w:lineRule="auto"/>
        <w:jc w:val="center"/>
        <w:rPr>
          <w:rFonts w:ascii="宋体" w:hAnsi="宋体"/>
          <w:b/>
          <w:color w:val="000000" w:themeColor="text1"/>
          <w:sz w:val="36"/>
          <w:szCs w:val="36"/>
        </w:rPr>
      </w:pPr>
      <w:r w:rsidRPr="00947207">
        <w:rPr>
          <w:rFonts w:ascii="宋体" w:hAnsi="宋体" w:hint="eastAsia"/>
          <w:b/>
          <w:color w:val="000000" w:themeColor="text1"/>
          <w:sz w:val="36"/>
          <w:szCs w:val="36"/>
        </w:rPr>
        <w:t>开业响应承诺函</w:t>
      </w:r>
    </w:p>
    <w:p w:rsidR="00AB74C7" w:rsidRPr="00947207" w:rsidRDefault="00AB74C7" w:rsidP="00AB74C7">
      <w:pPr>
        <w:widowControl/>
        <w:spacing w:line="360" w:lineRule="auto"/>
        <w:jc w:val="center"/>
        <w:rPr>
          <w:rFonts w:ascii="仿宋_GB2312" w:eastAsia="仿宋_GB2312" w:hAnsi="Times New Roman"/>
          <w:b/>
          <w:color w:val="000000" w:themeColor="text1"/>
          <w:sz w:val="28"/>
          <w:szCs w:val="28"/>
        </w:rPr>
      </w:pPr>
    </w:p>
    <w:p w:rsidR="00AB74C7" w:rsidRPr="00947207" w:rsidRDefault="00AB74C7" w:rsidP="00AB74C7">
      <w:pPr>
        <w:widowControl/>
        <w:spacing w:line="360" w:lineRule="auto"/>
        <w:rPr>
          <w:rFonts w:ascii="仿宋_GB2312" w:eastAsia="仿宋_GB2312" w:hAnsi="Times New Roman"/>
          <w:color w:val="000000" w:themeColor="text1"/>
          <w:sz w:val="28"/>
          <w:szCs w:val="28"/>
        </w:rPr>
      </w:pPr>
      <w:r w:rsidRPr="00947207">
        <w:rPr>
          <w:rFonts w:ascii="仿宋_GB2312" w:eastAsia="仿宋_GB2312" w:hAnsi="Times New Roman" w:hint="eastAsia"/>
          <w:color w:val="000000" w:themeColor="text1"/>
          <w:sz w:val="28"/>
          <w:szCs w:val="28"/>
        </w:rPr>
        <w:t>广州市城投资产经营管理有限公司流花分公司：</w:t>
      </w:r>
    </w:p>
    <w:p w:rsidR="00AB74C7" w:rsidRPr="00947207" w:rsidRDefault="00AB74C7" w:rsidP="00AB74C7">
      <w:pPr>
        <w:widowControl/>
        <w:spacing w:line="360" w:lineRule="auto"/>
        <w:ind w:firstLineChars="200" w:firstLine="560"/>
        <w:rPr>
          <w:rFonts w:ascii="仿宋_GB2312" w:eastAsia="仿宋_GB2312" w:hAnsi="Times New Roman"/>
          <w:color w:val="000000" w:themeColor="text1"/>
          <w:sz w:val="28"/>
          <w:szCs w:val="28"/>
        </w:rPr>
      </w:pPr>
      <w:r w:rsidRPr="00947207">
        <w:rPr>
          <w:rFonts w:ascii="仿宋_GB2312" w:eastAsia="仿宋_GB2312" w:hAnsi="Times New Roman" w:hint="eastAsia"/>
          <w:color w:val="000000" w:themeColor="text1"/>
          <w:sz w:val="28"/>
          <w:szCs w:val="28"/>
        </w:rPr>
        <w:t>我方承诺，自贵司发出《中选人名单公示》后，2016年10月1日前完成装饰装修、铺货备货，并按照贵司要求开门营业，否则每逾期一日，向贵司支付违约金一万元。</w:t>
      </w:r>
    </w:p>
    <w:p w:rsidR="00AB74C7" w:rsidRPr="00947207" w:rsidRDefault="00AB74C7" w:rsidP="00AB74C7">
      <w:pPr>
        <w:widowControl/>
        <w:spacing w:line="360" w:lineRule="auto"/>
        <w:ind w:firstLineChars="200" w:firstLine="560"/>
        <w:rPr>
          <w:rFonts w:ascii="仿宋_GB2312" w:eastAsia="仿宋_GB2312" w:hAnsi="Times New Roman"/>
          <w:color w:val="000000" w:themeColor="text1"/>
          <w:sz w:val="28"/>
          <w:szCs w:val="28"/>
        </w:rPr>
      </w:pPr>
    </w:p>
    <w:p w:rsidR="00AB74C7" w:rsidRPr="00947207" w:rsidRDefault="00AB74C7" w:rsidP="00AB74C7">
      <w:pPr>
        <w:widowControl/>
        <w:spacing w:line="360" w:lineRule="auto"/>
        <w:ind w:firstLineChars="200" w:firstLine="560"/>
        <w:rPr>
          <w:rFonts w:ascii="仿宋_GB2312" w:eastAsia="仿宋_GB2312" w:hAnsi="Times New Roman"/>
          <w:color w:val="000000" w:themeColor="text1"/>
          <w:sz w:val="28"/>
          <w:szCs w:val="28"/>
        </w:rPr>
      </w:pPr>
    </w:p>
    <w:p w:rsidR="00AB74C7" w:rsidRPr="00947207" w:rsidRDefault="00AB74C7" w:rsidP="00AB74C7">
      <w:pPr>
        <w:widowControl/>
        <w:spacing w:line="360" w:lineRule="auto"/>
        <w:ind w:firstLineChars="800" w:firstLine="2240"/>
        <w:rPr>
          <w:rFonts w:ascii="仿宋_GB2312" w:eastAsia="仿宋_GB2312" w:hAnsi="Times New Roman"/>
          <w:color w:val="000000" w:themeColor="text1"/>
          <w:sz w:val="28"/>
          <w:szCs w:val="28"/>
          <w:u w:val="single"/>
        </w:rPr>
      </w:pPr>
      <w:r w:rsidRPr="00947207">
        <w:rPr>
          <w:rFonts w:ascii="仿宋_GB2312" w:eastAsia="仿宋_GB2312" w:hAnsi="Times New Roman" w:hint="eastAsia"/>
          <w:color w:val="000000" w:themeColor="text1"/>
          <w:sz w:val="28"/>
          <w:szCs w:val="28"/>
        </w:rPr>
        <w:t>竞投人：（盖章/签字）</w:t>
      </w:r>
    </w:p>
    <w:p w:rsidR="00AB74C7" w:rsidRPr="00947207" w:rsidRDefault="00AB74C7" w:rsidP="00AB74C7">
      <w:pPr>
        <w:spacing w:line="360" w:lineRule="auto"/>
        <w:ind w:firstLineChars="800" w:firstLine="2240"/>
        <w:rPr>
          <w:rFonts w:ascii="仿宋_GB2312" w:eastAsia="仿宋_GB2312" w:hAnsi="Times New Roman"/>
          <w:color w:val="000000" w:themeColor="text1"/>
          <w:sz w:val="28"/>
          <w:szCs w:val="28"/>
        </w:rPr>
      </w:pPr>
      <w:r w:rsidRPr="00947207">
        <w:rPr>
          <w:rFonts w:ascii="仿宋_GB2312" w:eastAsia="仿宋_GB2312" w:hAnsi="Times New Roman" w:hint="eastAsia"/>
          <w:color w:val="000000" w:themeColor="text1"/>
          <w:sz w:val="28"/>
          <w:szCs w:val="28"/>
        </w:rPr>
        <w:t>日  期：年月日</w:t>
      </w:r>
    </w:p>
    <w:p w:rsidR="00AB74C7" w:rsidRPr="00947207" w:rsidRDefault="00AB74C7" w:rsidP="00AB74C7">
      <w:pPr>
        <w:spacing w:line="360" w:lineRule="auto"/>
        <w:rPr>
          <w:rFonts w:ascii="仿宋_GB2312" w:eastAsia="仿宋_GB2312" w:hAnsi="Times New Roman"/>
          <w:b/>
          <w:bCs/>
          <w:color w:val="000000" w:themeColor="text1"/>
          <w:sz w:val="28"/>
          <w:szCs w:val="28"/>
        </w:rPr>
      </w:pPr>
      <w:r w:rsidRPr="00947207">
        <w:rPr>
          <w:rFonts w:ascii="仿宋_GB2312" w:eastAsia="仿宋_GB2312" w:hAnsi="Times New Roman" w:hint="eastAsia"/>
          <w:b/>
          <w:bCs/>
          <w:color w:val="000000" w:themeColor="text1"/>
          <w:sz w:val="28"/>
          <w:szCs w:val="28"/>
        </w:rPr>
        <w:br w:type="page"/>
      </w:r>
      <w:r w:rsidRPr="00947207">
        <w:rPr>
          <w:rFonts w:ascii="仿宋_GB2312" w:eastAsia="仿宋_GB2312" w:hAnsi="Times New Roman" w:hint="eastAsia"/>
          <w:b/>
          <w:bCs/>
          <w:color w:val="000000" w:themeColor="text1"/>
          <w:sz w:val="28"/>
          <w:szCs w:val="28"/>
        </w:rPr>
        <w:lastRenderedPageBreak/>
        <w:t>附件5：</w:t>
      </w:r>
    </w:p>
    <w:p w:rsidR="00AB74C7" w:rsidRPr="00947207" w:rsidRDefault="00AB74C7" w:rsidP="00AB74C7">
      <w:pPr>
        <w:spacing w:line="360" w:lineRule="auto"/>
        <w:ind w:firstLine="723"/>
        <w:jc w:val="center"/>
        <w:rPr>
          <w:rFonts w:ascii="宋体" w:hAnsi="宋体"/>
          <w:b/>
          <w:color w:val="000000" w:themeColor="text1"/>
          <w:sz w:val="36"/>
          <w:szCs w:val="36"/>
        </w:rPr>
      </w:pPr>
    </w:p>
    <w:p w:rsidR="00AB74C7" w:rsidRPr="00947207" w:rsidRDefault="00AB74C7" w:rsidP="00AB74C7">
      <w:pPr>
        <w:spacing w:line="360" w:lineRule="auto"/>
        <w:ind w:firstLine="723"/>
        <w:jc w:val="center"/>
        <w:rPr>
          <w:rFonts w:ascii="宋体" w:hAnsi="宋体"/>
          <w:b/>
          <w:color w:val="000000" w:themeColor="text1"/>
          <w:sz w:val="36"/>
          <w:szCs w:val="36"/>
        </w:rPr>
      </w:pPr>
      <w:r w:rsidRPr="00947207">
        <w:rPr>
          <w:rFonts w:ascii="宋体" w:hAnsi="宋体" w:hint="eastAsia"/>
          <w:b/>
          <w:color w:val="000000" w:themeColor="text1"/>
          <w:sz w:val="36"/>
          <w:szCs w:val="36"/>
        </w:rPr>
        <w:t>物业接收承诺函</w:t>
      </w:r>
    </w:p>
    <w:p w:rsidR="00AB74C7" w:rsidRPr="00947207" w:rsidRDefault="00AB74C7" w:rsidP="00AB74C7">
      <w:pPr>
        <w:widowControl/>
        <w:spacing w:line="360" w:lineRule="auto"/>
        <w:ind w:firstLineChars="200" w:firstLine="562"/>
        <w:rPr>
          <w:rFonts w:ascii="仿宋_GB2312" w:eastAsia="仿宋_GB2312" w:hAnsi="Times New Roman"/>
          <w:b/>
          <w:color w:val="000000" w:themeColor="text1"/>
          <w:sz w:val="28"/>
          <w:szCs w:val="28"/>
        </w:rPr>
      </w:pPr>
    </w:p>
    <w:p w:rsidR="00AB74C7" w:rsidRPr="00947207" w:rsidRDefault="00AB74C7" w:rsidP="00AB74C7">
      <w:pPr>
        <w:widowControl/>
        <w:spacing w:line="360" w:lineRule="auto"/>
        <w:rPr>
          <w:rFonts w:ascii="仿宋_GB2312" w:eastAsia="仿宋_GB2312" w:hAnsi="Times New Roman"/>
          <w:color w:val="000000" w:themeColor="text1"/>
          <w:sz w:val="28"/>
          <w:szCs w:val="28"/>
        </w:rPr>
      </w:pPr>
      <w:r w:rsidRPr="00947207">
        <w:rPr>
          <w:rFonts w:ascii="仿宋_GB2312" w:eastAsia="仿宋_GB2312" w:hAnsi="Times New Roman" w:hint="eastAsia"/>
          <w:color w:val="000000" w:themeColor="text1"/>
          <w:sz w:val="28"/>
          <w:szCs w:val="28"/>
        </w:rPr>
        <w:t>广州市城投资产经营管理有限公司流花分公司：</w:t>
      </w:r>
    </w:p>
    <w:p w:rsidR="00AB74C7" w:rsidRPr="00947207" w:rsidRDefault="00AB74C7" w:rsidP="00AB74C7">
      <w:pPr>
        <w:widowControl/>
        <w:spacing w:line="360" w:lineRule="auto"/>
        <w:ind w:firstLineChars="200" w:firstLine="560"/>
        <w:rPr>
          <w:rFonts w:ascii="仿宋_GB2312" w:eastAsia="仿宋_GB2312" w:hAnsi="Times New Roman"/>
          <w:color w:val="000000" w:themeColor="text1"/>
          <w:sz w:val="28"/>
          <w:szCs w:val="28"/>
        </w:rPr>
      </w:pPr>
      <w:r w:rsidRPr="00947207">
        <w:rPr>
          <w:rFonts w:ascii="仿宋_GB2312" w:eastAsia="仿宋_GB2312" w:hAnsi="Times New Roman" w:hint="eastAsia"/>
          <w:color w:val="000000" w:themeColor="text1"/>
          <w:sz w:val="28"/>
          <w:szCs w:val="28"/>
        </w:rPr>
        <w:t>我方承诺及声明，如成为中选人，我方将于租赁合同的约定接收日前，按现状接收租赁物业。如我方未完成本承诺事项，我方负责赔偿。</w:t>
      </w:r>
    </w:p>
    <w:p w:rsidR="00AB74C7" w:rsidRPr="00947207" w:rsidRDefault="00AB74C7" w:rsidP="00AB74C7">
      <w:pPr>
        <w:spacing w:line="360" w:lineRule="auto"/>
        <w:rPr>
          <w:rFonts w:ascii="仿宋_GB2312" w:eastAsia="仿宋_GB2312" w:hAnsi="宋体"/>
          <w:color w:val="000000" w:themeColor="text1"/>
          <w:sz w:val="26"/>
          <w:szCs w:val="26"/>
        </w:rPr>
      </w:pPr>
    </w:p>
    <w:p w:rsidR="00AB74C7" w:rsidRPr="00947207" w:rsidRDefault="00AB74C7" w:rsidP="00AB74C7">
      <w:pPr>
        <w:widowControl/>
        <w:spacing w:line="360" w:lineRule="auto"/>
        <w:ind w:firstLineChars="800" w:firstLine="2240"/>
        <w:rPr>
          <w:rFonts w:ascii="仿宋_GB2312" w:eastAsia="仿宋_GB2312" w:hAnsi="Times New Roman"/>
          <w:color w:val="000000" w:themeColor="text1"/>
          <w:sz w:val="28"/>
          <w:szCs w:val="28"/>
          <w:u w:val="single"/>
        </w:rPr>
      </w:pPr>
      <w:r w:rsidRPr="00947207">
        <w:rPr>
          <w:rFonts w:ascii="仿宋_GB2312" w:eastAsia="仿宋_GB2312" w:hAnsi="Times New Roman" w:hint="eastAsia"/>
          <w:color w:val="000000" w:themeColor="text1"/>
          <w:sz w:val="28"/>
          <w:szCs w:val="28"/>
        </w:rPr>
        <w:t>竞投人：（盖章/签字）</w:t>
      </w:r>
    </w:p>
    <w:p w:rsidR="00AB74C7" w:rsidRPr="00947207" w:rsidRDefault="00AB74C7" w:rsidP="00AB74C7">
      <w:pPr>
        <w:spacing w:line="360" w:lineRule="auto"/>
        <w:ind w:firstLineChars="800" w:firstLine="2240"/>
        <w:rPr>
          <w:rFonts w:ascii="仿宋_GB2312" w:eastAsia="仿宋_GB2312" w:hAnsi="Times New Roman"/>
          <w:bCs/>
          <w:color w:val="000000" w:themeColor="text1"/>
          <w:sz w:val="30"/>
          <w:szCs w:val="30"/>
        </w:rPr>
      </w:pPr>
      <w:r w:rsidRPr="00947207">
        <w:rPr>
          <w:rFonts w:ascii="仿宋_GB2312" w:eastAsia="仿宋_GB2312" w:hAnsi="Times New Roman" w:hint="eastAsia"/>
          <w:color w:val="000000" w:themeColor="text1"/>
          <w:sz w:val="28"/>
          <w:szCs w:val="28"/>
        </w:rPr>
        <w:t>日  期：年月日</w:t>
      </w:r>
    </w:p>
    <w:p w:rsidR="00AB74C7" w:rsidRPr="00947207" w:rsidRDefault="00AB74C7" w:rsidP="00AB74C7">
      <w:pPr>
        <w:spacing w:line="360" w:lineRule="auto"/>
        <w:rPr>
          <w:rFonts w:ascii="仿宋_GB2312" w:eastAsia="仿宋_GB2312" w:hAnsi="Times New Roman"/>
          <w:b/>
          <w:bCs/>
          <w:color w:val="000000" w:themeColor="text1"/>
          <w:sz w:val="28"/>
          <w:szCs w:val="28"/>
        </w:rPr>
      </w:pPr>
      <w:r w:rsidRPr="00947207">
        <w:rPr>
          <w:rFonts w:ascii="Times New Roman" w:hAnsi="Times New Roman"/>
          <w:b/>
          <w:color w:val="000000" w:themeColor="text1"/>
          <w:sz w:val="36"/>
          <w:szCs w:val="36"/>
        </w:rPr>
        <w:br w:type="page"/>
      </w:r>
      <w:r w:rsidRPr="00947207">
        <w:rPr>
          <w:rFonts w:ascii="仿宋_GB2312" w:eastAsia="仿宋_GB2312" w:hAnsi="Times New Roman" w:hint="eastAsia"/>
          <w:b/>
          <w:bCs/>
          <w:color w:val="000000" w:themeColor="text1"/>
          <w:sz w:val="28"/>
          <w:szCs w:val="28"/>
        </w:rPr>
        <w:lastRenderedPageBreak/>
        <w:t>附件6：</w:t>
      </w:r>
    </w:p>
    <w:p w:rsidR="00AB74C7" w:rsidRPr="00947207" w:rsidRDefault="00AB74C7" w:rsidP="00AB74C7">
      <w:pPr>
        <w:spacing w:line="360" w:lineRule="auto"/>
        <w:jc w:val="center"/>
        <w:rPr>
          <w:rFonts w:ascii="宋体" w:hAnsi="宋体"/>
          <w:b/>
          <w:color w:val="000000" w:themeColor="text1"/>
          <w:sz w:val="36"/>
          <w:szCs w:val="36"/>
        </w:rPr>
      </w:pPr>
      <w:r w:rsidRPr="00947207">
        <w:rPr>
          <w:rFonts w:ascii="宋体" w:hAnsi="宋体" w:hint="eastAsia"/>
          <w:b/>
          <w:color w:val="000000" w:themeColor="text1"/>
          <w:sz w:val="36"/>
          <w:szCs w:val="36"/>
        </w:rPr>
        <w:t>法定代表人（负责人）证明书</w:t>
      </w:r>
    </w:p>
    <w:p w:rsidR="00AB74C7" w:rsidRPr="00947207" w:rsidRDefault="00AB74C7" w:rsidP="00AB74C7">
      <w:pPr>
        <w:spacing w:line="360" w:lineRule="auto"/>
        <w:ind w:leftChars="-1" w:hanging="2"/>
        <w:jc w:val="center"/>
        <w:rPr>
          <w:rFonts w:ascii="宋体" w:hAnsi="宋体"/>
          <w:color w:val="000000" w:themeColor="text1"/>
          <w:szCs w:val="21"/>
        </w:rPr>
      </w:pPr>
      <w:r w:rsidRPr="00947207">
        <w:rPr>
          <w:rFonts w:ascii="宋体" w:hAnsi="宋体" w:hint="eastAsia"/>
          <w:color w:val="000000" w:themeColor="text1"/>
          <w:szCs w:val="21"/>
        </w:rPr>
        <w:t>（法人或其他组织及个体工商户用）</w:t>
      </w:r>
    </w:p>
    <w:p w:rsidR="00AB74C7" w:rsidRPr="00947207" w:rsidRDefault="00AB74C7" w:rsidP="00AB74C7">
      <w:pPr>
        <w:spacing w:line="360" w:lineRule="auto"/>
        <w:ind w:leftChars="257" w:left="540" w:firstLineChars="2828" w:firstLine="5939"/>
        <w:rPr>
          <w:rFonts w:ascii="宋体" w:hAnsi="宋体"/>
          <w:color w:val="000000" w:themeColor="text1"/>
          <w:szCs w:val="21"/>
        </w:rPr>
      </w:pPr>
      <w:r w:rsidRPr="00947207">
        <w:rPr>
          <w:rFonts w:ascii="宋体" w:hAnsi="宋体" w:hint="eastAsia"/>
          <w:color w:val="000000" w:themeColor="text1"/>
          <w:szCs w:val="21"/>
        </w:rPr>
        <w:t>（2016）第   号</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380"/>
      </w:tblGrid>
      <w:tr w:rsidR="00947207" w:rsidRPr="00947207" w:rsidTr="006C1EB4">
        <w:trPr>
          <w:trHeight w:val="3749"/>
          <w:jc w:val="center"/>
        </w:trPr>
        <w:tc>
          <w:tcPr>
            <w:tcW w:w="8380" w:type="dxa"/>
          </w:tcPr>
          <w:p w:rsidR="00AB74C7" w:rsidRPr="00947207" w:rsidRDefault="00AB74C7" w:rsidP="006C1EB4">
            <w:pPr>
              <w:spacing w:line="360" w:lineRule="auto"/>
              <w:ind w:firstLineChars="200" w:firstLine="420"/>
              <w:rPr>
                <w:rFonts w:ascii="宋体" w:hAnsi="宋体"/>
                <w:color w:val="000000" w:themeColor="text1"/>
              </w:rPr>
            </w:pPr>
            <w:r w:rsidRPr="00947207">
              <w:rPr>
                <w:rFonts w:ascii="宋体" w:hAnsi="宋体" w:hint="eastAsia"/>
                <w:color w:val="000000" w:themeColor="text1"/>
              </w:rPr>
              <w:t>现任我单位职务，为法定代表人（负责人），特此证明。</w:t>
            </w:r>
          </w:p>
          <w:p w:rsidR="00AB74C7" w:rsidRPr="00947207" w:rsidRDefault="00AB74C7" w:rsidP="006C1EB4">
            <w:pPr>
              <w:spacing w:line="360" w:lineRule="auto"/>
              <w:rPr>
                <w:rFonts w:ascii="宋体" w:hAnsi="宋体"/>
                <w:color w:val="000000" w:themeColor="text1"/>
                <w:u w:val="single"/>
              </w:rPr>
            </w:pPr>
            <w:r w:rsidRPr="00947207">
              <w:rPr>
                <w:rFonts w:ascii="宋体" w:hAnsi="宋体" w:hint="eastAsia"/>
                <w:color w:val="000000" w:themeColor="text1"/>
              </w:rPr>
              <w:t>有效期限：</w:t>
            </w:r>
            <w:r w:rsidRPr="00947207">
              <w:rPr>
                <w:rFonts w:ascii="宋体" w:hAnsi="宋体" w:hint="eastAsia"/>
                <w:color w:val="000000" w:themeColor="text1"/>
                <w:u w:val="single"/>
              </w:rPr>
              <w:t xml:space="preserve">      30日历天       </w:t>
            </w:r>
          </w:p>
          <w:p w:rsidR="00AB74C7" w:rsidRPr="00947207" w:rsidRDefault="00AB74C7" w:rsidP="006C1EB4">
            <w:pPr>
              <w:spacing w:line="360" w:lineRule="auto"/>
              <w:rPr>
                <w:rFonts w:ascii="宋体" w:hAnsi="宋体"/>
                <w:color w:val="000000" w:themeColor="text1"/>
              </w:rPr>
            </w:pPr>
            <w:r w:rsidRPr="00947207">
              <w:rPr>
                <w:rFonts w:ascii="宋体" w:hAnsi="宋体" w:hint="eastAsia"/>
                <w:color w:val="000000" w:themeColor="text1"/>
              </w:rPr>
              <w:t>附：代表人性别：年龄：身份证号码：</w:t>
            </w:r>
          </w:p>
          <w:p w:rsidR="00AB74C7" w:rsidRPr="00947207" w:rsidRDefault="00AB74C7" w:rsidP="006C1EB4">
            <w:pPr>
              <w:spacing w:line="360" w:lineRule="auto"/>
              <w:ind w:firstLine="435"/>
              <w:rPr>
                <w:rFonts w:ascii="宋体" w:hAnsi="宋体"/>
                <w:color w:val="000000" w:themeColor="text1"/>
              </w:rPr>
            </w:pPr>
            <w:r w:rsidRPr="00947207">
              <w:rPr>
                <w:rFonts w:ascii="宋体" w:hAnsi="宋体" w:hint="eastAsia"/>
                <w:color w:val="000000" w:themeColor="text1"/>
              </w:rPr>
              <w:t>注册号码：企业类型：</w:t>
            </w:r>
          </w:p>
          <w:p w:rsidR="00AB74C7" w:rsidRPr="00947207" w:rsidRDefault="00AB74C7" w:rsidP="006C1EB4">
            <w:pPr>
              <w:spacing w:line="360" w:lineRule="auto"/>
              <w:ind w:firstLine="435"/>
              <w:rPr>
                <w:rFonts w:ascii="宋体" w:hAnsi="宋体"/>
                <w:color w:val="000000" w:themeColor="text1"/>
              </w:rPr>
            </w:pPr>
            <w:r w:rsidRPr="00947207">
              <w:rPr>
                <w:rFonts w:ascii="宋体" w:hAnsi="宋体" w:hint="eastAsia"/>
                <w:color w:val="000000" w:themeColor="text1"/>
              </w:rPr>
              <w:t>经营范围：</w:t>
            </w:r>
          </w:p>
          <w:p w:rsidR="00AB74C7" w:rsidRPr="00947207" w:rsidRDefault="00AB74C7" w:rsidP="006C1EB4">
            <w:pPr>
              <w:spacing w:line="360" w:lineRule="auto"/>
              <w:rPr>
                <w:rFonts w:ascii="宋体" w:hAnsi="宋体"/>
                <w:color w:val="000000" w:themeColor="text1"/>
              </w:rPr>
            </w:pPr>
            <w:r w:rsidRPr="00947207">
              <w:rPr>
                <w:rFonts w:ascii="宋体" w:hAnsi="宋体" w:hint="eastAsia"/>
                <w:color w:val="000000" w:themeColor="text1"/>
              </w:rPr>
              <w:t xml:space="preserve">    单位：            （盖章）</w:t>
            </w:r>
          </w:p>
          <w:p w:rsidR="00AB74C7" w:rsidRPr="00947207" w:rsidRDefault="00AB74C7" w:rsidP="006C1EB4">
            <w:pPr>
              <w:spacing w:line="360" w:lineRule="auto"/>
              <w:rPr>
                <w:rFonts w:ascii="宋体" w:hAnsi="宋体"/>
                <w:color w:val="000000" w:themeColor="text1"/>
              </w:rPr>
            </w:pPr>
            <w:r w:rsidRPr="00947207">
              <w:rPr>
                <w:rFonts w:ascii="宋体" w:hAnsi="宋体" w:hint="eastAsia"/>
                <w:color w:val="000000" w:themeColor="text1"/>
              </w:rPr>
              <w:t xml:space="preserve">                                            年     月     日</w:t>
            </w:r>
          </w:p>
        </w:tc>
      </w:tr>
    </w:tbl>
    <w:p w:rsidR="00AB74C7" w:rsidRPr="00947207" w:rsidRDefault="00AB74C7" w:rsidP="00AB74C7">
      <w:pPr>
        <w:spacing w:line="360" w:lineRule="auto"/>
        <w:ind w:leftChars="-1" w:left="540" w:hangingChars="258" w:hanging="542"/>
        <w:jc w:val="right"/>
        <w:rPr>
          <w:rFonts w:ascii="宋体" w:hAnsi="宋体"/>
          <w:b/>
          <w:color w:val="000000" w:themeColor="text1"/>
          <w:sz w:val="30"/>
          <w:szCs w:val="30"/>
        </w:rPr>
      </w:pPr>
      <w:r w:rsidRPr="00947207">
        <w:rPr>
          <w:rFonts w:ascii="宋体" w:hAnsi="宋体" w:hint="eastAsia"/>
          <w:color w:val="000000" w:themeColor="text1"/>
          <w:szCs w:val="21"/>
        </w:rPr>
        <w:t>广州市工商行政管理局监制</w:t>
      </w:r>
    </w:p>
    <w:p w:rsidR="00AB74C7" w:rsidRPr="00947207" w:rsidRDefault="003517E9" w:rsidP="00AB74C7">
      <w:pPr>
        <w:spacing w:line="360" w:lineRule="auto"/>
        <w:jc w:val="center"/>
        <w:rPr>
          <w:rFonts w:ascii="宋体" w:hAnsi="宋体"/>
          <w:b/>
          <w:color w:val="000000" w:themeColor="text1"/>
          <w:sz w:val="36"/>
          <w:szCs w:val="36"/>
        </w:rPr>
      </w:pPr>
      <w:r w:rsidRPr="003517E9">
        <w:rPr>
          <w:rFonts w:ascii="宋体" w:hAnsi="宋体"/>
          <w:noProof/>
          <w:color w:val="000000" w:themeColor="text1"/>
          <w:sz w:val="24"/>
        </w:rPr>
        <w:pict>
          <v:line id="直接连接符 13" o:spid="_x0000_s2058" style="position:absolute;left:0;text-align:left;z-index:251659264;visibility:visible;mso-wrap-distance-top:-3e-5mm;mso-wrap-distance-bottom:-3e-5mm" from="-9pt,0" to="425.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">
            <v:stroke dashstyle="1 1"/>
          </v:line>
        </w:pict>
      </w:r>
      <w:r w:rsidR="00AB74C7" w:rsidRPr="00947207">
        <w:rPr>
          <w:rFonts w:ascii="宋体" w:hAnsi="宋体" w:hint="eastAsia"/>
          <w:b/>
          <w:color w:val="000000" w:themeColor="text1"/>
          <w:sz w:val="36"/>
          <w:szCs w:val="36"/>
        </w:rPr>
        <w:t>授权委托证明书</w:t>
      </w:r>
    </w:p>
    <w:p w:rsidR="00AB74C7" w:rsidRPr="00947207" w:rsidRDefault="00AB74C7" w:rsidP="00AB74C7">
      <w:pPr>
        <w:spacing w:line="360" w:lineRule="auto"/>
        <w:ind w:leftChars="-1" w:hanging="2"/>
        <w:jc w:val="center"/>
        <w:rPr>
          <w:rFonts w:ascii="宋体" w:hAnsi="宋体"/>
          <w:color w:val="000000" w:themeColor="text1"/>
          <w:szCs w:val="21"/>
        </w:rPr>
      </w:pPr>
      <w:r w:rsidRPr="00947207">
        <w:rPr>
          <w:rFonts w:ascii="宋体" w:hAnsi="宋体" w:hint="eastAsia"/>
          <w:color w:val="000000" w:themeColor="text1"/>
          <w:szCs w:val="21"/>
        </w:rPr>
        <w:t>（法人或其他组织及个体工商户用）</w:t>
      </w:r>
    </w:p>
    <w:p w:rsidR="00AB74C7" w:rsidRPr="00947207" w:rsidRDefault="00AB74C7" w:rsidP="00AB74C7">
      <w:pPr>
        <w:spacing w:line="360" w:lineRule="auto"/>
        <w:ind w:leftChars="257" w:left="540" w:firstLineChars="2828" w:firstLine="5939"/>
        <w:rPr>
          <w:rFonts w:ascii="宋体" w:hAnsi="宋体"/>
          <w:color w:val="000000" w:themeColor="text1"/>
          <w:szCs w:val="21"/>
        </w:rPr>
      </w:pPr>
      <w:r w:rsidRPr="00947207">
        <w:rPr>
          <w:rFonts w:ascii="宋体" w:hAnsi="宋体" w:hint="eastAsia"/>
          <w:color w:val="000000" w:themeColor="text1"/>
          <w:szCs w:val="21"/>
        </w:rPr>
        <w:t>（2016）第   号</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380"/>
      </w:tblGrid>
      <w:tr w:rsidR="00947207" w:rsidRPr="00947207" w:rsidTr="006C1EB4">
        <w:trPr>
          <w:trHeight w:val="3890"/>
          <w:jc w:val="center"/>
        </w:trPr>
        <w:tc>
          <w:tcPr>
            <w:tcW w:w="8380" w:type="dxa"/>
          </w:tcPr>
          <w:p w:rsidR="00AB74C7" w:rsidRPr="00947207" w:rsidRDefault="00AB74C7" w:rsidP="006C1EB4">
            <w:pPr>
              <w:spacing w:line="360" w:lineRule="auto"/>
              <w:ind w:firstLineChars="200" w:firstLine="420"/>
              <w:jc w:val="left"/>
              <w:rPr>
                <w:rFonts w:ascii="宋体" w:hAnsi="宋体" w:cs="宋体"/>
                <w:color w:val="000000" w:themeColor="text1"/>
                <w:kern w:val="0"/>
                <w:sz w:val="24"/>
                <w:u w:val="single"/>
              </w:rPr>
            </w:pPr>
            <w:r w:rsidRPr="00947207">
              <w:rPr>
                <w:rFonts w:ascii="宋体" w:hAnsi="宋体" w:hint="eastAsia"/>
                <w:color w:val="000000" w:themeColor="text1"/>
              </w:rPr>
              <w:t>兹授权为我方委托代表人，其权限是：</w:t>
            </w:r>
            <w:r w:rsidRPr="00947207">
              <w:rPr>
                <w:rFonts w:ascii="宋体" w:hAnsi="宋体" w:cs="宋体" w:hint="eastAsia"/>
                <w:color w:val="000000" w:themeColor="text1"/>
                <w:kern w:val="0"/>
                <w:szCs w:val="21"/>
              </w:rPr>
              <w:t>参加</w:t>
            </w:r>
            <w:r w:rsidRPr="00947207">
              <w:rPr>
                <w:rFonts w:ascii="宋体" w:hAnsi="宋体" w:cs="宋体" w:hint="eastAsia"/>
                <w:color w:val="000000" w:themeColor="text1"/>
                <w:kern w:val="0"/>
                <w:szCs w:val="21"/>
                <w:u w:val="single"/>
              </w:rPr>
              <w:t xml:space="preserve"> 广州流花展贸中心占用区物业招租                     （拟租赁物业位置、铺号）竞投工作相关事宜。</w:t>
            </w:r>
          </w:p>
          <w:p w:rsidR="00AB74C7" w:rsidRPr="00947207" w:rsidRDefault="00AB74C7" w:rsidP="006C1EB4">
            <w:pPr>
              <w:spacing w:line="360" w:lineRule="auto"/>
              <w:rPr>
                <w:rFonts w:ascii="宋体" w:hAnsi="宋体"/>
                <w:color w:val="000000" w:themeColor="text1"/>
                <w:u w:val="single"/>
              </w:rPr>
            </w:pPr>
            <w:r w:rsidRPr="00947207">
              <w:rPr>
                <w:rFonts w:ascii="宋体" w:hAnsi="宋体" w:hint="eastAsia"/>
                <w:color w:val="000000" w:themeColor="text1"/>
              </w:rPr>
              <w:t>有效期限：</w:t>
            </w:r>
            <w:r w:rsidRPr="00947207">
              <w:rPr>
                <w:rFonts w:ascii="宋体" w:hAnsi="宋体" w:hint="eastAsia"/>
                <w:color w:val="000000" w:themeColor="text1"/>
                <w:u w:val="single"/>
              </w:rPr>
              <w:t xml:space="preserve">      30日历天       </w:t>
            </w:r>
          </w:p>
          <w:p w:rsidR="00AB74C7" w:rsidRPr="00947207" w:rsidRDefault="00AB74C7" w:rsidP="006C1EB4">
            <w:pPr>
              <w:spacing w:line="360" w:lineRule="auto"/>
              <w:rPr>
                <w:rFonts w:ascii="宋体" w:hAnsi="宋体"/>
                <w:color w:val="000000" w:themeColor="text1"/>
              </w:rPr>
            </w:pPr>
            <w:r w:rsidRPr="00947207">
              <w:rPr>
                <w:rFonts w:ascii="宋体" w:hAnsi="宋体" w:hint="eastAsia"/>
                <w:color w:val="000000" w:themeColor="text1"/>
              </w:rPr>
              <w:t>附：代理人性别：年龄：，身份证号码：</w:t>
            </w:r>
          </w:p>
          <w:p w:rsidR="00AB74C7" w:rsidRPr="00947207" w:rsidRDefault="00AB74C7" w:rsidP="006C1EB4">
            <w:pPr>
              <w:spacing w:line="360" w:lineRule="auto"/>
              <w:ind w:firstLine="435"/>
              <w:rPr>
                <w:rFonts w:ascii="宋体" w:hAnsi="宋体"/>
                <w:color w:val="000000" w:themeColor="text1"/>
              </w:rPr>
            </w:pPr>
            <w:r w:rsidRPr="00947207">
              <w:rPr>
                <w:rFonts w:ascii="宋体" w:hAnsi="宋体" w:hint="eastAsia"/>
                <w:color w:val="000000" w:themeColor="text1"/>
              </w:rPr>
              <w:t>注册号码：企业类型：</w:t>
            </w:r>
          </w:p>
          <w:p w:rsidR="00AB74C7" w:rsidRPr="00947207" w:rsidRDefault="00AB74C7" w:rsidP="006C1EB4">
            <w:pPr>
              <w:spacing w:line="360" w:lineRule="auto"/>
              <w:ind w:firstLine="435"/>
              <w:rPr>
                <w:rFonts w:ascii="宋体" w:hAnsi="宋体"/>
                <w:color w:val="000000" w:themeColor="text1"/>
              </w:rPr>
            </w:pPr>
            <w:r w:rsidRPr="00947207">
              <w:rPr>
                <w:rFonts w:ascii="宋体" w:hAnsi="宋体" w:hint="eastAsia"/>
                <w:color w:val="000000" w:themeColor="text1"/>
              </w:rPr>
              <w:t>经营范围：</w:t>
            </w:r>
          </w:p>
          <w:p w:rsidR="00AB74C7" w:rsidRPr="00947207" w:rsidRDefault="00AB74C7" w:rsidP="006C1EB4">
            <w:pPr>
              <w:spacing w:line="360" w:lineRule="auto"/>
              <w:ind w:firstLine="435"/>
              <w:rPr>
                <w:rFonts w:ascii="宋体" w:hAnsi="宋体"/>
                <w:color w:val="000000" w:themeColor="text1"/>
              </w:rPr>
            </w:pPr>
            <w:r w:rsidRPr="00947207">
              <w:rPr>
                <w:rFonts w:ascii="宋体" w:hAnsi="宋体" w:hint="eastAsia"/>
                <w:color w:val="000000" w:themeColor="text1"/>
              </w:rPr>
              <w:t>法定代表人（负责人）：（签字）</w:t>
            </w:r>
          </w:p>
          <w:p w:rsidR="00AB74C7" w:rsidRPr="00947207" w:rsidRDefault="00AB74C7" w:rsidP="006C1EB4">
            <w:pPr>
              <w:spacing w:line="360" w:lineRule="auto"/>
              <w:ind w:firstLine="435"/>
              <w:rPr>
                <w:rFonts w:ascii="宋体" w:hAnsi="宋体"/>
                <w:color w:val="000000" w:themeColor="text1"/>
                <w:u w:val="single"/>
              </w:rPr>
            </w:pPr>
            <w:r w:rsidRPr="00947207">
              <w:rPr>
                <w:rFonts w:ascii="宋体" w:hAnsi="宋体" w:hint="eastAsia"/>
                <w:color w:val="000000" w:themeColor="text1"/>
              </w:rPr>
              <w:t>授权单位（盖章）：</w:t>
            </w:r>
          </w:p>
          <w:p w:rsidR="00AB74C7" w:rsidRPr="00947207" w:rsidRDefault="00AB74C7" w:rsidP="006C1EB4">
            <w:pPr>
              <w:spacing w:line="360" w:lineRule="auto"/>
              <w:rPr>
                <w:rFonts w:ascii="宋体" w:hAnsi="宋体"/>
                <w:color w:val="000000" w:themeColor="text1"/>
              </w:rPr>
            </w:pPr>
            <w:r w:rsidRPr="00947207">
              <w:rPr>
                <w:rFonts w:ascii="宋体" w:hAnsi="宋体" w:hint="eastAsia"/>
                <w:color w:val="000000" w:themeColor="text1"/>
              </w:rPr>
              <w:t xml:space="preserve">                                                           年     月     日</w:t>
            </w:r>
          </w:p>
        </w:tc>
      </w:tr>
    </w:tbl>
    <w:p w:rsidR="00AB74C7" w:rsidRPr="00947207" w:rsidRDefault="00AB74C7" w:rsidP="00AB74C7">
      <w:pPr>
        <w:spacing w:line="360" w:lineRule="auto"/>
        <w:jc w:val="right"/>
        <w:rPr>
          <w:rFonts w:ascii="仿宋_GB2312" w:eastAsia="仿宋_GB2312" w:hAnsi="宋体"/>
          <w:color w:val="000000" w:themeColor="text1"/>
          <w:szCs w:val="21"/>
        </w:rPr>
      </w:pPr>
      <w:r w:rsidRPr="00947207">
        <w:rPr>
          <w:rFonts w:ascii="宋体" w:hAnsi="宋体" w:hint="eastAsia"/>
          <w:color w:val="000000" w:themeColor="text1"/>
          <w:szCs w:val="21"/>
        </w:rPr>
        <w:t>广州市工商行政管理局监制</w:t>
      </w:r>
    </w:p>
    <w:p w:rsidR="00AB74C7" w:rsidRPr="00947207" w:rsidRDefault="00AB74C7" w:rsidP="00AB74C7">
      <w:pPr>
        <w:spacing w:line="360" w:lineRule="auto"/>
        <w:rPr>
          <w:rFonts w:ascii="仿宋_GB2312" w:eastAsia="仿宋_GB2312" w:hAnsi="Times New Roman"/>
          <w:b/>
          <w:bCs/>
          <w:color w:val="000000" w:themeColor="text1"/>
          <w:sz w:val="30"/>
          <w:szCs w:val="30"/>
        </w:rPr>
      </w:pPr>
      <w:r w:rsidRPr="00947207">
        <w:rPr>
          <w:rFonts w:ascii="仿宋_GB2312" w:eastAsia="仿宋_GB2312" w:hAnsi="Times New Roman" w:hint="eastAsia"/>
          <w:b/>
          <w:bCs/>
          <w:color w:val="000000" w:themeColor="text1"/>
          <w:sz w:val="28"/>
          <w:szCs w:val="28"/>
        </w:rPr>
        <w:br w:type="page"/>
      </w:r>
      <w:r w:rsidRPr="00947207">
        <w:rPr>
          <w:rFonts w:ascii="仿宋_GB2312" w:eastAsia="仿宋_GB2312" w:hAnsi="Times New Roman" w:hint="eastAsia"/>
          <w:b/>
          <w:bCs/>
          <w:color w:val="000000" w:themeColor="text1"/>
          <w:sz w:val="28"/>
          <w:szCs w:val="28"/>
        </w:rPr>
        <w:lastRenderedPageBreak/>
        <w:t>附件：7</w:t>
      </w:r>
    </w:p>
    <w:p w:rsidR="00AB74C7" w:rsidRPr="00947207" w:rsidRDefault="00AB74C7" w:rsidP="00AB74C7">
      <w:pPr>
        <w:spacing w:line="360" w:lineRule="auto"/>
        <w:jc w:val="center"/>
        <w:rPr>
          <w:rFonts w:ascii="宋体" w:hAnsi="宋体"/>
          <w:b/>
          <w:color w:val="000000" w:themeColor="text1"/>
          <w:sz w:val="32"/>
          <w:szCs w:val="32"/>
        </w:rPr>
      </w:pPr>
    </w:p>
    <w:p w:rsidR="00AB74C7" w:rsidRPr="00947207" w:rsidRDefault="00AB74C7" w:rsidP="00AB74C7">
      <w:pPr>
        <w:spacing w:line="360" w:lineRule="auto"/>
        <w:jc w:val="center"/>
        <w:rPr>
          <w:rFonts w:ascii="宋体" w:hAnsi="宋体"/>
          <w:b/>
          <w:color w:val="000000" w:themeColor="text1"/>
          <w:sz w:val="36"/>
          <w:szCs w:val="36"/>
        </w:rPr>
      </w:pPr>
      <w:r w:rsidRPr="00947207">
        <w:rPr>
          <w:rFonts w:ascii="宋体" w:hAnsi="宋体" w:hint="eastAsia"/>
          <w:b/>
          <w:color w:val="000000" w:themeColor="text1"/>
          <w:sz w:val="36"/>
          <w:szCs w:val="36"/>
        </w:rPr>
        <w:t>竞投报价表</w:t>
      </w:r>
    </w:p>
    <w:p w:rsidR="00AB74C7" w:rsidRPr="00947207" w:rsidRDefault="00AB74C7" w:rsidP="00AB74C7">
      <w:pPr>
        <w:spacing w:line="360" w:lineRule="auto"/>
        <w:jc w:val="center"/>
        <w:rPr>
          <w:rFonts w:ascii="仿宋_GB2312" w:eastAsia="仿宋_GB2312" w:hAnsi="宋体"/>
          <w:color w:val="000000" w:themeColor="text1"/>
          <w:sz w:val="24"/>
          <w:szCs w:val="21"/>
        </w:rPr>
      </w:pPr>
    </w:p>
    <w:p w:rsidR="00AB74C7" w:rsidRPr="00947207" w:rsidRDefault="00AB74C7" w:rsidP="00AB74C7">
      <w:pPr>
        <w:widowControl/>
        <w:spacing w:line="360" w:lineRule="auto"/>
        <w:ind w:leftChars="-85" w:left="-178"/>
        <w:rPr>
          <w:rFonts w:ascii="仿宋_GB2312" w:eastAsia="仿宋_GB2312" w:hAnsi="宋体" w:cs="宋体"/>
          <w:color w:val="000000" w:themeColor="text1"/>
          <w:kern w:val="0"/>
          <w:sz w:val="28"/>
          <w:u w:val="single"/>
        </w:rPr>
      </w:pPr>
      <w:r w:rsidRPr="00947207">
        <w:rPr>
          <w:rFonts w:ascii="仿宋_GB2312" w:eastAsia="仿宋_GB2312" w:hAnsi="宋体" w:hint="eastAsia"/>
          <w:color w:val="000000" w:themeColor="text1"/>
          <w:sz w:val="28"/>
        </w:rPr>
        <w:t>项目名称：</w:t>
      </w:r>
      <w:r w:rsidRPr="00947207">
        <w:rPr>
          <w:rFonts w:ascii="仿宋_GB2312" w:eastAsia="仿宋_GB2312" w:hAnsi="宋体" w:cs="宋体" w:hint="eastAsia"/>
          <w:color w:val="000000" w:themeColor="text1"/>
          <w:kern w:val="0"/>
          <w:sz w:val="28"/>
          <w:u w:val="single"/>
        </w:rPr>
        <w:t xml:space="preserve">广州流花展贸中心占用区部分物业招租项目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
        <w:gridCol w:w="1753"/>
        <w:gridCol w:w="1418"/>
        <w:gridCol w:w="2268"/>
        <w:gridCol w:w="2389"/>
      </w:tblGrid>
      <w:tr w:rsidR="00947207" w:rsidRPr="00947207" w:rsidTr="006C1EB4">
        <w:trPr>
          <w:jc w:val="center"/>
        </w:trPr>
        <w:tc>
          <w:tcPr>
            <w:tcW w:w="552" w:type="dxa"/>
            <w:vAlign w:val="center"/>
          </w:tcPr>
          <w:p w:rsidR="00AB74C7" w:rsidRPr="00947207" w:rsidRDefault="00AB74C7" w:rsidP="006C1EB4">
            <w:pPr>
              <w:widowControl/>
              <w:spacing w:line="360" w:lineRule="auto"/>
              <w:jc w:val="center"/>
              <w:rPr>
                <w:rFonts w:ascii="宋体" w:hAnsi="宋体"/>
                <w:color w:val="000000" w:themeColor="text1"/>
                <w:szCs w:val="21"/>
              </w:rPr>
            </w:pPr>
          </w:p>
        </w:tc>
        <w:tc>
          <w:tcPr>
            <w:tcW w:w="1753" w:type="dxa"/>
            <w:vAlign w:val="center"/>
          </w:tcPr>
          <w:p w:rsidR="00AB74C7" w:rsidRPr="00947207" w:rsidRDefault="00AB74C7" w:rsidP="006C1EB4">
            <w:pPr>
              <w:widowControl/>
              <w:spacing w:line="360" w:lineRule="auto"/>
              <w:jc w:val="center"/>
              <w:rPr>
                <w:rFonts w:ascii="宋体" w:hAnsi="宋体"/>
                <w:b/>
                <w:color w:val="000000" w:themeColor="text1"/>
                <w:szCs w:val="21"/>
              </w:rPr>
            </w:pPr>
            <w:r w:rsidRPr="00947207">
              <w:rPr>
                <w:rFonts w:ascii="宋体" w:hAnsi="宋体" w:hint="eastAsia"/>
                <w:b/>
                <w:color w:val="000000" w:themeColor="text1"/>
                <w:szCs w:val="21"/>
              </w:rPr>
              <w:t>名  称</w:t>
            </w:r>
          </w:p>
        </w:tc>
        <w:tc>
          <w:tcPr>
            <w:tcW w:w="3686" w:type="dxa"/>
            <w:gridSpan w:val="2"/>
            <w:vAlign w:val="center"/>
          </w:tcPr>
          <w:p w:rsidR="00AB74C7" w:rsidRPr="00947207" w:rsidRDefault="00AB74C7" w:rsidP="006C1EB4">
            <w:pPr>
              <w:widowControl/>
              <w:spacing w:line="360" w:lineRule="auto"/>
              <w:jc w:val="center"/>
              <w:rPr>
                <w:rFonts w:ascii="宋体" w:hAnsi="宋体"/>
                <w:b/>
                <w:color w:val="000000" w:themeColor="text1"/>
                <w:szCs w:val="21"/>
              </w:rPr>
            </w:pPr>
            <w:r w:rsidRPr="00947207">
              <w:rPr>
                <w:rFonts w:ascii="宋体" w:hAnsi="宋体" w:hint="eastAsia"/>
                <w:b/>
                <w:color w:val="000000" w:themeColor="text1"/>
                <w:szCs w:val="21"/>
              </w:rPr>
              <w:t>竞投（报价）</w:t>
            </w:r>
          </w:p>
        </w:tc>
        <w:tc>
          <w:tcPr>
            <w:tcW w:w="2389" w:type="dxa"/>
            <w:vAlign w:val="center"/>
          </w:tcPr>
          <w:p w:rsidR="00AB74C7" w:rsidRPr="00947207" w:rsidRDefault="00AB74C7" w:rsidP="006C1EB4">
            <w:pPr>
              <w:widowControl/>
              <w:spacing w:line="360" w:lineRule="auto"/>
              <w:jc w:val="center"/>
              <w:rPr>
                <w:rFonts w:ascii="宋体" w:hAnsi="宋体"/>
                <w:b/>
                <w:color w:val="000000" w:themeColor="text1"/>
                <w:szCs w:val="21"/>
              </w:rPr>
            </w:pPr>
            <w:r w:rsidRPr="00947207">
              <w:rPr>
                <w:rFonts w:ascii="宋体" w:hAnsi="宋体" w:hint="eastAsia"/>
                <w:b/>
                <w:color w:val="000000" w:themeColor="text1"/>
                <w:szCs w:val="21"/>
              </w:rPr>
              <w:t>备  注</w:t>
            </w:r>
          </w:p>
        </w:tc>
      </w:tr>
      <w:tr w:rsidR="00947207" w:rsidRPr="00947207" w:rsidTr="006C1EB4">
        <w:trPr>
          <w:trHeight w:val="535"/>
          <w:jc w:val="center"/>
        </w:trPr>
        <w:tc>
          <w:tcPr>
            <w:tcW w:w="552" w:type="dxa"/>
            <w:vAlign w:val="center"/>
          </w:tcPr>
          <w:p w:rsidR="00AB74C7" w:rsidRPr="00947207" w:rsidRDefault="00AB74C7" w:rsidP="006C1EB4">
            <w:pPr>
              <w:widowControl/>
              <w:spacing w:line="360" w:lineRule="auto"/>
              <w:jc w:val="center"/>
              <w:rPr>
                <w:rFonts w:ascii="宋体" w:hAnsi="宋体"/>
                <w:b/>
                <w:color w:val="000000" w:themeColor="text1"/>
                <w:szCs w:val="21"/>
              </w:rPr>
            </w:pPr>
            <w:r w:rsidRPr="00947207">
              <w:rPr>
                <w:rFonts w:ascii="宋体" w:hAnsi="宋体" w:hint="eastAsia"/>
                <w:b/>
                <w:color w:val="000000" w:themeColor="text1"/>
                <w:szCs w:val="21"/>
              </w:rPr>
              <w:t>1</w:t>
            </w:r>
          </w:p>
        </w:tc>
        <w:tc>
          <w:tcPr>
            <w:tcW w:w="1753" w:type="dxa"/>
            <w:vAlign w:val="center"/>
          </w:tcPr>
          <w:p w:rsidR="00AB74C7" w:rsidRPr="00947207" w:rsidRDefault="00AB74C7" w:rsidP="006C1EB4">
            <w:pPr>
              <w:widowControl/>
              <w:spacing w:line="360" w:lineRule="auto"/>
              <w:jc w:val="center"/>
              <w:rPr>
                <w:rFonts w:ascii="宋体" w:hAnsi="宋体"/>
                <w:b/>
                <w:color w:val="000000" w:themeColor="text1"/>
                <w:szCs w:val="21"/>
              </w:rPr>
            </w:pPr>
            <w:r w:rsidRPr="00947207">
              <w:rPr>
                <w:rFonts w:ascii="宋体" w:hAnsi="宋体" w:hint="eastAsia"/>
                <w:b/>
                <w:color w:val="000000" w:themeColor="text1"/>
                <w:szCs w:val="21"/>
              </w:rPr>
              <w:t>拟租赁物业位置</w:t>
            </w:r>
          </w:p>
          <w:p w:rsidR="00AB74C7" w:rsidRPr="00947207" w:rsidRDefault="00AB74C7" w:rsidP="006C1EB4">
            <w:pPr>
              <w:widowControl/>
              <w:spacing w:line="360" w:lineRule="auto"/>
              <w:jc w:val="center"/>
              <w:rPr>
                <w:rFonts w:ascii="宋体" w:hAnsi="宋体"/>
                <w:b/>
                <w:color w:val="000000" w:themeColor="text1"/>
                <w:szCs w:val="21"/>
              </w:rPr>
            </w:pPr>
            <w:r w:rsidRPr="00947207">
              <w:rPr>
                <w:rFonts w:ascii="宋体" w:hAnsi="宋体" w:hint="eastAsia"/>
                <w:b/>
                <w:color w:val="000000" w:themeColor="text1"/>
                <w:szCs w:val="21"/>
              </w:rPr>
              <w:t>（铺号）</w:t>
            </w:r>
          </w:p>
        </w:tc>
        <w:tc>
          <w:tcPr>
            <w:tcW w:w="3686" w:type="dxa"/>
            <w:gridSpan w:val="2"/>
            <w:vAlign w:val="center"/>
          </w:tcPr>
          <w:p w:rsidR="00AB74C7" w:rsidRPr="00947207" w:rsidRDefault="00AB74C7" w:rsidP="006C1EB4">
            <w:pPr>
              <w:widowControl/>
              <w:spacing w:line="360" w:lineRule="auto"/>
              <w:jc w:val="center"/>
              <w:rPr>
                <w:rFonts w:ascii="宋体" w:hAnsi="宋体"/>
                <w:color w:val="000000" w:themeColor="text1"/>
                <w:szCs w:val="21"/>
                <w:u w:val="single"/>
              </w:rPr>
            </w:pPr>
          </w:p>
        </w:tc>
        <w:tc>
          <w:tcPr>
            <w:tcW w:w="2389" w:type="dxa"/>
            <w:vAlign w:val="center"/>
          </w:tcPr>
          <w:p w:rsidR="00AB74C7" w:rsidRPr="00947207" w:rsidRDefault="00AB74C7" w:rsidP="006C1EB4">
            <w:pPr>
              <w:widowControl/>
              <w:spacing w:line="360" w:lineRule="auto"/>
              <w:jc w:val="center"/>
              <w:rPr>
                <w:rFonts w:ascii="宋体" w:hAnsi="宋体"/>
                <w:color w:val="000000" w:themeColor="text1"/>
                <w:szCs w:val="21"/>
              </w:rPr>
            </w:pPr>
          </w:p>
        </w:tc>
      </w:tr>
      <w:tr w:rsidR="00947207" w:rsidRPr="00947207" w:rsidTr="006C1EB4">
        <w:trPr>
          <w:trHeight w:val="551"/>
          <w:jc w:val="center"/>
        </w:trPr>
        <w:tc>
          <w:tcPr>
            <w:tcW w:w="552" w:type="dxa"/>
            <w:vMerge w:val="restart"/>
            <w:vAlign w:val="center"/>
          </w:tcPr>
          <w:p w:rsidR="00AB74C7" w:rsidRPr="00947207" w:rsidRDefault="00AB74C7" w:rsidP="006C1EB4">
            <w:pPr>
              <w:spacing w:line="360" w:lineRule="auto"/>
              <w:jc w:val="center"/>
              <w:rPr>
                <w:rFonts w:ascii="宋体" w:hAnsi="宋体"/>
                <w:b/>
                <w:color w:val="000000" w:themeColor="text1"/>
                <w:szCs w:val="21"/>
              </w:rPr>
            </w:pPr>
            <w:r w:rsidRPr="00947207">
              <w:rPr>
                <w:rFonts w:ascii="宋体" w:hAnsi="宋体" w:hint="eastAsia"/>
                <w:b/>
                <w:color w:val="000000" w:themeColor="text1"/>
                <w:szCs w:val="21"/>
              </w:rPr>
              <w:t>2</w:t>
            </w:r>
          </w:p>
        </w:tc>
        <w:tc>
          <w:tcPr>
            <w:tcW w:w="1753" w:type="dxa"/>
            <w:vMerge w:val="restart"/>
            <w:vAlign w:val="center"/>
          </w:tcPr>
          <w:p w:rsidR="00AB74C7" w:rsidRPr="00947207" w:rsidRDefault="00AB74C7" w:rsidP="006C1EB4">
            <w:pPr>
              <w:widowControl/>
              <w:spacing w:line="360" w:lineRule="auto"/>
              <w:jc w:val="center"/>
              <w:rPr>
                <w:rFonts w:ascii="宋体" w:hAnsi="宋体"/>
                <w:b/>
                <w:color w:val="000000" w:themeColor="text1"/>
                <w:szCs w:val="21"/>
              </w:rPr>
            </w:pPr>
            <w:r w:rsidRPr="00947207">
              <w:rPr>
                <w:rFonts w:ascii="宋体" w:hAnsi="宋体" w:hint="eastAsia"/>
                <w:b/>
                <w:color w:val="000000" w:themeColor="text1"/>
                <w:szCs w:val="21"/>
              </w:rPr>
              <w:t>租金报价</w:t>
            </w:r>
          </w:p>
          <w:p w:rsidR="00AB74C7" w:rsidRPr="00947207" w:rsidRDefault="00AB74C7" w:rsidP="006C1EB4">
            <w:pPr>
              <w:spacing w:line="360" w:lineRule="auto"/>
              <w:jc w:val="center"/>
              <w:rPr>
                <w:rFonts w:ascii="宋体" w:hAnsi="宋体"/>
                <w:b/>
                <w:color w:val="000000" w:themeColor="text1"/>
                <w:szCs w:val="21"/>
              </w:rPr>
            </w:pPr>
            <w:r w:rsidRPr="00947207">
              <w:rPr>
                <w:rFonts w:ascii="宋体" w:hAnsi="宋体" w:hint="eastAsia"/>
                <w:b/>
                <w:color w:val="000000" w:themeColor="text1"/>
                <w:szCs w:val="21"/>
              </w:rPr>
              <w:t>（</w:t>
            </w:r>
            <w:r w:rsidRPr="00947207">
              <w:rPr>
                <w:rFonts w:ascii="宋体" w:hAnsi="宋体" w:hint="eastAsia"/>
                <w:b/>
                <w:color w:val="000000" w:themeColor="text1"/>
              </w:rPr>
              <w:t>元/</w:t>
            </w:r>
            <w:r w:rsidRPr="00947207">
              <w:rPr>
                <w:rFonts w:ascii="宋体" w:hAnsi="宋体" w:cs="宋体" w:hint="eastAsia"/>
                <w:b/>
                <w:color w:val="000000" w:themeColor="text1"/>
              </w:rPr>
              <w:t>㎡</w:t>
            </w:r>
            <w:r w:rsidRPr="00947207">
              <w:rPr>
                <w:rFonts w:ascii="宋体" w:hAnsi="宋体" w:hint="eastAsia"/>
                <w:b/>
                <w:color w:val="000000" w:themeColor="text1"/>
              </w:rPr>
              <w:t>.月</w:t>
            </w:r>
            <w:r w:rsidRPr="00947207">
              <w:rPr>
                <w:rFonts w:ascii="宋体" w:hAnsi="宋体" w:hint="eastAsia"/>
                <w:b/>
                <w:color w:val="000000" w:themeColor="text1"/>
                <w:szCs w:val="21"/>
              </w:rPr>
              <w:t>）</w:t>
            </w:r>
          </w:p>
        </w:tc>
        <w:tc>
          <w:tcPr>
            <w:tcW w:w="3686" w:type="dxa"/>
            <w:gridSpan w:val="2"/>
            <w:vAlign w:val="center"/>
          </w:tcPr>
          <w:p w:rsidR="00AB74C7" w:rsidRPr="00947207" w:rsidRDefault="00AB74C7" w:rsidP="006C1EB4">
            <w:pPr>
              <w:widowControl/>
              <w:spacing w:line="360" w:lineRule="auto"/>
              <w:jc w:val="center"/>
              <w:rPr>
                <w:rFonts w:ascii="宋体" w:hAnsi="宋体"/>
                <w:color w:val="000000" w:themeColor="text1"/>
                <w:szCs w:val="21"/>
              </w:rPr>
            </w:pPr>
            <w:r w:rsidRPr="00947207">
              <w:rPr>
                <w:rFonts w:ascii="宋体" w:hAnsi="宋体" w:hint="eastAsia"/>
                <w:color w:val="000000" w:themeColor="text1"/>
                <w:szCs w:val="21"/>
              </w:rPr>
              <w:t>按以下第种方式竞投：</w:t>
            </w:r>
          </w:p>
        </w:tc>
        <w:tc>
          <w:tcPr>
            <w:tcW w:w="2389" w:type="dxa"/>
            <w:vMerge w:val="restart"/>
            <w:vAlign w:val="center"/>
          </w:tcPr>
          <w:p w:rsidR="00AB74C7" w:rsidRPr="00947207" w:rsidRDefault="00AB74C7" w:rsidP="006C1EB4">
            <w:pPr>
              <w:widowControl/>
              <w:spacing w:line="360" w:lineRule="auto"/>
              <w:rPr>
                <w:rFonts w:ascii="宋体" w:hAnsi="宋体"/>
                <w:color w:val="000000" w:themeColor="text1"/>
                <w:szCs w:val="21"/>
              </w:rPr>
            </w:pPr>
            <w:r w:rsidRPr="00947207">
              <w:rPr>
                <w:rFonts w:ascii="宋体" w:hAnsi="宋体" w:hint="eastAsia"/>
                <w:color w:val="000000" w:themeColor="text1"/>
                <w:szCs w:val="21"/>
              </w:rPr>
              <w:t>1.租赁期限和租金采用分阶段填报模式；</w:t>
            </w:r>
          </w:p>
          <w:p w:rsidR="00AB74C7" w:rsidRPr="00947207" w:rsidRDefault="00AB74C7" w:rsidP="006C1EB4">
            <w:pPr>
              <w:widowControl/>
              <w:spacing w:line="360" w:lineRule="auto"/>
              <w:rPr>
                <w:rFonts w:ascii="宋体" w:hAnsi="宋体"/>
                <w:color w:val="000000" w:themeColor="text1"/>
                <w:szCs w:val="21"/>
              </w:rPr>
            </w:pPr>
            <w:r w:rsidRPr="00947207">
              <w:rPr>
                <w:rFonts w:ascii="宋体" w:hAnsi="宋体" w:hint="eastAsia"/>
                <w:color w:val="000000" w:themeColor="text1"/>
                <w:szCs w:val="21"/>
              </w:rPr>
              <w:t>2.竞投人只能选择1种竞投方式，多选或不选视为无效；</w:t>
            </w:r>
          </w:p>
          <w:p w:rsidR="00AB74C7" w:rsidRPr="00947207" w:rsidRDefault="00AB74C7" w:rsidP="006C1EB4">
            <w:pPr>
              <w:spacing w:line="360" w:lineRule="auto"/>
              <w:rPr>
                <w:rFonts w:ascii="宋体" w:hAnsi="宋体"/>
                <w:color w:val="000000" w:themeColor="text1"/>
                <w:szCs w:val="21"/>
              </w:rPr>
            </w:pPr>
            <w:r w:rsidRPr="00947207">
              <w:rPr>
                <w:rFonts w:ascii="宋体" w:hAnsi="宋体" w:hint="eastAsia"/>
                <w:color w:val="000000" w:themeColor="text1"/>
                <w:szCs w:val="21"/>
              </w:rPr>
              <w:t>3.竞投人各阶段租金报价不得低于招租方预期租金水平。</w:t>
            </w:r>
          </w:p>
        </w:tc>
      </w:tr>
      <w:tr w:rsidR="00947207" w:rsidRPr="00947207" w:rsidTr="006C1EB4">
        <w:trPr>
          <w:trHeight w:val="1418"/>
          <w:jc w:val="center"/>
        </w:trPr>
        <w:tc>
          <w:tcPr>
            <w:tcW w:w="552" w:type="dxa"/>
            <w:vMerge/>
            <w:vAlign w:val="center"/>
          </w:tcPr>
          <w:p w:rsidR="00AB74C7" w:rsidRPr="00947207" w:rsidRDefault="00AB74C7" w:rsidP="006C1EB4">
            <w:pPr>
              <w:widowControl/>
              <w:spacing w:line="360" w:lineRule="auto"/>
              <w:jc w:val="center"/>
              <w:rPr>
                <w:rFonts w:ascii="宋体" w:hAnsi="宋体"/>
                <w:b/>
                <w:color w:val="000000" w:themeColor="text1"/>
                <w:szCs w:val="21"/>
              </w:rPr>
            </w:pPr>
          </w:p>
        </w:tc>
        <w:tc>
          <w:tcPr>
            <w:tcW w:w="1753" w:type="dxa"/>
            <w:vMerge/>
            <w:vAlign w:val="center"/>
          </w:tcPr>
          <w:p w:rsidR="00AB74C7" w:rsidRPr="00947207" w:rsidRDefault="00AB74C7" w:rsidP="006C1EB4">
            <w:pPr>
              <w:widowControl/>
              <w:spacing w:line="360" w:lineRule="auto"/>
              <w:jc w:val="center"/>
              <w:rPr>
                <w:rFonts w:ascii="宋体" w:hAnsi="宋体"/>
                <w:b/>
                <w:color w:val="000000" w:themeColor="text1"/>
                <w:szCs w:val="21"/>
              </w:rPr>
            </w:pPr>
          </w:p>
        </w:tc>
        <w:tc>
          <w:tcPr>
            <w:tcW w:w="1418" w:type="dxa"/>
            <w:vAlign w:val="center"/>
          </w:tcPr>
          <w:p w:rsidR="00AB74C7" w:rsidRPr="00947207" w:rsidRDefault="00AB74C7" w:rsidP="006C1EB4">
            <w:pPr>
              <w:widowControl/>
              <w:spacing w:line="360" w:lineRule="auto"/>
              <w:jc w:val="center"/>
              <w:rPr>
                <w:rFonts w:ascii="宋体" w:hAnsi="宋体"/>
                <w:color w:val="000000" w:themeColor="text1"/>
                <w:szCs w:val="21"/>
              </w:rPr>
            </w:pPr>
            <w:r w:rsidRPr="00947207">
              <w:rPr>
                <w:rFonts w:ascii="宋体" w:hAnsi="宋体" w:hint="eastAsia"/>
                <w:color w:val="000000" w:themeColor="text1"/>
                <w:szCs w:val="21"/>
              </w:rPr>
              <w:t>第1种</w:t>
            </w:r>
          </w:p>
          <w:p w:rsidR="00AB74C7" w:rsidRPr="00947207" w:rsidRDefault="00AB74C7" w:rsidP="006C1EB4">
            <w:pPr>
              <w:widowControl/>
              <w:spacing w:line="360" w:lineRule="auto"/>
              <w:jc w:val="center"/>
              <w:rPr>
                <w:rFonts w:ascii="宋体" w:hAnsi="宋体"/>
                <w:color w:val="000000" w:themeColor="text1"/>
                <w:szCs w:val="21"/>
              </w:rPr>
            </w:pPr>
            <w:r w:rsidRPr="00947207">
              <w:rPr>
                <w:rFonts w:ascii="宋体" w:hAnsi="宋体" w:hint="eastAsia"/>
                <w:color w:val="000000" w:themeColor="text1"/>
                <w:szCs w:val="21"/>
              </w:rPr>
              <w:t>年</w:t>
            </w:r>
          </w:p>
          <w:p w:rsidR="00AB74C7" w:rsidRPr="00947207" w:rsidRDefault="00AB74C7" w:rsidP="006C1EB4">
            <w:pPr>
              <w:widowControl/>
              <w:spacing w:line="360" w:lineRule="auto"/>
              <w:jc w:val="center"/>
              <w:rPr>
                <w:rFonts w:ascii="宋体" w:hAnsi="宋体"/>
                <w:color w:val="000000" w:themeColor="text1"/>
                <w:szCs w:val="21"/>
              </w:rPr>
            </w:pPr>
            <w:r w:rsidRPr="00947207">
              <w:rPr>
                <w:rFonts w:ascii="宋体" w:hAnsi="宋体" w:hint="eastAsia"/>
                <w:color w:val="000000" w:themeColor="text1"/>
                <w:szCs w:val="21"/>
              </w:rPr>
              <w:t>（+）</w:t>
            </w:r>
          </w:p>
        </w:tc>
        <w:tc>
          <w:tcPr>
            <w:tcW w:w="2268" w:type="dxa"/>
            <w:vAlign w:val="center"/>
          </w:tcPr>
          <w:p w:rsidR="00AB74C7" w:rsidRPr="00947207" w:rsidRDefault="00AB74C7" w:rsidP="006C1EB4">
            <w:pPr>
              <w:widowControl/>
              <w:spacing w:line="360" w:lineRule="auto"/>
              <w:jc w:val="center"/>
              <w:rPr>
                <w:rFonts w:ascii="宋体" w:hAnsi="宋体"/>
                <w:color w:val="000000" w:themeColor="text1"/>
                <w:szCs w:val="21"/>
              </w:rPr>
            </w:pPr>
            <w:r w:rsidRPr="00947207">
              <w:rPr>
                <w:rFonts w:ascii="宋体" w:hAnsi="宋体" w:hint="eastAsia"/>
                <w:color w:val="000000" w:themeColor="text1"/>
                <w:szCs w:val="21"/>
              </w:rPr>
              <w:t>第一阶段：元</w:t>
            </w:r>
          </w:p>
          <w:p w:rsidR="00AB74C7" w:rsidRPr="00947207" w:rsidRDefault="00AB74C7" w:rsidP="006C1EB4">
            <w:pPr>
              <w:widowControl/>
              <w:spacing w:line="360" w:lineRule="auto"/>
              <w:jc w:val="center"/>
              <w:rPr>
                <w:rFonts w:ascii="宋体" w:hAnsi="宋体"/>
                <w:color w:val="000000" w:themeColor="text1"/>
                <w:szCs w:val="21"/>
              </w:rPr>
            </w:pPr>
            <w:r w:rsidRPr="00947207">
              <w:rPr>
                <w:rFonts w:ascii="宋体" w:hAnsi="宋体" w:hint="eastAsia"/>
                <w:color w:val="000000" w:themeColor="text1"/>
                <w:szCs w:val="21"/>
              </w:rPr>
              <w:t>第二阶段：元</w:t>
            </w:r>
          </w:p>
        </w:tc>
        <w:tc>
          <w:tcPr>
            <w:tcW w:w="2389" w:type="dxa"/>
            <w:vMerge/>
            <w:vAlign w:val="center"/>
          </w:tcPr>
          <w:p w:rsidR="00AB74C7" w:rsidRPr="00947207" w:rsidRDefault="00AB74C7" w:rsidP="006C1EB4">
            <w:pPr>
              <w:widowControl/>
              <w:spacing w:line="360" w:lineRule="auto"/>
              <w:rPr>
                <w:rFonts w:ascii="宋体" w:hAnsi="宋体"/>
                <w:color w:val="000000" w:themeColor="text1"/>
                <w:szCs w:val="21"/>
              </w:rPr>
            </w:pPr>
          </w:p>
        </w:tc>
      </w:tr>
      <w:tr w:rsidR="00947207" w:rsidRPr="00947207" w:rsidTr="006C1EB4">
        <w:trPr>
          <w:trHeight w:val="1418"/>
          <w:jc w:val="center"/>
        </w:trPr>
        <w:tc>
          <w:tcPr>
            <w:tcW w:w="552" w:type="dxa"/>
            <w:vMerge/>
            <w:vAlign w:val="center"/>
          </w:tcPr>
          <w:p w:rsidR="00AB74C7" w:rsidRPr="00947207" w:rsidRDefault="00AB74C7" w:rsidP="006C1EB4">
            <w:pPr>
              <w:widowControl/>
              <w:spacing w:line="360" w:lineRule="auto"/>
              <w:jc w:val="center"/>
              <w:rPr>
                <w:rFonts w:ascii="宋体" w:hAnsi="宋体"/>
                <w:b/>
                <w:color w:val="000000" w:themeColor="text1"/>
                <w:szCs w:val="21"/>
              </w:rPr>
            </w:pPr>
          </w:p>
        </w:tc>
        <w:tc>
          <w:tcPr>
            <w:tcW w:w="1753" w:type="dxa"/>
            <w:vMerge/>
            <w:vAlign w:val="center"/>
          </w:tcPr>
          <w:p w:rsidR="00AB74C7" w:rsidRPr="00947207" w:rsidRDefault="00AB74C7" w:rsidP="006C1EB4">
            <w:pPr>
              <w:widowControl/>
              <w:spacing w:line="360" w:lineRule="auto"/>
              <w:jc w:val="center"/>
              <w:rPr>
                <w:rFonts w:ascii="宋体" w:hAnsi="宋体"/>
                <w:b/>
                <w:color w:val="000000" w:themeColor="text1"/>
                <w:szCs w:val="21"/>
              </w:rPr>
            </w:pPr>
          </w:p>
        </w:tc>
        <w:tc>
          <w:tcPr>
            <w:tcW w:w="1418" w:type="dxa"/>
            <w:vAlign w:val="center"/>
          </w:tcPr>
          <w:p w:rsidR="00AB74C7" w:rsidRPr="00947207" w:rsidRDefault="00AB74C7" w:rsidP="006C1EB4">
            <w:pPr>
              <w:widowControl/>
              <w:spacing w:line="360" w:lineRule="auto"/>
              <w:jc w:val="center"/>
              <w:rPr>
                <w:rFonts w:ascii="宋体" w:hAnsi="宋体"/>
                <w:color w:val="000000" w:themeColor="text1"/>
                <w:szCs w:val="21"/>
              </w:rPr>
            </w:pPr>
            <w:r w:rsidRPr="00947207">
              <w:rPr>
                <w:rFonts w:ascii="宋体" w:hAnsi="宋体" w:hint="eastAsia"/>
                <w:color w:val="000000" w:themeColor="text1"/>
                <w:szCs w:val="21"/>
              </w:rPr>
              <w:t>第2种</w:t>
            </w:r>
          </w:p>
          <w:p w:rsidR="00AB74C7" w:rsidRPr="00947207" w:rsidRDefault="00AB74C7" w:rsidP="006C1EB4">
            <w:pPr>
              <w:widowControl/>
              <w:spacing w:line="360" w:lineRule="auto"/>
              <w:jc w:val="center"/>
              <w:rPr>
                <w:rFonts w:ascii="宋体" w:hAnsi="宋体"/>
                <w:color w:val="000000" w:themeColor="text1"/>
                <w:szCs w:val="21"/>
              </w:rPr>
            </w:pPr>
            <w:r w:rsidRPr="00947207">
              <w:rPr>
                <w:rFonts w:ascii="宋体" w:hAnsi="宋体" w:hint="eastAsia"/>
                <w:color w:val="000000" w:themeColor="text1"/>
                <w:szCs w:val="21"/>
              </w:rPr>
              <w:t>年</w:t>
            </w:r>
          </w:p>
          <w:p w:rsidR="00AB74C7" w:rsidRPr="00947207" w:rsidRDefault="00AB74C7" w:rsidP="006C1EB4">
            <w:pPr>
              <w:widowControl/>
              <w:spacing w:line="360" w:lineRule="auto"/>
              <w:jc w:val="center"/>
              <w:rPr>
                <w:rFonts w:ascii="宋体" w:hAnsi="宋体"/>
                <w:color w:val="000000" w:themeColor="text1"/>
                <w:szCs w:val="21"/>
              </w:rPr>
            </w:pPr>
            <w:r w:rsidRPr="00947207">
              <w:rPr>
                <w:rFonts w:ascii="宋体" w:hAnsi="宋体" w:hint="eastAsia"/>
                <w:color w:val="000000" w:themeColor="text1"/>
                <w:szCs w:val="21"/>
              </w:rPr>
              <w:t>（++）</w:t>
            </w:r>
          </w:p>
        </w:tc>
        <w:tc>
          <w:tcPr>
            <w:tcW w:w="2268" w:type="dxa"/>
            <w:vAlign w:val="center"/>
          </w:tcPr>
          <w:p w:rsidR="00AB74C7" w:rsidRPr="00947207" w:rsidRDefault="00AB74C7" w:rsidP="006C1EB4">
            <w:pPr>
              <w:widowControl/>
              <w:spacing w:line="360" w:lineRule="auto"/>
              <w:jc w:val="center"/>
              <w:rPr>
                <w:rFonts w:ascii="宋体" w:hAnsi="宋体"/>
                <w:color w:val="000000" w:themeColor="text1"/>
                <w:szCs w:val="21"/>
              </w:rPr>
            </w:pPr>
            <w:r w:rsidRPr="00947207">
              <w:rPr>
                <w:rFonts w:ascii="宋体" w:hAnsi="宋体" w:hint="eastAsia"/>
                <w:color w:val="000000" w:themeColor="text1"/>
                <w:szCs w:val="21"/>
              </w:rPr>
              <w:t>第一阶段：元</w:t>
            </w:r>
          </w:p>
          <w:p w:rsidR="00AB74C7" w:rsidRPr="00947207" w:rsidRDefault="00AB74C7" w:rsidP="006C1EB4">
            <w:pPr>
              <w:widowControl/>
              <w:spacing w:line="360" w:lineRule="auto"/>
              <w:jc w:val="center"/>
              <w:rPr>
                <w:rFonts w:ascii="宋体" w:hAnsi="宋体"/>
                <w:color w:val="000000" w:themeColor="text1"/>
                <w:szCs w:val="21"/>
              </w:rPr>
            </w:pPr>
            <w:r w:rsidRPr="00947207">
              <w:rPr>
                <w:rFonts w:ascii="宋体" w:hAnsi="宋体" w:hint="eastAsia"/>
                <w:color w:val="000000" w:themeColor="text1"/>
                <w:szCs w:val="21"/>
              </w:rPr>
              <w:t>第二阶段：元</w:t>
            </w:r>
          </w:p>
          <w:p w:rsidR="00AB74C7" w:rsidRPr="00947207" w:rsidRDefault="00AB74C7" w:rsidP="006C1EB4">
            <w:pPr>
              <w:widowControl/>
              <w:spacing w:line="360" w:lineRule="auto"/>
              <w:jc w:val="center"/>
              <w:rPr>
                <w:rFonts w:ascii="宋体" w:hAnsi="宋体"/>
                <w:color w:val="000000" w:themeColor="text1"/>
                <w:szCs w:val="21"/>
              </w:rPr>
            </w:pPr>
            <w:r w:rsidRPr="00947207">
              <w:rPr>
                <w:rFonts w:ascii="宋体" w:hAnsi="宋体" w:hint="eastAsia"/>
                <w:color w:val="000000" w:themeColor="text1"/>
                <w:szCs w:val="21"/>
              </w:rPr>
              <w:t>第三阶段：元</w:t>
            </w:r>
          </w:p>
        </w:tc>
        <w:tc>
          <w:tcPr>
            <w:tcW w:w="2389" w:type="dxa"/>
            <w:vMerge/>
            <w:vAlign w:val="center"/>
          </w:tcPr>
          <w:p w:rsidR="00AB74C7" w:rsidRPr="00947207" w:rsidRDefault="00AB74C7" w:rsidP="006C1EB4">
            <w:pPr>
              <w:widowControl/>
              <w:spacing w:line="360" w:lineRule="auto"/>
              <w:jc w:val="center"/>
              <w:rPr>
                <w:rFonts w:ascii="宋体" w:hAnsi="宋体"/>
                <w:color w:val="000000" w:themeColor="text1"/>
                <w:szCs w:val="21"/>
              </w:rPr>
            </w:pPr>
          </w:p>
        </w:tc>
      </w:tr>
      <w:tr w:rsidR="00947207" w:rsidRPr="00947207" w:rsidTr="006C1EB4">
        <w:trPr>
          <w:trHeight w:val="952"/>
          <w:jc w:val="center"/>
        </w:trPr>
        <w:tc>
          <w:tcPr>
            <w:tcW w:w="552" w:type="dxa"/>
            <w:vAlign w:val="center"/>
          </w:tcPr>
          <w:p w:rsidR="00AB74C7" w:rsidRPr="00947207" w:rsidRDefault="00AB74C7" w:rsidP="006C1EB4">
            <w:pPr>
              <w:widowControl/>
              <w:spacing w:line="360" w:lineRule="auto"/>
              <w:jc w:val="center"/>
              <w:rPr>
                <w:rFonts w:ascii="宋体" w:hAnsi="宋体"/>
                <w:b/>
                <w:color w:val="000000" w:themeColor="text1"/>
                <w:szCs w:val="21"/>
              </w:rPr>
            </w:pPr>
            <w:r w:rsidRPr="00947207">
              <w:rPr>
                <w:rFonts w:ascii="宋体" w:hAnsi="宋体" w:hint="eastAsia"/>
                <w:b/>
                <w:color w:val="000000" w:themeColor="text1"/>
                <w:szCs w:val="21"/>
              </w:rPr>
              <w:t>3</w:t>
            </w:r>
          </w:p>
        </w:tc>
        <w:tc>
          <w:tcPr>
            <w:tcW w:w="1753" w:type="dxa"/>
            <w:vAlign w:val="center"/>
          </w:tcPr>
          <w:p w:rsidR="00AB74C7" w:rsidRPr="00947207" w:rsidRDefault="00AB74C7" w:rsidP="006C1EB4">
            <w:pPr>
              <w:widowControl/>
              <w:spacing w:line="360" w:lineRule="auto"/>
              <w:jc w:val="center"/>
              <w:rPr>
                <w:rFonts w:ascii="宋体" w:hAnsi="宋体"/>
                <w:b/>
                <w:color w:val="000000" w:themeColor="text1"/>
                <w:szCs w:val="21"/>
              </w:rPr>
            </w:pPr>
            <w:r w:rsidRPr="00947207">
              <w:rPr>
                <w:rFonts w:ascii="宋体" w:hAnsi="宋体" w:hint="eastAsia"/>
                <w:b/>
                <w:color w:val="000000" w:themeColor="text1"/>
                <w:szCs w:val="21"/>
              </w:rPr>
              <w:t>装修期</w:t>
            </w:r>
          </w:p>
          <w:p w:rsidR="00AB74C7" w:rsidRPr="00947207" w:rsidRDefault="00AB74C7" w:rsidP="006C1EB4">
            <w:pPr>
              <w:widowControl/>
              <w:spacing w:line="360" w:lineRule="auto"/>
              <w:jc w:val="center"/>
              <w:rPr>
                <w:rFonts w:ascii="宋体" w:hAnsi="宋体"/>
                <w:b/>
                <w:color w:val="000000" w:themeColor="text1"/>
                <w:szCs w:val="21"/>
              </w:rPr>
            </w:pPr>
            <w:r w:rsidRPr="00947207">
              <w:rPr>
                <w:rFonts w:ascii="宋体" w:hAnsi="宋体" w:hint="eastAsia"/>
                <w:b/>
                <w:color w:val="000000" w:themeColor="text1"/>
                <w:szCs w:val="21"/>
              </w:rPr>
              <w:t>（含在租期内）</w:t>
            </w:r>
          </w:p>
        </w:tc>
        <w:tc>
          <w:tcPr>
            <w:tcW w:w="3686" w:type="dxa"/>
            <w:gridSpan w:val="2"/>
            <w:vAlign w:val="center"/>
          </w:tcPr>
          <w:p w:rsidR="00AB74C7" w:rsidRPr="00947207" w:rsidRDefault="00AB74C7" w:rsidP="006C1EB4">
            <w:pPr>
              <w:widowControl/>
              <w:spacing w:line="360" w:lineRule="auto"/>
              <w:jc w:val="center"/>
              <w:rPr>
                <w:rFonts w:ascii="宋体" w:hAnsi="宋体"/>
                <w:color w:val="000000" w:themeColor="text1"/>
                <w:szCs w:val="21"/>
              </w:rPr>
            </w:pPr>
            <w:r w:rsidRPr="00947207">
              <w:rPr>
                <w:rFonts w:ascii="宋体" w:hAnsi="宋体" w:hint="eastAsia"/>
                <w:color w:val="000000" w:themeColor="text1"/>
                <w:szCs w:val="21"/>
              </w:rPr>
              <w:t>个月</w:t>
            </w:r>
          </w:p>
        </w:tc>
        <w:tc>
          <w:tcPr>
            <w:tcW w:w="2389" w:type="dxa"/>
            <w:vAlign w:val="center"/>
          </w:tcPr>
          <w:p w:rsidR="00AB74C7" w:rsidRPr="00947207" w:rsidRDefault="00AB74C7" w:rsidP="006C1EB4">
            <w:pPr>
              <w:widowControl/>
              <w:spacing w:line="360" w:lineRule="auto"/>
              <w:jc w:val="left"/>
              <w:rPr>
                <w:rFonts w:ascii="宋体" w:hAnsi="宋体"/>
                <w:color w:val="000000" w:themeColor="text1"/>
                <w:szCs w:val="21"/>
              </w:rPr>
            </w:pPr>
            <w:r w:rsidRPr="00947207">
              <w:rPr>
                <w:rFonts w:ascii="宋体" w:hAnsi="宋体" w:hint="eastAsia"/>
                <w:color w:val="000000" w:themeColor="text1"/>
                <w:szCs w:val="21"/>
              </w:rPr>
              <w:t>装修期对应月数不得超过租赁期限的年数。</w:t>
            </w:r>
          </w:p>
        </w:tc>
      </w:tr>
    </w:tbl>
    <w:p w:rsidR="00AB74C7" w:rsidRPr="00947207" w:rsidRDefault="00AB74C7" w:rsidP="00AB74C7">
      <w:pPr>
        <w:widowControl/>
        <w:spacing w:line="360" w:lineRule="auto"/>
        <w:rPr>
          <w:rFonts w:ascii="仿宋_GB2312" w:eastAsia="仿宋_GB2312" w:hAnsi="Times New Roman"/>
          <w:color w:val="000000" w:themeColor="text1"/>
          <w:sz w:val="24"/>
        </w:rPr>
      </w:pPr>
      <w:r w:rsidRPr="00947207">
        <w:rPr>
          <w:rFonts w:ascii="仿宋_GB2312" w:eastAsia="仿宋_GB2312" w:hAnsi="Times New Roman" w:hint="eastAsia"/>
          <w:color w:val="000000" w:themeColor="text1"/>
          <w:sz w:val="24"/>
        </w:rPr>
        <w:t>备注：</w:t>
      </w:r>
      <w:r w:rsidRPr="00947207">
        <w:rPr>
          <w:rFonts w:ascii="仿宋_GB2312" w:eastAsia="仿宋_GB2312" w:hAnsi="宋体" w:hint="eastAsia"/>
          <w:color w:val="000000" w:themeColor="text1"/>
          <w:sz w:val="24"/>
        </w:rPr>
        <w:t>各报价人严格根据招租方提供的上述清单格式及要求进行报价。本报价已包含增值税税款。</w:t>
      </w:r>
    </w:p>
    <w:p w:rsidR="00AB74C7" w:rsidRPr="00947207" w:rsidRDefault="00AB74C7" w:rsidP="00AB74C7">
      <w:pPr>
        <w:widowControl/>
        <w:spacing w:line="360" w:lineRule="auto"/>
        <w:rPr>
          <w:rFonts w:ascii="仿宋_GB2312" w:eastAsia="仿宋_GB2312" w:hAnsi="Times New Roman"/>
          <w:color w:val="000000" w:themeColor="text1"/>
          <w:szCs w:val="21"/>
        </w:rPr>
      </w:pPr>
    </w:p>
    <w:p w:rsidR="00AB74C7" w:rsidRPr="00947207" w:rsidRDefault="00AB74C7" w:rsidP="00AB74C7">
      <w:pPr>
        <w:widowControl/>
        <w:spacing w:line="360" w:lineRule="auto"/>
        <w:rPr>
          <w:rFonts w:ascii="仿宋_GB2312" w:eastAsia="仿宋_GB2312" w:hAnsi="Times New Roman"/>
          <w:color w:val="000000" w:themeColor="text1"/>
          <w:szCs w:val="21"/>
        </w:rPr>
      </w:pPr>
    </w:p>
    <w:p w:rsidR="00AB74C7" w:rsidRPr="00947207" w:rsidRDefault="00AB74C7" w:rsidP="00AB74C7">
      <w:pPr>
        <w:widowControl/>
        <w:spacing w:line="360" w:lineRule="auto"/>
        <w:rPr>
          <w:rFonts w:ascii="仿宋_GB2312" w:eastAsia="仿宋_GB2312" w:hAnsi="Times New Roman"/>
          <w:color w:val="000000" w:themeColor="text1"/>
          <w:sz w:val="28"/>
          <w:szCs w:val="28"/>
          <w:u w:val="single"/>
        </w:rPr>
      </w:pPr>
      <w:r w:rsidRPr="00947207">
        <w:rPr>
          <w:rFonts w:ascii="仿宋_GB2312" w:eastAsia="仿宋_GB2312" w:hAnsi="Times New Roman" w:hint="eastAsia"/>
          <w:color w:val="000000" w:themeColor="text1"/>
          <w:sz w:val="28"/>
          <w:szCs w:val="28"/>
        </w:rPr>
        <w:t>竞投人：（盖章/签字）</w:t>
      </w:r>
    </w:p>
    <w:p w:rsidR="00AB74C7" w:rsidRPr="00947207" w:rsidRDefault="00AB74C7" w:rsidP="00AB74C7">
      <w:pPr>
        <w:widowControl/>
        <w:spacing w:line="360" w:lineRule="auto"/>
        <w:rPr>
          <w:rFonts w:ascii="仿宋_GB2312" w:eastAsia="仿宋_GB2312" w:hAnsi="Times New Roman"/>
          <w:color w:val="000000" w:themeColor="text1"/>
          <w:sz w:val="28"/>
          <w:szCs w:val="28"/>
        </w:rPr>
      </w:pPr>
      <w:r w:rsidRPr="00947207">
        <w:rPr>
          <w:rFonts w:ascii="仿宋_GB2312" w:eastAsia="仿宋_GB2312" w:hAnsi="Times New Roman" w:hint="eastAsia"/>
          <w:color w:val="000000" w:themeColor="text1"/>
          <w:sz w:val="28"/>
          <w:szCs w:val="28"/>
        </w:rPr>
        <w:t>法定代表人或授权代表：</w:t>
      </w:r>
    </w:p>
    <w:p w:rsidR="00AB74C7" w:rsidRPr="00947207" w:rsidRDefault="00AB74C7" w:rsidP="00AB74C7">
      <w:pPr>
        <w:widowControl/>
        <w:spacing w:line="360" w:lineRule="auto"/>
        <w:rPr>
          <w:rFonts w:ascii="仿宋_GB2312" w:eastAsia="仿宋_GB2312" w:hAnsi="Times New Roman"/>
          <w:color w:val="000000" w:themeColor="text1"/>
          <w:sz w:val="28"/>
          <w:szCs w:val="28"/>
        </w:rPr>
      </w:pPr>
      <w:r w:rsidRPr="00947207">
        <w:rPr>
          <w:rFonts w:ascii="仿宋_GB2312" w:eastAsia="仿宋_GB2312" w:hAnsi="Times New Roman" w:hint="eastAsia"/>
          <w:color w:val="000000" w:themeColor="text1"/>
          <w:sz w:val="28"/>
          <w:szCs w:val="28"/>
        </w:rPr>
        <w:t>日  期：年月日</w:t>
      </w:r>
    </w:p>
    <w:p w:rsidR="00AB74C7" w:rsidRPr="00947207" w:rsidRDefault="00AB74C7" w:rsidP="00AB74C7">
      <w:pPr>
        <w:widowControl/>
        <w:spacing w:line="360" w:lineRule="auto"/>
        <w:rPr>
          <w:rFonts w:ascii="仿宋_GB2312" w:eastAsia="仿宋_GB2312" w:hAnsi="Times New Roman"/>
          <w:b/>
          <w:bCs/>
          <w:color w:val="000000" w:themeColor="text1"/>
          <w:sz w:val="28"/>
          <w:szCs w:val="28"/>
        </w:rPr>
      </w:pPr>
      <w:r w:rsidRPr="00947207">
        <w:rPr>
          <w:rFonts w:ascii="仿宋_GB2312" w:eastAsia="仿宋_GB2312" w:hAnsi="Times New Roman" w:hint="eastAsia"/>
          <w:b/>
          <w:bCs/>
          <w:color w:val="000000" w:themeColor="text1"/>
          <w:sz w:val="28"/>
          <w:szCs w:val="28"/>
        </w:rPr>
        <w:lastRenderedPageBreak/>
        <w:t>附件8：</w:t>
      </w:r>
    </w:p>
    <w:tbl>
      <w:tblPr>
        <w:tblW w:w="0" w:type="auto"/>
        <w:tblLayout w:type="fixed"/>
        <w:tblLook w:val="0000"/>
      </w:tblPr>
      <w:tblGrid>
        <w:gridCol w:w="941"/>
        <w:gridCol w:w="2676"/>
        <w:gridCol w:w="4763"/>
      </w:tblGrid>
      <w:tr w:rsidR="00947207" w:rsidRPr="00947207" w:rsidTr="006C1EB4">
        <w:trPr>
          <w:trHeight w:val="165"/>
        </w:trPr>
        <w:tc>
          <w:tcPr>
            <w:tcW w:w="8380" w:type="dxa"/>
            <w:gridSpan w:val="3"/>
            <w:tcBorders>
              <w:top w:val="nil"/>
              <w:left w:val="nil"/>
              <w:bottom w:val="nil"/>
              <w:right w:val="nil"/>
            </w:tcBorders>
            <w:vAlign w:val="center"/>
          </w:tcPr>
          <w:p w:rsidR="00AB74C7" w:rsidRPr="00947207" w:rsidRDefault="00AB74C7" w:rsidP="006C1EB4">
            <w:pPr>
              <w:spacing w:line="360" w:lineRule="auto"/>
              <w:jc w:val="center"/>
              <w:rPr>
                <w:rFonts w:ascii="宋体" w:hAnsi="宋体"/>
                <w:b/>
                <w:color w:val="000000" w:themeColor="text1"/>
                <w:sz w:val="36"/>
                <w:szCs w:val="36"/>
              </w:rPr>
            </w:pPr>
          </w:p>
          <w:p w:rsidR="00AB74C7" w:rsidRPr="00947207" w:rsidRDefault="00AB74C7" w:rsidP="006C1EB4">
            <w:pPr>
              <w:spacing w:line="360" w:lineRule="auto"/>
              <w:jc w:val="center"/>
              <w:rPr>
                <w:rFonts w:ascii="宋体" w:hAnsi="宋体"/>
                <w:b/>
                <w:color w:val="000000" w:themeColor="text1"/>
                <w:sz w:val="36"/>
                <w:szCs w:val="36"/>
              </w:rPr>
            </w:pPr>
            <w:r w:rsidRPr="00947207">
              <w:rPr>
                <w:rFonts w:ascii="宋体" w:hAnsi="宋体" w:hint="eastAsia"/>
                <w:b/>
                <w:color w:val="000000" w:themeColor="text1"/>
                <w:sz w:val="36"/>
                <w:szCs w:val="36"/>
              </w:rPr>
              <w:t>承租人甄选综合评分表</w:t>
            </w:r>
          </w:p>
          <w:p w:rsidR="00AB74C7" w:rsidRPr="00947207" w:rsidRDefault="00AB74C7" w:rsidP="006C1EB4">
            <w:pPr>
              <w:spacing w:line="360" w:lineRule="auto"/>
              <w:jc w:val="center"/>
              <w:rPr>
                <w:rFonts w:ascii="宋体" w:hAnsi="宋体"/>
                <w:b/>
                <w:color w:val="000000" w:themeColor="text1"/>
                <w:sz w:val="36"/>
                <w:szCs w:val="36"/>
              </w:rPr>
            </w:pPr>
          </w:p>
        </w:tc>
      </w:tr>
      <w:tr w:rsidR="00947207" w:rsidRPr="00947207" w:rsidTr="006C1EB4">
        <w:trPr>
          <w:trHeight w:val="1134"/>
        </w:trPr>
        <w:tc>
          <w:tcPr>
            <w:tcW w:w="941" w:type="dxa"/>
            <w:tcBorders>
              <w:top w:val="single" w:sz="4" w:space="0" w:color="auto"/>
              <w:left w:val="single" w:sz="4" w:space="0" w:color="auto"/>
              <w:bottom w:val="single" w:sz="4" w:space="0" w:color="auto"/>
              <w:right w:val="single" w:sz="4" w:space="0" w:color="auto"/>
            </w:tcBorders>
            <w:vAlign w:val="center"/>
          </w:tcPr>
          <w:p w:rsidR="00AB74C7" w:rsidRPr="00947207" w:rsidRDefault="00AB74C7" w:rsidP="006C1EB4">
            <w:pPr>
              <w:widowControl/>
              <w:spacing w:line="360" w:lineRule="auto"/>
              <w:jc w:val="center"/>
              <w:rPr>
                <w:rFonts w:ascii="宋体" w:hAnsi="宋体" w:cs="宋体"/>
                <w:b/>
                <w:bCs/>
                <w:color w:val="000000" w:themeColor="text1"/>
                <w:kern w:val="0"/>
                <w:szCs w:val="21"/>
              </w:rPr>
            </w:pPr>
            <w:r w:rsidRPr="00947207">
              <w:rPr>
                <w:rFonts w:ascii="宋体" w:hAnsi="宋体" w:cs="宋体" w:hint="eastAsia"/>
                <w:b/>
                <w:bCs/>
                <w:color w:val="000000" w:themeColor="text1"/>
                <w:kern w:val="0"/>
                <w:szCs w:val="21"/>
              </w:rPr>
              <w:t>序号</w:t>
            </w:r>
          </w:p>
        </w:tc>
        <w:tc>
          <w:tcPr>
            <w:tcW w:w="2676" w:type="dxa"/>
            <w:tcBorders>
              <w:top w:val="single" w:sz="4" w:space="0" w:color="auto"/>
              <w:left w:val="nil"/>
              <w:bottom w:val="single" w:sz="4" w:space="0" w:color="auto"/>
              <w:right w:val="single" w:sz="4" w:space="0" w:color="auto"/>
            </w:tcBorders>
            <w:vAlign w:val="center"/>
          </w:tcPr>
          <w:p w:rsidR="00AB74C7" w:rsidRPr="00947207" w:rsidRDefault="00AB74C7" w:rsidP="006C1EB4">
            <w:pPr>
              <w:widowControl/>
              <w:spacing w:line="360" w:lineRule="auto"/>
              <w:jc w:val="center"/>
              <w:rPr>
                <w:rFonts w:ascii="宋体" w:hAnsi="宋体" w:cs="宋体"/>
                <w:b/>
                <w:bCs/>
                <w:color w:val="000000" w:themeColor="text1"/>
                <w:kern w:val="0"/>
                <w:szCs w:val="21"/>
              </w:rPr>
            </w:pPr>
            <w:r w:rsidRPr="00947207">
              <w:rPr>
                <w:rFonts w:ascii="宋体" w:hAnsi="宋体" w:cs="宋体" w:hint="eastAsia"/>
                <w:b/>
                <w:bCs/>
                <w:color w:val="000000" w:themeColor="text1"/>
                <w:kern w:val="0"/>
                <w:szCs w:val="21"/>
              </w:rPr>
              <w:t>评审项目(100分）</w:t>
            </w:r>
          </w:p>
        </w:tc>
        <w:tc>
          <w:tcPr>
            <w:tcW w:w="4763" w:type="dxa"/>
            <w:tcBorders>
              <w:top w:val="single" w:sz="4" w:space="0" w:color="auto"/>
              <w:left w:val="nil"/>
              <w:bottom w:val="single" w:sz="4" w:space="0" w:color="auto"/>
              <w:right w:val="single" w:sz="4" w:space="0" w:color="auto"/>
            </w:tcBorders>
            <w:vAlign w:val="center"/>
          </w:tcPr>
          <w:p w:rsidR="00AB74C7" w:rsidRPr="00947207" w:rsidRDefault="00AB74C7" w:rsidP="006C1EB4">
            <w:pPr>
              <w:widowControl/>
              <w:spacing w:line="360" w:lineRule="auto"/>
              <w:jc w:val="center"/>
              <w:rPr>
                <w:rFonts w:ascii="宋体" w:hAnsi="宋体" w:cs="宋体"/>
                <w:b/>
                <w:bCs/>
                <w:color w:val="000000" w:themeColor="text1"/>
                <w:kern w:val="0"/>
                <w:szCs w:val="21"/>
              </w:rPr>
            </w:pPr>
            <w:r w:rsidRPr="00947207">
              <w:rPr>
                <w:rFonts w:ascii="宋体" w:hAnsi="宋体" w:cs="宋体" w:hint="eastAsia"/>
                <w:b/>
                <w:bCs/>
                <w:color w:val="000000" w:themeColor="text1"/>
                <w:kern w:val="0"/>
                <w:szCs w:val="21"/>
              </w:rPr>
              <w:t>评分标准</w:t>
            </w:r>
          </w:p>
        </w:tc>
      </w:tr>
      <w:tr w:rsidR="00947207" w:rsidRPr="00947207" w:rsidTr="006C1EB4">
        <w:trPr>
          <w:trHeight w:val="1985"/>
        </w:trPr>
        <w:tc>
          <w:tcPr>
            <w:tcW w:w="941" w:type="dxa"/>
            <w:tcBorders>
              <w:top w:val="nil"/>
              <w:left w:val="single" w:sz="4" w:space="0" w:color="auto"/>
              <w:bottom w:val="single" w:sz="4" w:space="0" w:color="auto"/>
              <w:right w:val="single" w:sz="4" w:space="0" w:color="auto"/>
            </w:tcBorders>
            <w:vAlign w:val="center"/>
          </w:tcPr>
          <w:p w:rsidR="00AB74C7" w:rsidRPr="00947207" w:rsidRDefault="00AB74C7" w:rsidP="006C1EB4">
            <w:pPr>
              <w:widowControl/>
              <w:spacing w:line="360" w:lineRule="auto"/>
              <w:jc w:val="center"/>
              <w:rPr>
                <w:rFonts w:ascii="宋体" w:hAnsi="宋体" w:cs="宋体"/>
                <w:b/>
                <w:bCs/>
                <w:color w:val="000000" w:themeColor="text1"/>
                <w:kern w:val="0"/>
                <w:szCs w:val="21"/>
              </w:rPr>
            </w:pPr>
            <w:r w:rsidRPr="00947207">
              <w:rPr>
                <w:rFonts w:ascii="宋体" w:hAnsi="宋体" w:cs="宋体" w:hint="eastAsia"/>
                <w:b/>
                <w:bCs/>
                <w:color w:val="000000" w:themeColor="text1"/>
                <w:kern w:val="0"/>
                <w:szCs w:val="21"/>
              </w:rPr>
              <w:t>1</w:t>
            </w:r>
          </w:p>
        </w:tc>
        <w:tc>
          <w:tcPr>
            <w:tcW w:w="2676" w:type="dxa"/>
            <w:tcBorders>
              <w:top w:val="nil"/>
              <w:left w:val="nil"/>
              <w:bottom w:val="single" w:sz="4" w:space="0" w:color="auto"/>
              <w:right w:val="single" w:sz="4" w:space="0" w:color="auto"/>
            </w:tcBorders>
            <w:vAlign w:val="center"/>
          </w:tcPr>
          <w:p w:rsidR="00AB74C7" w:rsidRPr="00947207" w:rsidRDefault="00AB74C7" w:rsidP="006C1EB4">
            <w:pPr>
              <w:spacing w:line="360" w:lineRule="auto"/>
              <w:jc w:val="center"/>
              <w:rPr>
                <w:rFonts w:ascii="宋体" w:hAnsi="宋体"/>
                <w:b/>
                <w:bCs/>
                <w:color w:val="000000" w:themeColor="text1"/>
                <w:szCs w:val="21"/>
              </w:rPr>
            </w:pPr>
            <w:r w:rsidRPr="00947207">
              <w:rPr>
                <w:rFonts w:ascii="宋体" w:hAnsi="宋体" w:hint="eastAsia"/>
                <w:b/>
                <w:bCs/>
                <w:color w:val="000000" w:themeColor="text1"/>
                <w:szCs w:val="21"/>
              </w:rPr>
              <w:t>租金水平</w:t>
            </w:r>
          </w:p>
          <w:p w:rsidR="00AB74C7" w:rsidRPr="00947207" w:rsidRDefault="00AB74C7" w:rsidP="006C1EB4">
            <w:pPr>
              <w:spacing w:line="360" w:lineRule="auto"/>
              <w:jc w:val="center"/>
              <w:rPr>
                <w:rFonts w:ascii="宋体" w:hAnsi="宋体" w:cs="宋体"/>
                <w:b/>
                <w:bCs/>
                <w:color w:val="000000" w:themeColor="text1"/>
                <w:szCs w:val="21"/>
              </w:rPr>
            </w:pPr>
            <w:r w:rsidRPr="00947207">
              <w:rPr>
                <w:rFonts w:ascii="宋体" w:hAnsi="宋体" w:hint="eastAsia"/>
                <w:b/>
                <w:bCs/>
                <w:color w:val="000000" w:themeColor="text1"/>
                <w:szCs w:val="21"/>
              </w:rPr>
              <w:t>（55分）</w:t>
            </w:r>
          </w:p>
        </w:tc>
        <w:tc>
          <w:tcPr>
            <w:tcW w:w="4763" w:type="dxa"/>
            <w:tcBorders>
              <w:top w:val="nil"/>
              <w:left w:val="nil"/>
              <w:bottom w:val="single" w:sz="4" w:space="0" w:color="auto"/>
              <w:right w:val="single" w:sz="4" w:space="0" w:color="auto"/>
            </w:tcBorders>
            <w:vAlign w:val="center"/>
          </w:tcPr>
          <w:p w:rsidR="00AB74C7" w:rsidRPr="00947207" w:rsidRDefault="00AB74C7" w:rsidP="006C1EB4">
            <w:pPr>
              <w:spacing w:line="360" w:lineRule="auto"/>
              <w:rPr>
                <w:rFonts w:ascii="宋体" w:hAnsi="宋体" w:cs="宋体"/>
                <w:color w:val="000000" w:themeColor="text1"/>
                <w:szCs w:val="21"/>
              </w:rPr>
            </w:pPr>
            <w:r w:rsidRPr="00947207">
              <w:rPr>
                <w:rFonts w:ascii="宋体" w:hAnsi="宋体" w:hint="eastAsia"/>
                <w:color w:val="000000" w:themeColor="text1"/>
                <w:szCs w:val="21"/>
              </w:rPr>
              <w:t>根据租金报价及递增率，以租赁期内平均折算月度租金最高报价为基准，得55分，与最高报价相比较，每低1%扣0.5分。得分＝55-[（最高报价-租金报价）/最高报价 ×100  ×0.5]</w:t>
            </w:r>
          </w:p>
        </w:tc>
      </w:tr>
      <w:tr w:rsidR="00947207" w:rsidRPr="00947207" w:rsidTr="006C1EB4">
        <w:trPr>
          <w:trHeight w:val="1985"/>
        </w:trPr>
        <w:tc>
          <w:tcPr>
            <w:tcW w:w="941" w:type="dxa"/>
            <w:tcBorders>
              <w:top w:val="nil"/>
              <w:left w:val="single" w:sz="4" w:space="0" w:color="auto"/>
              <w:bottom w:val="single" w:sz="4" w:space="0" w:color="auto"/>
              <w:right w:val="single" w:sz="4" w:space="0" w:color="auto"/>
            </w:tcBorders>
            <w:vAlign w:val="center"/>
          </w:tcPr>
          <w:p w:rsidR="00AB74C7" w:rsidRPr="00947207" w:rsidRDefault="00AB74C7" w:rsidP="006C1EB4">
            <w:pPr>
              <w:widowControl/>
              <w:spacing w:line="360" w:lineRule="auto"/>
              <w:jc w:val="center"/>
              <w:rPr>
                <w:rFonts w:ascii="宋体" w:hAnsi="宋体" w:cs="宋体"/>
                <w:b/>
                <w:bCs/>
                <w:color w:val="000000" w:themeColor="text1"/>
                <w:kern w:val="0"/>
                <w:szCs w:val="21"/>
              </w:rPr>
            </w:pPr>
            <w:r w:rsidRPr="00947207">
              <w:rPr>
                <w:rFonts w:ascii="宋体" w:hAnsi="宋体" w:cs="宋体" w:hint="eastAsia"/>
                <w:b/>
                <w:bCs/>
                <w:color w:val="000000" w:themeColor="text1"/>
                <w:kern w:val="0"/>
                <w:szCs w:val="21"/>
              </w:rPr>
              <w:t>2</w:t>
            </w:r>
          </w:p>
        </w:tc>
        <w:tc>
          <w:tcPr>
            <w:tcW w:w="2676" w:type="dxa"/>
            <w:tcBorders>
              <w:top w:val="nil"/>
              <w:left w:val="nil"/>
              <w:bottom w:val="single" w:sz="4" w:space="0" w:color="auto"/>
              <w:right w:val="single" w:sz="4" w:space="0" w:color="auto"/>
            </w:tcBorders>
            <w:vAlign w:val="center"/>
          </w:tcPr>
          <w:p w:rsidR="00AB74C7" w:rsidRPr="00947207" w:rsidRDefault="00AB74C7" w:rsidP="006C1EB4">
            <w:pPr>
              <w:spacing w:line="360" w:lineRule="auto"/>
              <w:jc w:val="center"/>
              <w:rPr>
                <w:rFonts w:ascii="宋体" w:hAnsi="宋体" w:cs="宋体"/>
                <w:b/>
                <w:bCs/>
                <w:color w:val="000000" w:themeColor="text1"/>
                <w:szCs w:val="21"/>
              </w:rPr>
            </w:pPr>
            <w:r w:rsidRPr="00947207">
              <w:rPr>
                <w:rFonts w:ascii="宋体" w:hAnsi="宋体" w:cs="宋体" w:hint="eastAsia"/>
                <w:b/>
                <w:bCs/>
                <w:color w:val="000000" w:themeColor="text1"/>
                <w:szCs w:val="21"/>
              </w:rPr>
              <w:t xml:space="preserve">开业响应度 </w:t>
            </w:r>
          </w:p>
          <w:p w:rsidR="00AB74C7" w:rsidRPr="00947207" w:rsidRDefault="00AB74C7" w:rsidP="006C1EB4">
            <w:pPr>
              <w:spacing w:line="360" w:lineRule="auto"/>
              <w:jc w:val="center"/>
              <w:rPr>
                <w:rFonts w:ascii="宋体" w:hAnsi="宋体" w:cs="宋体"/>
                <w:b/>
                <w:bCs/>
                <w:color w:val="000000" w:themeColor="text1"/>
                <w:szCs w:val="21"/>
              </w:rPr>
            </w:pPr>
            <w:r w:rsidRPr="00947207">
              <w:rPr>
                <w:rFonts w:ascii="宋体" w:hAnsi="宋体" w:cs="宋体" w:hint="eastAsia"/>
                <w:b/>
                <w:bCs/>
                <w:color w:val="000000" w:themeColor="text1"/>
                <w:szCs w:val="21"/>
              </w:rPr>
              <w:t>（20分）</w:t>
            </w:r>
          </w:p>
        </w:tc>
        <w:tc>
          <w:tcPr>
            <w:tcW w:w="4763" w:type="dxa"/>
            <w:tcBorders>
              <w:top w:val="nil"/>
              <w:left w:val="nil"/>
              <w:bottom w:val="single" w:sz="4" w:space="0" w:color="auto"/>
              <w:right w:val="single" w:sz="4" w:space="0" w:color="auto"/>
            </w:tcBorders>
            <w:vAlign w:val="center"/>
          </w:tcPr>
          <w:p w:rsidR="00AB74C7" w:rsidRPr="00947207" w:rsidRDefault="00AB74C7" w:rsidP="006C1EB4">
            <w:pPr>
              <w:spacing w:line="360" w:lineRule="auto"/>
              <w:rPr>
                <w:rFonts w:ascii="宋体" w:hAnsi="宋体" w:cs="宋体"/>
                <w:color w:val="000000" w:themeColor="text1"/>
                <w:szCs w:val="21"/>
              </w:rPr>
            </w:pPr>
            <w:r w:rsidRPr="00947207">
              <w:rPr>
                <w:rFonts w:ascii="宋体" w:hAnsi="宋体" w:cs="宋体" w:hint="eastAsia"/>
                <w:color w:val="000000" w:themeColor="text1"/>
                <w:szCs w:val="21"/>
              </w:rPr>
              <w:t>根据竞投人开业的响应速度和可行性，</w:t>
            </w:r>
            <w:r w:rsidRPr="00947207">
              <w:rPr>
                <w:rFonts w:ascii="宋体" w:hAnsi="宋体" w:hint="eastAsia"/>
                <w:color w:val="000000" w:themeColor="text1"/>
                <w:szCs w:val="21"/>
              </w:rPr>
              <w:t>最优（16-20分）、次优（10-15分）、一般（5-9分）、不符（0-4分）。</w:t>
            </w:r>
          </w:p>
        </w:tc>
      </w:tr>
      <w:tr w:rsidR="00947207" w:rsidRPr="00947207" w:rsidTr="006C1EB4">
        <w:trPr>
          <w:trHeight w:val="1985"/>
        </w:trPr>
        <w:tc>
          <w:tcPr>
            <w:tcW w:w="941" w:type="dxa"/>
            <w:tcBorders>
              <w:top w:val="nil"/>
              <w:left w:val="single" w:sz="4" w:space="0" w:color="auto"/>
              <w:bottom w:val="single" w:sz="4" w:space="0" w:color="auto"/>
              <w:right w:val="single" w:sz="4" w:space="0" w:color="auto"/>
            </w:tcBorders>
            <w:vAlign w:val="center"/>
          </w:tcPr>
          <w:p w:rsidR="00AB74C7" w:rsidRPr="00947207" w:rsidRDefault="00AB74C7" w:rsidP="006C1EB4">
            <w:pPr>
              <w:widowControl/>
              <w:spacing w:line="360" w:lineRule="auto"/>
              <w:jc w:val="center"/>
              <w:rPr>
                <w:rFonts w:ascii="宋体" w:hAnsi="宋体" w:cs="宋体"/>
                <w:b/>
                <w:bCs/>
                <w:color w:val="000000" w:themeColor="text1"/>
                <w:kern w:val="0"/>
                <w:szCs w:val="21"/>
              </w:rPr>
            </w:pPr>
            <w:r w:rsidRPr="00947207">
              <w:rPr>
                <w:rFonts w:ascii="宋体" w:hAnsi="宋体" w:cs="宋体" w:hint="eastAsia"/>
                <w:b/>
                <w:bCs/>
                <w:color w:val="000000" w:themeColor="text1"/>
                <w:kern w:val="0"/>
                <w:szCs w:val="21"/>
              </w:rPr>
              <w:t>3</w:t>
            </w:r>
          </w:p>
        </w:tc>
        <w:tc>
          <w:tcPr>
            <w:tcW w:w="2676" w:type="dxa"/>
            <w:tcBorders>
              <w:top w:val="nil"/>
              <w:left w:val="nil"/>
              <w:bottom w:val="single" w:sz="4" w:space="0" w:color="auto"/>
              <w:right w:val="single" w:sz="4" w:space="0" w:color="auto"/>
            </w:tcBorders>
            <w:vAlign w:val="center"/>
          </w:tcPr>
          <w:p w:rsidR="00AB74C7" w:rsidRPr="00947207" w:rsidRDefault="00AB74C7" w:rsidP="006C1EB4">
            <w:pPr>
              <w:spacing w:line="360" w:lineRule="auto"/>
              <w:jc w:val="center"/>
              <w:rPr>
                <w:rFonts w:ascii="宋体" w:hAnsi="宋体"/>
                <w:b/>
                <w:bCs/>
                <w:color w:val="000000" w:themeColor="text1"/>
                <w:szCs w:val="21"/>
              </w:rPr>
            </w:pPr>
            <w:r w:rsidRPr="00947207">
              <w:rPr>
                <w:rFonts w:ascii="宋体" w:hAnsi="宋体" w:hint="eastAsia"/>
                <w:b/>
                <w:bCs/>
                <w:color w:val="000000" w:themeColor="text1"/>
                <w:szCs w:val="21"/>
              </w:rPr>
              <w:t>经营业态、品牌与项目</w:t>
            </w:r>
          </w:p>
          <w:p w:rsidR="00AB74C7" w:rsidRPr="00947207" w:rsidRDefault="00AB74C7" w:rsidP="006C1EB4">
            <w:pPr>
              <w:spacing w:line="360" w:lineRule="auto"/>
              <w:jc w:val="center"/>
              <w:rPr>
                <w:rFonts w:ascii="宋体" w:hAnsi="宋体" w:cs="宋体"/>
                <w:b/>
                <w:bCs/>
                <w:color w:val="000000" w:themeColor="text1"/>
                <w:szCs w:val="21"/>
              </w:rPr>
            </w:pPr>
            <w:r w:rsidRPr="00947207">
              <w:rPr>
                <w:rFonts w:ascii="宋体" w:hAnsi="宋体" w:hint="eastAsia"/>
                <w:b/>
                <w:bCs/>
                <w:color w:val="000000" w:themeColor="text1"/>
                <w:szCs w:val="21"/>
              </w:rPr>
              <w:t>吻合程度（15分）</w:t>
            </w:r>
          </w:p>
        </w:tc>
        <w:tc>
          <w:tcPr>
            <w:tcW w:w="4763" w:type="dxa"/>
            <w:tcBorders>
              <w:top w:val="nil"/>
              <w:left w:val="nil"/>
              <w:bottom w:val="single" w:sz="4" w:space="0" w:color="auto"/>
              <w:right w:val="single" w:sz="4" w:space="0" w:color="auto"/>
            </w:tcBorders>
            <w:vAlign w:val="center"/>
          </w:tcPr>
          <w:p w:rsidR="00AB74C7" w:rsidRPr="00947207" w:rsidRDefault="00AB74C7" w:rsidP="006C1EB4">
            <w:pPr>
              <w:spacing w:line="360" w:lineRule="auto"/>
              <w:rPr>
                <w:rFonts w:ascii="宋体" w:hAnsi="宋体" w:cs="宋体"/>
                <w:color w:val="000000" w:themeColor="text1"/>
                <w:szCs w:val="21"/>
              </w:rPr>
            </w:pPr>
            <w:r w:rsidRPr="00947207">
              <w:rPr>
                <w:rFonts w:ascii="宋体" w:hAnsi="宋体" w:hint="eastAsia"/>
                <w:color w:val="000000" w:themeColor="text1"/>
                <w:szCs w:val="21"/>
              </w:rPr>
              <w:t>根据竞投人经营业态及品牌与项目吻合程度，最优（11-15分）、次优（7－10分）、一般（4－6分）、不符（0－3分）。</w:t>
            </w:r>
          </w:p>
        </w:tc>
      </w:tr>
      <w:tr w:rsidR="00947207" w:rsidRPr="00947207" w:rsidTr="006C1EB4">
        <w:trPr>
          <w:trHeight w:val="1985"/>
        </w:trPr>
        <w:tc>
          <w:tcPr>
            <w:tcW w:w="941" w:type="dxa"/>
            <w:tcBorders>
              <w:top w:val="single" w:sz="4" w:space="0" w:color="auto"/>
              <w:left w:val="single" w:sz="4" w:space="0" w:color="auto"/>
              <w:bottom w:val="single" w:sz="4" w:space="0" w:color="auto"/>
              <w:right w:val="single" w:sz="4" w:space="0" w:color="auto"/>
            </w:tcBorders>
            <w:vAlign w:val="center"/>
          </w:tcPr>
          <w:p w:rsidR="00AB74C7" w:rsidRPr="00947207" w:rsidRDefault="00AB74C7" w:rsidP="006C1EB4">
            <w:pPr>
              <w:widowControl/>
              <w:spacing w:line="360" w:lineRule="auto"/>
              <w:jc w:val="center"/>
              <w:rPr>
                <w:rFonts w:ascii="宋体" w:hAnsi="宋体" w:cs="宋体"/>
                <w:b/>
                <w:bCs/>
                <w:color w:val="000000" w:themeColor="text1"/>
                <w:kern w:val="0"/>
                <w:szCs w:val="21"/>
              </w:rPr>
            </w:pPr>
            <w:r w:rsidRPr="00947207">
              <w:rPr>
                <w:rFonts w:ascii="宋体" w:hAnsi="宋体" w:cs="宋体" w:hint="eastAsia"/>
                <w:b/>
                <w:bCs/>
                <w:color w:val="000000" w:themeColor="text1"/>
                <w:kern w:val="0"/>
                <w:szCs w:val="21"/>
              </w:rPr>
              <w:t>4</w:t>
            </w:r>
          </w:p>
        </w:tc>
        <w:tc>
          <w:tcPr>
            <w:tcW w:w="2676" w:type="dxa"/>
            <w:tcBorders>
              <w:top w:val="single" w:sz="4" w:space="0" w:color="auto"/>
              <w:left w:val="nil"/>
              <w:bottom w:val="single" w:sz="4" w:space="0" w:color="auto"/>
              <w:right w:val="single" w:sz="4" w:space="0" w:color="auto"/>
            </w:tcBorders>
            <w:vAlign w:val="center"/>
          </w:tcPr>
          <w:p w:rsidR="00AB74C7" w:rsidRPr="00947207" w:rsidRDefault="00AB74C7" w:rsidP="006C1EB4">
            <w:pPr>
              <w:spacing w:line="360" w:lineRule="auto"/>
              <w:jc w:val="center"/>
              <w:rPr>
                <w:rFonts w:ascii="宋体" w:hAnsi="宋体" w:cs="宋体"/>
                <w:b/>
                <w:bCs/>
                <w:color w:val="000000" w:themeColor="text1"/>
                <w:szCs w:val="21"/>
              </w:rPr>
            </w:pPr>
            <w:r w:rsidRPr="00947207">
              <w:rPr>
                <w:rFonts w:ascii="宋体" w:hAnsi="宋体" w:hint="eastAsia"/>
                <w:b/>
                <w:bCs/>
                <w:color w:val="000000" w:themeColor="text1"/>
                <w:szCs w:val="21"/>
              </w:rPr>
              <w:t>竞投人背景及实力（10分）</w:t>
            </w:r>
          </w:p>
        </w:tc>
        <w:tc>
          <w:tcPr>
            <w:tcW w:w="4763" w:type="dxa"/>
            <w:tcBorders>
              <w:top w:val="single" w:sz="4" w:space="0" w:color="auto"/>
              <w:left w:val="nil"/>
              <w:bottom w:val="single" w:sz="4" w:space="0" w:color="auto"/>
              <w:right w:val="single" w:sz="4" w:space="0" w:color="auto"/>
            </w:tcBorders>
            <w:vAlign w:val="center"/>
          </w:tcPr>
          <w:p w:rsidR="00AB74C7" w:rsidRPr="00947207" w:rsidRDefault="00AB74C7" w:rsidP="006C1EB4">
            <w:pPr>
              <w:spacing w:line="360" w:lineRule="auto"/>
              <w:rPr>
                <w:rFonts w:ascii="宋体" w:hAnsi="宋体" w:cs="宋体"/>
                <w:color w:val="000000" w:themeColor="text1"/>
                <w:szCs w:val="21"/>
              </w:rPr>
            </w:pPr>
            <w:r w:rsidRPr="00947207">
              <w:rPr>
                <w:rFonts w:ascii="宋体" w:hAnsi="宋体" w:hint="eastAsia"/>
                <w:color w:val="000000" w:themeColor="text1"/>
                <w:szCs w:val="21"/>
              </w:rPr>
              <w:t>根据门店数量、销售额、店面形象、产业链配套，最优（8-10分）、次优（6-7分）、一般（3-5分）、不符（0-2分）。</w:t>
            </w:r>
          </w:p>
        </w:tc>
      </w:tr>
    </w:tbl>
    <w:p w:rsidR="00AB74C7" w:rsidRPr="00947207" w:rsidRDefault="00AB74C7" w:rsidP="00AB74C7">
      <w:pPr>
        <w:widowControl/>
        <w:spacing w:line="360" w:lineRule="auto"/>
        <w:rPr>
          <w:rFonts w:ascii="仿宋_GB2312" w:eastAsia="仿宋_GB2312" w:hAnsi="Times New Roman"/>
          <w:b/>
          <w:bCs/>
          <w:color w:val="000000" w:themeColor="text1"/>
          <w:sz w:val="28"/>
          <w:szCs w:val="28"/>
        </w:rPr>
      </w:pPr>
      <w:r w:rsidRPr="00947207">
        <w:rPr>
          <w:rFonts w:ascii="仿宋_GB2312" w:eastAsia="仿宋_GB2312" w:hAnsi="Times New Roman"/>
          <w:b/>
          <w:bCs/>
          <w:color w:val="000000" w:themeColor="text1"/>
          <w:sz w:val="28"/>
          <w:szCs w:val="28"/>
        </w:rPr>
        <w:br w:type="page"/>
      </w:r>
      <w:r w:rsidRPr="00947207">
        <w:rPr>
          <w:rFonts w:ascii="仿宋_GB2312" w:eastAsia="仿宋_GB2312" w:hAnsi="Times New Roman" w:hint="eastAsia"/>
          <w:b/>
          <w:bCs/>
          <w:color w:val="000000" w:themeColor="text1"/>
          <w:sz w:val="28"/>
          <w:szCs w:val="28"/>
        </w:rPr>
        <w:lastRenderedPageBreak/>
        <w:t>附件9：物业租赁合同</w:t>
      </w:r>
    </w:p>
    <w:p w:rsidR="00AB74C7" w:rsidRPr="00947207" w:rsidRDefault="00AB74C7" w:rsidP="00AB74C7">
      <w:pPr>
        <w:spacing w:line="360" w:lineRule="auto"/>
        <w:rPr>
          <w:rFonts w:ascii="宋体" w:hAnsi="宋体"/>
          <w:b/>
          <w:color w:val="000000" w:themeColor="text1"/>
          <w:sz w:val="72"/>
          <w:szCs w:val="72"/>
        </w:rPr>
      </w:pPr>
    </w:p>
    <w:p w:rsidR="00AB74C7" w:rsidRPr="00947207" w:rsidRDefault="00AB74C7" w:rsidP="00AB74C7">
      <w:pPr>
        <w:ind w:firstLine="720"/>
        <w:rPr>
          <w:rFonts w:ascii="Times New Roman" w:hAnsi="Times New Roman"/>
          <w:color w:val="000000" w:themeColor="text1"/>
          <w:sz w:val="24"/>
        </w:rPr>
      </w:pPr>
    </w:p>
    <w:p w:rsidR="00AB74C7" w:rsidRPr="00947207" w:rsidRDefault="00AB74C7" w:rsidP="00AB74C7">
      <w:pPr>
        <w:spacing w:line="360" w:lineRule="auto"/>
        <w:rPr>
          <w:rFonts w:ascii="宋体" w:hAnsi="宋体"/>
          <w:color w:val="000000" w:themeColor="text1"/>
          <w:sz w:val="24"/>
        </w:rPr>
      </w:pPr>
    </w:p>
    <w:p w:rsidR="00AB74C7" w:rsidRPr="00947207" w:rsidRDefault="00AB74C7" w:rsidP="00AB74C7">
      <w:pPr>
        <w:spacing w:line="360" w:lineRule="auto"/>
        <w:rPr>
          <w:rFonts w:ascii="宋体" w:hAnsi="宋体"/>
          <w:b/>
          <w:color w:val="000000" w:themeColor="text1"/>
          <w:sz w:val="72"/>
          <w:szCs w:val="72"/>
        </w:rPr>
      </w:pPr>
    </w:p>
    <w:p w:rsidR="00AB74C7" w:rsidRPr="00947207" w:rsidRDefault="00AB74C7" w:rsidP="00AB74C7">
      <w:pPr>
        <w:jc w:val="center"/>
        <w:rPr>
          <w:rFonts w:ascii="宋体" w:hAnsi="宋体"/>
          <w:b/>
          <w:color w:val="000000" w:themeColor="text1"/>
          <w:sz w:val="56"/>
          <w:szCs w:val="56"/>
        </w:rPr>
      </w:pPr>
      <w:r w:rsidRPr="00947207">
        <w:rPr>
          <w:rFonts w:ascii="宋体" w:hAnsi="宋体" w:hint="eastAsia"/>
          <w:b/>
          <w:color w:val="000000" w:themeColor="text1"/>
          <w:sz w:val="56"/>
          <w:szCs w:val="56"/>
        </w:rPr>
        <w:t>广州流花展贸中心</w:t>
      </w:r>
    </w:p>
    <w:p w:rsidR="00AB74C7" w:rsidRPr="00947207" w:rsidRDefault="00AB74C7" w:rsidP="00AB74C7">
      <w:pPr>
        <w:jc w:val="center"/>
        <w:rPr>
          <w:rFonts w:ascii="宋体" w:hAnsi="宋体"/>
          <w:color w:val="000000" w:themeColor="text1"/>
          <w:sz w:val="28"/>
          <w:szCs w:val="28"/>
        </w:rPr>
      </w:pPr>
      <w:r w:rsidRPr="00947207">
        <w:rPr>
          <w:rFonts w:ascii="宋体" w:hAnsi="宋体" w:hint="eastAsia"/>
          <w:b/>
          <w:color w:val="000000" w:themeColor="text1"/>
          <w:sz w:val="56"/>
          <w:szCs w:val="56"/>
        </w:rPr>
        <w:t>物业租赁合同</w:t>
      </w:r>
    </w:p>
    <w:p w:rsidR="00AB74C7" w:rsidRPr="00947207" w:rsidRDefault="00AB74C7" w:rsidP="00AB74C7">
      <w:pPr>
        <w:spacing w:line="440" w:lineRule="exact"/>
        <w:jc w:val="center"/>
        <w:rPr>
          <w:rFonts w:ascii="宋体" w:hAnsi="宋体"/>
          <w:b/>
          <w:color w:val="000000" w:themeColor="text1"/>
          <w:sz w:val="28"/>
          <w:szCs w:val="28"/>
        </w:rPr>
      </w:pPr>
      <w:r w:rsidRPr="00947207">
        <w:rPr>
          <w:rFonts w:ascii="宋体" w:hAnsi="宋体" w:hint="eastAsia"/>
          <w:b/>
          <w:color w:val="000000" w:themeColor="text1"/>
          <w:sz w:val="28"/>
          <w:szCs w:val="28"/>
        </w:rPr>
        <w:t>（范本）</w:t>
      </w:r>
    </w:p>
    <w:p w:rsidR="00AB74C7" w:rsidRPr="00947207" w:rsidRDefault="00AB74C7" w:rsidP="00AB74C7">
      <w:pPr>
        <w:spacing w:line="440" w:lineRule="exact"/>
        <w:rPr>
          <w:rFonts w:ascii="宋体" w:hAnsi="宋体"/>
          <w:color w:val="000000" w:themeColor="text1"/>
          <w:sz w:val="28"/>
        </w:rPr>
      </w:pPr>
    </w:p>
    <w:p w:rsidR="00AB74C7" w:rsidRPr="00947207" w:rsidRDefault="00AB74C7" w:rsidP="00AB74C7">
      <w:pPr>
        <w:spacing w:line="440" w:lineRule="exact"/>
        <w:rPr>
          <w:rFonts w:ascii="宋体" w:hAnsi="宋体"/>
          <w:color w:val="000000" w:themeColor="text1"/>
          <w:sz w:val="28"/>
        </w:rPr>
      </w:pPr>
    </w:p>
    <w:p w:rsidR="00AB74C7" w:rsidRPr="00947207" w:rsidRDefault="00AB74C7" w:rsidP="00AB74C7">
      <w:pPr>
        <w:spacing w:line="440" w:lineRule="exact"/>
        <w:rPr>
          <w:rFonts w:ascii="宋体" w:hAnsi="宋体"/>
          <w:color w:val="000000" w:themeColor="text1"/>
          <w:sz w:val="28"/>
        </w:rPr>
      </w:pPr>
    </w:p>
    <w:p w:rsidR="00AB74C7" w:rsidRPr="00947207" w:rsidRDefault="00AB74C7" w:rsidP="00AB74C7">
      <w:pPr>
        <w:spacing w:line="360" w:lineRule="auto"/>
        <w:ind w:firstLineChars="202" w:firstLine="566"/>
        <w:rPr>
          <w:rFonts w:ascii="宋体" w:hAnsi="宋体"/>
          <w:color w:val="000000" w:themeColor="text1"/>
          <w:sz w:val="28"/>
          <w:szCs w:val="28"/>
        </w:rPr>
      </w:pPr>
    </w:p>
    <w:p w:rsidR="00AB74C7" w:rsidRPr="00947207" w:rsidRDefault="00AB74C7" w:rsidP="00AB74C7">
      <w:pPr>
        <w:spacing w:line="360" w:lineRule="auto"/>
        <w:ind w:firstLineChars="202" w:firstLine="566"/>
        <w:rPr>
          <w:rFonts w:ascii="宋体" w:hAnsi="宋体"/>
          <w:color w:val="000000" w:themeColor="text1"/>
          <w:sz w:val="28"/>
          <w:szCs w:val="28"/>
        </w:rPr>
      </w:pPr>
    </w:p>
    <w:p w:rsidR="00AB74C7" w:rsidRPr="00947207" w:rsidRDefault="00AB74C7" w:rsidP="00AB74C7">
      <w:pPr>
        <w:spacing w:line="360" w:lineRule="auto"/>
        <w:ind w:firstLineChars="202" w:firstLine="566"/>
        <w:rPr>
          <w:rFonts w:ascii="宋体" w:hAnsi="宋体"/>
          <w:color w:val="000000" w:themeColor="text1"/>
          <w:sz w:val="28"/>
          <w:szCs w:val="28"/>
          <w:u w:val="single"/>
        </w:rPr>
      </w:pPr>
      <w:r w:rsidRPr="00947207">
        <w:rPr>
          <w:rFonts w:ascii="宋体" w:hAnsi="宋体" w:hint="eastAsia"/>
          <w:color w:val="000000" w:themeColor="text1"/>
          <w:sz w:val="28"/>
          <w:szCs w:val="28"/>
        </w:rPr>
        <w:t>甲方：</w:t>
      </w:r>
      <w:r w:rsidRPr="00947207">
        <w:rPr>
          <w:rFonts w:ascii="宋体" w:hAnsi="宋体" w:hint="eastAsia"/>
          <w:color w:val="000000" w:themeColor="text1"/>
          <w:sz w:val="28"/>
          <w:szCs w:val="28"/>
          <w:u w:val="single"/>
        </w:rPr>
        <w:t>广州市城投资产经营管理有限公司流花分公司</w:t>
      </w:r>
    </w:p>
    <w:p w:rsidR="00AB74C7" w:rsidRPr="00947207" w:rsidRDefault="00AB74C7" w:rsidP="00AB74C7">
      <w:pPr>
        <w:spacing w:line="360" w:lineRule="auto"/>
        <w:ind w:leftChars="269" w:left="565" w:firstLine="1"/>
        <w:rPr>
          <w:rFonts w:ascii="宋体" w:hAnsi="宋体"/>
          <w:color w:val="000000" w:themeColor="text1"/>
          <w:sz w:val="28"/>
          <w:szCs w:val="28"/>
          <w:u w:val="single"/>
        </w:rPr>
      </w:pPr>
      <w:r w:rsidRPr="00947207">
        <w:rPr>
          <w:rFonts w:ascii="宋体" w:hAnsi="宋体" w:hint="eastAsia"/>
          <w:color w:val="000000" w:themeColor="text1"/>
          <w:sz w:val="28"/>
          <w:szCs w:val="28"/>
        </w:rPr>
        <w:t>乙方：</w:t>
      </w:r>
    </w:p>
    <w:p w:rsidR="00AB74C7" w:rsidRPr="00947207" w:rsidRDefault="00AB74C7" w:rsidP="00AB74C7">
      <w:pPr>
        <w:spacing w:line="360" w:lineRule="auto"/>
        <w:ind w:leftChars="269" w:left="565" w:firstLine="1"/>
        <w:rPr>
          <w:rFonts w:ascii="宋体" w:hAnsi="宋体"/>
          <w:color w:val="000000" w:themeColor="text1"/>
          <w:sz w:val="28"/>
          <w:szCs w:val="28"/>
        </w:rPr>
      </w:pPr>
      <w:r w:rsidRPr="00947207">
        <w:rPr>
          <w:rFonts w:ascii="宋体" w:hAnsi="宋体" w:hint="eastAsia"/>
          <w:color w:val="000000" w:themeColor="text1"/>
          <w:sz w:val="28"/>
          <w:szCs w:val="28"/>
        </w:rPr>
        <w:t>合同编号：</w:t>
      </w:r>
    </w:p>
    <w:p w:rsidR="00AB74C7" w:rsidRPr="00947207" w:rsidRDefault="00AB74C7" w:rsidP="00AB74C7">
      <w:pPr>
        <w:spacing w:line="360" w:lineRule="auto"/>
        <w:ind w:leftChars="269" w:left="565" w:firstLine="1"/>
        <w:rPr>
          <w:rFonts w:ascii="宋体" w:hAnsi="宋体"/>
          <w:color w:val="000000" w:themeColor="text1"/>
          <w:sz w:val="28"/>
          <w:szCs w:val="28"/>
        </w:rPr>
      </w:pPr>
      <w:r w:rsidRPr="00947207">
        <w:rPr>
          <w:rFonts w:ascii="宋体" w:hAnsi="宋体" w:hint="eastAsia"/>
          <w:color w:val="000000" w:themeColor="text1"/>
          <w:sz w:val="28"/>
          <w:szCs w:val="28"/>
        </w:rPr>
        <w:t>签订日期：</w:t>
      </w:r>
      <w:r w:rsidRPr="00947207">
        <w:rPr>
          <w:rFonts w:ascii="宋体" w:hAnsi="宋体" w:hint="eastAsia"/>
          <w:color w:val="000000" w:themeColor="text1"/>
          <w:sz w:val="28"/>
          <w:szCs w:val="28"/>
          <w:u w:val="single"/>
        </w:rPr>
        <w:t xml:space="preserve">     20  年    月日</w:t>
      </w:r>
    </w:p>
    <w:p w:rsidR="00AB74C7" w:rsidRPr="00947207" w:rsidRDefault="00AB74C7" w:rsidP="00AB74C7">
      <w:pPr>
        <w:spacing w:line="360" w:lineRule="auto"/>
        <w:ind w:leftChars="269" w:left="565" w:firstLine="1"/>
        <w:rPr>
          <w:rFonts w:ascii="宋体" w:hAnsi="宋体"/>
          <w:color w:val="000000" w:themeColor="text1"/>
          <w:sz w:val="28"/>
          <w:szCs w:val="28"/>
        </w:rPr>
      </w:pPr>
      <w:r w:rsidRPr="00947207">
        <w:rPr>
          <w:rFonts w:ascii="宋体" w:hAnsi="宋体" w:hint="eastAsia"/>
          <w:color w:val="000000" w:themeColor="text1"/>
          <w:sz w:val="28"/>
          <w:szCs w:val="28"/>
        </w:rPr>
        <w:t>签约地点：</w:t>
      </w:r>
      <w:r w:rsidRPr="00947207">
        <w:rPr>
          <w:rFonts w:ascii="宋体" w:hAnsi="宋体" w:hint="eastAsia"/>
          <w:color w:val="000000" w:themeColor="text1"/>
          <w:sz w:val="28"/>
          <w:szCs w:val="28"/>
          <w:u w:val="single"/>
        </w:rPr>
        <w:t xml:space="preserve">      广州市</w:t>
      </w:r>
    </w:p>
    <w:p w:rsidR="00AB74C7" w:rsidRPr="00947207" w:rsidRDefault="00AB74C7" w:rsidP="00AB74C7">
      <w:pPr>
        <w:spacing w:line="440" w:lineRule="exact"/>
        <w:rPr>
          <w:rFonts w:ascii="宋体" w:hAnsi="宋体"/>
          <w:color w:val="000000" w:themeColor="text1"/>
          <w:sz w:val="28"/>
        </w:rPr>
        <w:sectPr w:rsidR="00AB74C7" w:rsidRPr="00947207">
          <w:headerReference w:type="default" r:id="rId13"/>
          <w:footerReference w:type="even" r:id="rId14"/>
          <w:footerReference w:type="default" r:id="rId15"/>
          <w:headerReference w:type="first" r:id="rId16"/>
          <w:footerReference w:type="first" r:id="rId17"/>
          <w:pgSz w:w="11906" w:h="16838"/>
          <w:pgMar w:top="1871" w:right="1871" w:bottom="1871" w:left="1871" w:header="851" w:footer="992" w:gutter="0"/>
          <w:cols w:space="720"/>
          <w:titlePg/>
          <w:docGrid w:type="lines" w:linePitch="319"/>
        </w:sectPr>
      </w:pPr>
    </w:p>
    <w:p w:rsidR="00AB74C7" w:rsidRPr="00947207" w:rsidRDefault="00AB74C7" w:rsidP="00AB74C7">
      <w:pPr>
        <w:spacing w:line="240" w:lineRule="atLeast"/>
        <w:jc w:val="center"/>
        <w:rPr>
          <w:rFonts w:ascii="仿宋" w:eastAsia="仿宋" w:hAnsi="仿宋" w:cs="黑体"/>
          <w:b/>
          <w:color w:val="000000" w:themeColor="text1"/>
          <w:sz w:val="40"/>
          <w:szCs w:val="40"/>
        </w:rPr>
      </w:pPr>
      <w:r w:rsidRPr="00947207">
        <w:rPr>
          <w:rFonts w:ascii="仿宋" w:eastAsia="仿宋" w:hAnsi="仿宋" w:cs="黑体" w:hint="eastAsia"/>
          <w:b/>
          <w:color w:val="000000" w:themeColor="text1"/>
          <w:sz w:val="40"/>
          <w:szCs w:val="40"/>
        </w:rPr>
        <w:lastRenderedPageBreak/>
        <w:t>目  录</w:t>
      </w:r>
    </w:p>
    <w:p w:rsidR="00AB74C7" w:rsidRPr="00947207" w:rsidRDefault="00AB74C7" w:rsidP="00AB74C7">
      <w:pPr>
        <w:spacing w:line="240" w:lineRule="atLeast"/>
        <w:jc w:val="center"/>
        <w:rPr>
          <w:rFonts w:ascii="仿宋" w:eastAsia="仿宋" w:hAnsi="仿宋" w:cs="黑体"/>
          <w:b/>
          <w:color w:val="000000" w:themeColor="text1"/>
          <w:sz w:val="32"/>
          <w:szCs w:val="32"/>
        </w:rPr>
      </w:pPr>
    </w:p>
    <w:p w:rsidR="00AB74C7" w:rsidRPr="00947207" w:rsidRDefault="003517E9" w:rsidP="00AB74C7">
      <w:pPr>
        <w:tabs>
          <w:tab w:val="right" w:leader="dot" w:pos="8306"/>
        </w:tabs>
        <w:spacing w:before="120" w:after="120" w:line="360" w:lineRule="auto"/>
        <w:jc w:val="left"/>
        <w:rPr>
          <w:rFonts w:ascii="仿宋_GB2312" w:eastAsia="仿宋_GB2312" w:hAnsi="仿宋"/>
          <w:b/>
          <w:caps/>
          <w:color w:val="000000" w:themeColor="text1"/>
          <w:sz w:val="28"/>
        </w:rPr>
      </w:pPr>
      <w:r w:rsidRPr="00947207">
        <w:rPr>
          <w:rFonts w:ascii="仿宋_GB2312" w:eastAsia="仿宋_GB2312" w:hAnsi="仿宋" w:hint="eastAsia"/>
          <w:b/>
          <w:caps/>
          <w:color w:val="000000" w:themeColor="text1"/>
          <w:sz w:val="28"/>
        </w:rPr>
        <w:fldChar w:fldCharType="begin"/>
      </w:r>
      <w:r w:rsidR="00AB74C7" w:rsidRPr="00947207">
        <w:rPr>
          <w:rFonts w:ascii="仿宋_GB2312" w:eastAsia="仿宋_GB2312" w:hAnsi="仿宋" w:hint="eastAsia"/>
          <w:b/>
          <w:caps/>
          <w:color w:val="000000" w:themeColor="text1"/>
          <w:sz w:val="28"/>
        </w:rPr>
        <w:instrText xml:space="preserve"> TOC \o "1-3" \h \z \u </w:instrText>
      </w:r>
      <w:r w:rsidRPr="00947207">
        <w:rPr>
          <w:rFonts w:ascii="仿宋_GB2312" w:eastAsia="仿宋_GB2312" w:hAnsi="仿宋" w:hint="eastAsia"/>
          <w:b/>
          <w:caps/>
          <w:color w:val="000000" w:themeColor="text1"/>
          <w:sz w:val="28"/>
        </w:rPr>
        <w:fldChar w:fldCharType="separate"/>
      </w:r>
      <w:hyperlink w:anchor="_Toc7360" w:history="1">
        <w:r w:rsidR="00AB74C7" w:rsidRPr="00947207">
          <w:rPr>
            <w:rFonts w:ascii="仿宋_GB2312" w:eastAsia="仿宋_GB2312" w:hAnsi="仿宋" w:hint="eastAsia"/>
            <w:b/>
            <w:caps/>
            <w:color w:val="000000" w:themeColor="text1"/>
            <w:sz w:val="28"/>
          </w:rPr>
          <w:t>名词定义</w:t>
        </w:r>
        <w:r w:rsidR="00AB74C7" w:rsidRPr="00947207">
          <w:rPr>
            <w:rFonts w:ascii="仿宋_GB2312" w:eastAsia="仿宋_GB2312" w:hAnsi="仿宋" w:hint="eastAsia"/>
            <w:b/>
            <w:caps/>
            <w:color w:val="000000" w:themeColor="text1"/>
            <w:sz w:val="28"/>
          </w:rPr>
          <w:tab/>
          <w:t>2</w:t>
        </w:r>
      </w:hyperlink>
      <w:r w:rsidR="00AB74C7" w:rsidRPr="00947207">
        <w:rPr>
          <w:rFonts w:ascii="仿宋_GB2312" w:eastAsia="仿宋_GB2312" w:hAnsi="仿宋" w:hint="eastAsia"/>
          <w:b/>
          <w:caps/>
          <w:color w:val="000000" w:themeColor="text1"/>
          <w:sz w:val="28"/>
        </w:rPr>
        <w:t>2</w:t>
      </w:r>
    </w:p>
    <w:p w:rsidR="00AB74C7" w:rsidRPr="00947207" w:rsidRDefault="003517E9" w:rsidP="00AB74C7">
      <w:pPr>
        <w:tabs>
          <w:tab w:val="right" w:leader="dot" w:pos="8306"/>
        </w:tabs>
        <w:spacing w:before="120" w:after="120" w:line="360" w:lineRule="auto"/>
        <w:jc w:val="left"/>
        <w:rPr>
          <w:rFonts w:ascii="仿宋_GB2312" w:eastAsia="仿宋_GB2312" w:hAnsi="仿宋"/>
          <w:b/>
          <w:caps/>
          <w:color w:val="000000" w:themeColor="text1"/>
          <w:sz w:val="28"/>
        </w:rPr>
      </w:pPr>
      <w:hyperlink w:anchor="_Toc7175" w:history="1">
        <w:r w:rsidR="00AB74C7" w:rsidRPr="00947207">
          <w:rPr>
            <w:rFonts w:ascii="仿宋_GB2312" w:eastAsia="仿宋_GB2312" w:hAnsi="仿宋" w:hint="eastAsia"/>
            <w:b/>
            <w:caps/>
            <w:color w:val="000000" w:themeColor="text1"/>
            <w:sz w:val="28"/>
          </w:rPr>
          <w:t>一  关于租赁物业</w:t>
        </w:r>
        <w:r w:rsidR="00AB74C7" w:rsidRPr="00947207">
          <w:rPr>
            <w:rFonts w:ascii="仿宋_GB2312" w:eastAsia="仿宋_GB2312" w:hAnsi="仿宋" w:hint="eastAsia"/>
            <w:b/>
            <w:caps/>
            <w:color w:val="000000" w:themeColor="text1"/>
            <w:sz w:val="28"/>
          </w:rPr>
          <w:tab/>
          <w:t>2</w:t>
        </w:r>
      </w:hyperlink>
      <w:r w:rsidR="00AB74C7" w:rsidRPr="00947207">
        <w:rPr>
          <w:rFonts w:ascii="仿宋_GB2312" w:eastAsia="仿宋_GB2312" w:hAnsi="仿宋" w:hint="eastAsia"/>
          <w:b/>
          <w:caps/>
          <w:color w:val="000000" w:themeColor="text1"/>
          <w:sz w:val="28"/>
        </w:rPr>
        <w:t>3</w:t>
      </w:r>
    </w:p>
    <w:p w:rsidR="00AB74C7" w:rsidRPr="00947207" w:rsidRDefault="003517E9" w:rsidP="00AB74C7">
      <w:pPr>
        <w:tabs>
          <w:tab w:val="right" w:leader="dot" w:pos="8306"/>
        </w:tabs>
        <w:spacing w:before="120" w:after="120" w:line="360" w:lineRule="auto"/>
        <w:jc w:val="left"/>
        <w:rPr>
          <w:rFonts w:ascii="仿宋_GB2312" w:eastAsia="仿宋_GB2312" w:hAnsi="仿宋"/>
          <w:b/>
          <w:caps/>
          <w:color w:val="000000" w:themeColor="text1"/>
          <w:sz w:val="28"/>
        </w:rPr>
      </w:pPr>
      <w:hyperlink w:anchor="_Toc335" w:history="1">
        <w:r w:rsidR="00AB74C7" w:rsidRPr="00947207">
          <w:rPr>
            <w:rFonts w:ascii="仿宋_GB2312" w:eastAsia="仿宋_GB2312" w:hAnsi="仿宋" w:hint="eastAsia"/>
            <w:b/>
            <w:caps/>
            <w:color w:val="000000" w:themeColor="text1"/>
            <w:sz w:val="28"/>
          </w:rPr>
          <w:t>二  租期及租金</w:t>
        </w:r>
        <w:r w:rsidR="00AB74C7" w:rsidRPr="00947207">
          <w:rPr>
            <w:rFonts w:ascii="仿宋_GB2312" w:eastAsia="仿宋_GB2312" w:hAnsi="仿宋" w:hint="eastAsia"/>
            <w:b/>
            <w:caps/>
            <w:color w:val="000000" w:themeColor="text1"/>
            <w:sz w:val="28"/>
          </w:rPr>
          <w:tab/>
          <w:t>24</w:t>
        </w:r>
      </w:hyperlink>
    </w:p>
    <w:p w:rsidR="00AB74C7" w:rsidRPr="00947207" w:rsidRDefault="003517E9" w:rsidP="00AB74C7">
      <w:pPr>
        <w:tabs>
          <w:tab w:val="right" w:leader="dot" w:pos="8306"/>
        </w:tabs>
        <w:spacing w:before="120" w:after="120" w:line="360" w:lineRule="auto"/>
        <w:jc w:val="left"/>
        <w:rPr>
          <w:rFonts w:ascii="仿宋_GB2312" w:eastAsia="仿宋_GB2312" w:hAnsi="仿宋"/>
          <w:b/>
          <w:caps/>
          <w:color w:val="000000" w:themeColor="text1"/>
          <w:sz w:val="28"/>
        </w:rPr>
      </w:pPr>
      <w:hyperlink w:anchor="_Toc7564" w:history="1">
        <w:r w:rsidR="00AB74C7" w:rsidRPr="00947207">
          <w:rPr>
            <w:rFonts w:ascii="仿宋_GB2312" w:eastAsia="仿宋_GB2312" w:hAnsi="仿宋" w:hint="eastAsia"/>
            <w:b/>
            <w:caps/>
            <w:color w:val="000000" w:themeColor="text1"/>
            <w:sz w:val="28"/>
          </w:rPr>
          <w:t>三  物业接收</w:t>
        </w:r>
        <w:r w:rsidR="00AB74C7" w:rsidRPr="00947207">
          <w:rPr>
            <w:rFonts w:ascii="仿宋_GB2312" w:eastAsia="仿宋_GB2312" w:hAnsi="仿宋" w:hint="eastAsia"/>
            <w:b/>
            <w:caps/>
            <w:color w:val="000000" w:themeColor="text1"/>
            <w:sz w:val="28"/>
          </w:rPr>
          <w:tab/>
          <w:t>27</w:t>
        </w:r>
      </w:hyperlink>
    </w:p>
    <w:p w:rsidR="00AB74C7" w:rsidRPr="00947207" w:rsidRDefault="003517E9" w:rsidP="00AB74C7">
      <w:pPr>
        <w:tabs>
          <w:tab w:val="right" w:leader="dot" w:pos="8306"/>
        </w:tabs>
        <w:spacing w:before="120" w:after="120" w:line="360" w:lineRule="auto"/>
        <w:jc w:val="left"/>
        <w:rPr>
          <w:rFonts w:ascii="仿宋_GB2312" w:eastAsia="仿宋_GB2312" w:hAnsi="仿宋"/>
          <w:b/>
          <w:caps/>
          <w:color w:val="000000" w:themeColor="text1"/>
          <w:sz w:val="28"/>
        </w:rPr>
      </w:pPr>
      <w:hyperlink w:anchor="_Toc17481" w:history="1">
        <w:r w:rsidR="00AB74C7" w:rsidRPr="00947207">
          <w:rPr>
            <w:rFonts w:ascii="仿宋_GB2312" w:eastAsia="仿宋_GB2312" w:hAnsi="仿宋" w:hint="eastAsia"/>
            <w:b/>
            <w:caps/>
            <w:color w:val="000000" w:themeColor="text1"/>
            <w:sz w:val="28"/>
          </w:rPr>
          <w:t>四  物业使用</w:t>
        </w:r>
        <w:r w:rsidR="00AB74C7" w:rsidRPr="00947207">
          <w:rPr>
            <w:rFonts w:ascii="仿宋_GB2312" w:eastAsia="仿宋_GB2312" w:hAnsi="仿宋" w:hint="eastAsia"/>
            <w:b/>
            <w:caps/>
            <w:color w:val="000000" w:themeColor="text1"/>
            <w:sz w:val="28"/>
          </w:rPr>
          <w:tab/>
          <w:t>28</w:t>
        </w:r>
      </w:hyperlink>
    </w:p>
    <w:p w:rsidR="00AB74C7" w:rsidRPr="00947207" w:rsidRDefault="003517E9" w:rsidP="00AB74C7">
      <w:pPr>
        <w:tabs>
          <w:tab w:val="right" w:leader="dot" w:pos="8306"/>
        </w:tabs>
        <w:spacing w:before="120" w:after="120" w:line="360" w:lineRule="auto"/>
        <w:jc w:val="left"/>
        <w:rPr>
          <w:rFonts w:ascii="仿宋_GB2312" w:eastAsia="仿宋_GB2312" w:hAnsi="仿宋"/>
          <w:b/>
          <w:caps/>
          <w:color w:val="000000" w:themeColor="text1"/>
          <w:sz w:val="28"/>
        </w:rPr>
      </w:pPr>
      <w:hyperlink w:anchor="_Toc32424" w:history="1">
        <w:r w:rsidR="00AB74C7" w:rsidRPr="00947207">
          <w:rPr>
            <w:rFonts w:ascii="仿宋_GB2312" w:eastAsia="仿宋_GB2312" w:hAnsi="仿宋" w:hint="eastAsia"/>
            <w:b/>
            <w:caps/>
            <w:color w:val="000000" w:themeColor="text1"/>
            <w:sz w:val="28"/>
          </w:rPr>
          <w:t>五  物业管理</w:t>
        </w:r>
        <w:r w:rsidR="00AB74C7" w:rsidRPr="00947207">
          <w:rPr>
            <w:rFonts w:ascii="仿宋_GB2312" w:eastAsia="仿宋_GB2312" w:hAnsi="仿宋" w:hint="eastAsia"/>
            <w:b/>
            <w:caps/>
            <w:color w:val="000000" w:themeColor="text1"/>
            <w:sz w:val="28"/>
          </w:rPr>
          <w:tab/>
          <w:t>29</w:t>
        </w:r>
      </w:hyperlink>
    </w:p>
    <w:p w:rsidR="00AB74C7" w:rsidRPr="00947207" w:rsidRDefault="003517E9" w:rsidP="00AB74C7">
      <w:pPr>
        <w:tabs>
          <w:tab w:val="right" w:leader="dot" w:pos="8306"/>
        </w:tabs>
        <w:spacing w:before="120" w:after="120" w:line="360" w:lineRule="auto"/>
        <w:jc w:val="left"/>
        <w:rPr>
          <w:rFonts w:ascii="仿宋_GB2312" w:eastAsia="仿宋_GB2312" w:hAnsi="仿宋"/>
          <w:b/>
          <w:caps/>
          <w:color w:val="000000" w:themeColor="text1"/>
          <w:sz w:val="28"/>
        </w:rPr>
      </w:pPr>
      <w:hyperlink w:anchor="_Toc8441" w:history="1">
        <w:r w:rsidR="00AB74C7" w:rsidRPr="00947207">
          <w:rPr>
            <w:rFonts w:ascii="仿宋_GB2312" w:eastAsia="仿宋_GB2312" w:hAnsi="仿宋" w:hint="eastAsia"/>
            <w:b/>
            <w:caps/>
            <w:color w:val="000000" w:themeColor="text1"/>
            <w:sz w:val="28"/>
          </w:rPr>
          <w:t>六  权利限制</w:t>
        </w:r>
        <w:r w:rsidR="00AB74C7" w:rsidRPr="00947207">
          <w:rPr>
            <w:rFonts w:ascii="仿宋_GB2312" w:eastAsia="仿宋_GB2312" w:hAnsi="仿宋" w:hint="eastAsia"/>
            <w:b/>
            <w:caps/>
            <w:color w:val="000000" w:themeColor="text1"/>
            <w:sz w:val="28"/>
          </w:rPr>
          <w:tab/>
          <w:t>30</w:t>
        </w:r>
      </w:hyperlink>
    </w:p>
    <w:p w:rsidR="00AB74C7" w:rsidRPr="00947207" w:rsidRDefault="003517E9" w:rsidP="00AB74C7">
      <w:pPr>
        <w:tabs>
          <w:tab w:val="right" w:leader="dot" w:pos="8306"/>
        </w:tabs>
        <w:spacing w:before="120" w:after="120" w:line="360" w:lineRule="auto"/>
        <w:jc w:val="left"/>
        <w:rPr>
          <w:rFonts w:ascii="仿宋_GB2312" w:eastAsia="仿宋_GB2312" w:hAnsi="仿宋"/>
          <w:b/>
          <w:caps/>
          <w:color w:val="000000" w:themeColor="text1"/>
          <w:sz w:val="28"/>
        </w:rPr>
      </w:pPr>
      <w:hyperlink w:anchor="_Toc28200" w:history="1">
        <w:r w:rsidR="00AB74C7" w:rsidRPr="00947207">
          <w:rPr>
            <w:rFonts w:ascii="仿宋_GB2312" w:eastAsia="仿宋_GB2312" w:hAnsi="仿宋" w:hint="eastAsia"/>
            <w:b/>
            <w:caps/>
            <w:color w:val="000000" w:themeColor="text1"/>
            <w:sz w:val="28"/>
          </w:rPr>
          <w:t>七  违约责任</w:t>
        </w:r>
        <w:r w:rsidR="00AB74C7" w:rsidRPr="00947207">
          <w:rPr>
            <w:rFonts w:ascii="仿宋_GB2312" w:eastAsia="仿宋_GB2312" w:hAnsi="仿宋" w:hint="eastAsia"/>
            <w:b/>
            <w:caps/>
            <w:color w:val="000000" w:themeColor="text1"/>
            <w:sz w:val="28"/>
          </w:rPr>
          <w:tab/>
          <w:t>31</w:t>
        </w:r>
      </w:hyperlink>
    </w:p>
    <w:p w:rsidR="00AB74C7" w:rsidRPr="00947207" w:rsidRDefault="003517E9" w:rsidP="00AB74C7">
      <w:pPr>
        <w:tabs>
          <w:tab w:val="right" w:leader="dot" w:pos="8306"/>
        </w:tabs>
        <w:spacing w:before="120" w:after="120" w:line="360" w:lineRule="auto"/>
        <w:jc w:val="left"/>
        <w:rPr>
          <w:rFonts w:ascii="仿宋_GB2312" w:eastAsia="仿宋_GB2312" w:hAnsi="仿宋"/>
          <w:b/>
          <w:caps/>
          <w:color w:val="000000" w:themeColor="text1"/>
          <w:sz w:val="28"/>
        </w:rPr>
      </w:pPr>
      <w:hyperlink w:anchor="_Toc12517" w:history="1">
        <w:r w:rsidR="00AB74C7" w:rsidRPr="00947207">
          <w:rPr>
            <w:rFonts w:ascii="仿宋_GB2312" w:eastAsia="仿宋_GB2312" w:hAnsi="仿宋" w:hint="eastAsia"/>
            <w:b/>
            <w:caps/>
            <w:color w:val="000000" w:themeColor="text1"/>
            <w:sz w:val="28"/>
          </w:rPr>
          <w:t>八  合同终止与解除</w:t>
        </w:r>
        <w:r w:rsidR="00AB74C7" w:rsidRPr="00947207">
          <w:rPr>
            <w:rFonts w:ascii="仿宋_GB2312" w:eastAsia="仿宋_GB2312" w:hAnsi="仿宋" w:hint="eastAsia"/>
            <w:b/>
            <w:caps/>
            <w:color w:val="000000" w:themeColor="text1"/>
            <w:sz w:val="28"/>
          </w:rPr>
          <w:tab/>
          <w:t>32</w:t>
        </w:r>
      </w:hyperlink>
    </w:p>
    <w:p w:rsidR="00AB74C7" w:rsidRPr="00947207" w:rsidRDefault="003517E9" w:rsidP="00AB74C7">
      <w:pPr>
        <w:tabs>
          <w:tab w:val="right" w:leader="dot" w:pos="8306"/>
        </w:tabs>
        <w:spacing w:before="120" w:after="120" w:line="360" w:lineRule="auto"/>
        <w:jc w:val="left"/>
        <w:rPr>
          <w:rFonts w:ascii="仿宋_GB2312" w:eastAsia="仿宋_GB2312" w:hAnsi="仿宋"/>
          <w:b/>
          <w:caps/>
          <w:color w:val="000000" w:themeColor="text1"/>
          <w:sz w:val="28"/>
        </w:rPr>
      </w:pPr>
      <w:hyperlink w:anchor="_Toc21952" w:history="1">
        <w:r w:rsidR="00AB74C7" w:rsidRPr="00947207">
          <w:rPr>
            <w:rFonts w:ascii="仿宋_GB2312" w:eastAsia="仿宋_GB2312" w:hAnsi="仿宋" w:hint="eastAsia"/>
            <w:b/>
            <w:caps/>
            <w:color w:val="000000" w:themeColor="text1"/>
            <w:sz w:val="28"/>
          </w:rPr>
          <w:t>九  争议解决</w:t>
        </w:r>
        <w:r w:rsidR="00AB74C7" w:rsidRPr="00947207">
          <w:rPr>
            <w:rFonts w:ascii="仿宋_GB2312" w:eastAsia="仿宋_GB2312" w:hAnsi="仿宋" w:hint="eastAsia"/>
            <w:b/>
            <w:caps/>
            <w:color w:val="000000" w:themeColor="text1"/>
            <w:sz w:val="28"/>
          </w:rPr>
          <w:tab/>
          <w:t>33</w:t>
        </w:r>
      </w:hyperlink>
    </w:p>
    <w:p w:rsidR="00AB74C7" w:rsidRPr="00947207" w:rsidRDefault="003517E9" w:rsidP="00AB74C7">
      <w:pPr>
        <w:tabs>
          <w:tab w:val="right" w:leader="dot" w:pos="8306"/>
        </w:tabs>
        <w:spacing w:before="120" w:after="120" w:line="360" w:lineRule="auto"/>
        <w:jc w:val="left"/>
        <w:rPr>
          <w:rFonts w:ascii="仿宋_GB2312" w:eastAsia="仿宋_GB2312" w:hAnsi="仿宋"/>
          <w:b/>
          <w:caps/>
          <w:color w:val="000000" w:themeColor="text1"/>
          <w:sz w:val="28"/>
        </w:rPr>
      </w:pPr>
      <w:hyperlink w:anchor="_Toc7210" w:history="1">
        <w:r w:rsidR="00AB74C7" w:rsidRPr="00947207">
          <w:rPr>
            <w:rFonts w:ascii="仿宋_GB2312" w:eastAsia="仿宋_GB2312" w:hAnsi="仿宋" w:hint="eastAsia"/>
            <w:b/>
            <w:caps/>
            <w:color w:val="000000" w:themeColor="text1"/>
            <w:sz w:val="28"/>
          </w:rPr>
          <w:t>十  文件构成及解释顺序</w:t>
        </w:r>
        <w:r w:rsidR="00AB74C7" w:rsidRPr="00947207">
          <w:rPr>
            <w:rFonts w:ascii="仿宋_GB2312" w:eastAsia="仿宋_GB2312" w:hAnsi="仿宋" w:hint="eastAsia"/>
            <w:b/>
            <w:caps/>
            <w:color w:val="000000" w:themeColor="text1"/>
            <w:sz w:val="28"/>
          </w:rPr>
          <w:tab/>
          <w:t>34</w:t>
        </w:r>
      </w:hyperlink>
    </w:p>
    <w:p w:rsidR="00AB74C7" w:rsidRPr="00947207" w:rsidRDefault="003517E9" w:rsidP="00AB74C7">
      <w:pPr>
        <w:tabs>
          <w:tab w:val="right" w:leader="dot" w:pos="8306"/>
        </w:tabs>
        <w:spacing w:before="120" w:after="120" w:line="360" w:lineRule="auto"/>
        <w:jc w:val="left"/>
        <w:rPr>
          <w:rFonts w:ascii="仿宋_GB2312" w:eastAsia="仿宋_GB2312" w:hAnsi="仿宋"/>
          <w:b/>
          <w:caps/>
          <w:color w:val="000000" w:themeColor="text1"/>
          <w:sz w:val="28"/>
        </w:rPr>
      </w:pPr>
      <w:hyperlink w:anchor="_Toc30057" w:history="1">
        <w:r w:rsidR="00AB74C7" w:rsidRPr="00947207">
          <w:rPr>
            <w:rFonts w:ascii="仿宋_GB2312" w:eastAsia="仿宋_GB2312" w:hAnsi="仿宋" w:hint="eastAsia"/>
            <w:b/>
            <w:caps/>
            <w:color w:val="000000" w:themeColor="text1"/>
            <w:sz w:val="28"/>
          </w:rPr>
          <w:t>十一  不可抗力</w:t>
        </w:r>
        <w:r w:rsidR="00AB74C7" w:rsidRPr="00947207">
          <w:rPr>
            <w:rFonts w:ascii="仿宋_GB2312" w:eastAsia="仿宋_GB2312" w:hAnsi="仿宋" w:hint="eastAsia"/>
            <w:b/>
            <w:caps/>
            <w:color w:val="000000" w:themeColor="text1"/>
            <w:sz w:val="28"/>
          </w:rPr>
          <w:tab/>
          <w:t>34</w:t>
        </w:r>
      </w:hyperlink>
    </w:p>
    <w:p w:rsidR="00AB74C7" w:rsidRPr="00947207" w:rsidRDefault="003517E9" w:rsidP="00AB74C7">
      <w:pPr>
        <w:tabs>
          <w:tab w:val="right" w:leader="dot" w:pos="8306"/>
        </w:tabs>
        <w:spacing w:before="120" w:after="120" w:line="360" w:lineRule="auto"/>
        <w:jc w:val="left"/>
        <w:rPr>
          <w:rFonts w:ascii="仿宋_GB2312" w:eastAsia="仿宋_GB2312" w:hAnsi="仿宋"/>
          <w:b/>
          <w:caps/>
          <w:color w:val="000000" w:themeColor="text1"/>
          <w:sz w:val="28"/>
        </w:rPr>
      </w:pPr>
      <w:hyperlink w:anchor="_Toc16874" w:history="1">
        <w:r w:rsidR="00AB74C7" w:rsidRPr="00947207">
          <w:rPr>
            <w:rFonts w:ascii="仿宋_GB2312" w:eastAsia="仿宋_GB2312" w:hAnsi="仿宋" w:hint="eastAsia"/>
            <w:b/>
            <w:caps/>
            <w:color w:val="000000" w:themeColor="text1"/>
            <w:sz w:val="28"/>
          </w:rPr>
          <w:t>十二  其他</w:t>
        </w:r>
        <w:r w:rsidR="00AB74C7" w:rsidRPr="00947207">
          <w:rPr>
            <w:rFonts w:ascii="仿宋_GB2312" w:eastAsia="仿宋_GB2312" w:hAnsi="仿宋" w:hint="eastAsia"/>
            <w:b/>
            <w:caps/>
            <w:color w:val="000000" w:themeColor="text1"/>
            <w:sz w:val="28"/>
          </w:rPr>
          <w:tab/>
          <w:t>35</w:t>
        </w:r>
      </w:hyperlink>
    </w:p>
    <w:p w:rsidR="00AB74C7" w:rsidRPr="00947207" w:rsidRDefault="003517E9" w:rsidP="00AB74C7">
      <w:pPr>
        <w:tabs>
          <w:tab w:val="right" w:leader="dot" w:pos="8306"/>
        </w:tabs>
        <w:spacing w:before="120" w:after="120" w:line="360" w:lineRule="auto"/>
        <w:jc w:val="left"/>
        <w:rPr>
          <w:rFonts w:ascii="宋体" w:hAnsi="宋体"/>
          <w:b/>
          <w:bCs/>
          <w:caps/>
          <w:color w:val="000000" w:themeColor="text1"/>
          <w:sz w:val="24"/>
        </w:rPr>
      </w:pPr>
      <w:r w:rsidRPr="00947207">
        <w:rPr>
          <w:rFonts w:ascii="仿宋_GB2312" w:eastAsia="仿宋_GB2312" w:hAnsi="仿宋" w:hint="eastAsia"/>
          <w:b/>
          <w:caps/>
          <w:color w:val="000000" w:themeColor="text1"/>
          <w:sz w:val="28"/>
        </w:rPr>
        <w:fldChar w:fldCharType="end"/>
      </w:r>
    </w:p>
    <w:p w:rsidR="00AB74C7" w:rsidRPr="00947207" w:rsidRDefault="00AB74C7" w:rsidP="00774BBF">
      <w:pPr>
        <w:spacing w:beforeLines="50" w:afterLines="50" w:line="440" w:lineRule="exact"/>
        <w:jc w:val="center"/>
        <w:rPr>
          <w:rFonts w:ascii="宋体" w:hAnsi="宋体"/>
          <w:b/>
          <w:color w:val="000000" w:themeColor="text1"/>
          <w:sz w:val="44"/>
          <w:szCs w:val="44"/>
        </w:rPr>
      </w:pPr>
      <w:r w:rsidRPr="00947207">
        <w:rPr>
          <w:rFonts w:ascii="宋体" w:hAnsi="宋体"/>
          <w:color w:val="000000" w:themeColor="text1"/>
        </w:rPr>
        <w:br w:type="page"/>
      </w:r>
      <w:r w:rsidRPr="00947207">
        <w:rPr>
          <w:rFonts w:ascii="宋体" w:hAnsi="宋体" w:hint="eastAsia"/>
          <w:b/>
          <w:color w:val="000000" w:themeColor="text1"/>
          <w:sz w:val="40"/>
          <w:szCs w:val="40"/>
        </w:rPr>
        <w:lastRenderedPageBreak/>
        <w:t>广州流花展贸中心物业租赁合同</w:t>
      </w:r>
    </w:p>
    <w:p w:rsidR="00AB74C7" w:rsidRPr="00947207" w:rsidRDefault="00AB74C7" w:rsidP="00774BBF">
      <w:pPr>
        <w:spacing w:beforeLines="50" w:afterLines="50" w:line="440" w:lineRule="exact"/>
        <w:rPr>
          <w:rFonts w:ascii="仿宋" w:eastAsia="仿宋" w:hAnsi="仿宋"/>
          <w:color w:val="000000" w:themeColor="text1"/>
          <w:sz w:val="24"/>
        </w:rPr>
      </w:pPr>
    </w:p>
    <w:p w:rsidR="00AB74C7" w:rsidRPr="00947207" w:rsidRDefault="00AB74C7" w:rsidP="00774BBF">
      <w:pPr>
        <w:spacing w:beforeLines="50" w:afterLines="50" w:line="300" w:lineRule="exact"/>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甲方：</w:t>
      </w:r>
      <w:r w:rsidRPr="00947207">
        <w:rPr>
          <w:rFonts w:ascii="仿宋_GB2312" w:eastAsia="仿宋_GB2312" w:hAnsi="仿宋" w:hint="eastAsia"/>
          <w:color w:val="000000" w:themeColor="text1"/>
          <w:sz w:val="24"/>
          <w:u w:val="single"/>
        </w:rPr>
        <w:t>广州市城投资产经营管理有限公司流花分公司</w:t>
      </w:r>
    </w:p>
    <w:p w:rsidR="00AB74C7" w:rsidRPr="00947207" w:rsidRDefault="00AB74C7" w:rsidP="00774BBF">
      <w:pPr>
        <w:spacing w:beforeLines="50" w:afterLines="50" w:line="300" w:lineRule="exact"/>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住所：</w:t>
      </w:r>
      <w:r w:rsidRPr="00947207">
        <w:rPr>
          <w:rFonts w:ascii="仿宋_GB2312" w:eastAsia="仿宋_GB2312" w:hAnsi="仿宋" w:hint="eastAsia"/>
          <w:color w:val="000000" w:themeColor="text1"/>
          <w:sz w:val="24"/>
          <w:u w:val="single"/>
        </w:rPr>
        <w:t>广东省广州市越秀区流花路117号内自编4号二层201-212室</w:t>
      </w:r>
    </w:p>
    <w:p w:rsidR="00AB74C7" w:rsidRPr="00947207" w:rsidRDefault="00AB74C7" w:rsidP="00774BBF">
      <w:pPr>
        <w:spacing w:beforeLines="50" w:afterLines="50" w:line="300" w:lineRule="exact"/>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负责人：陈强</w:t>
      </w:r>
    </w:p>
    <w:p w:rsidR="00AB74C7" w:rsidRPr="00947207" w:rsidRDefault="00AB74C7" w:rsidP="00774BBF">
      <w:pPr>
        <w:spacing w:beforeLines="50" w:afterLines="50" w:line="300" w:lineRule="exact"/>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通讯地址：</w:t>
      </w:r>
    </w:p>
    <w:p w:rsidR="00AB74C7" w:rsidRPr="00947207" w:rsidRDefault="00AB74C7" w:rsidP="00774BBF">
      <w:pPr>
        <w:spacing w:beforeLines="50" w:afterLines="50" w:line="300" w:lineRule="exact"/>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电话：</w:t>
      </w:r>
    </w:p>
    <w:p w:rsidR="00AB74C7" w:rsidRPr="00947207" w:rsidRDefault="00AB74C7" w:rsidP="00774BBF">
      <w:pPr>
        <w:spacing w:beforeLines="50" w:afterLines="50" w:line="300" w:lineRule="exact"/>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传真：</w:t>
      </w:r>
    </w:p>
    <w:p w:rsidR="00AB74C7" w:rsidRPr="00947207" w:rsidRDefault="00AB74C7" w:rsidP="00774BBF">
      <w:pPr>
        <w:spacing w:beforeLines="50" w:afterLines="50" w:line="440" w:lineRule="exact"/>
        <w:rPr>
          <w:rFonts w:ascii="仿宋_GB2312" w:eastAsia="仿宋_GB2312" w:hAnsi="仿宋"/>
          <w:color w:val="000000" w:themeColor="text1"/>
          <w:sz w:val="24"/>
        </w:rPr>
      </w:pPr>
    </w:p>
    <w:p w:rsidR="00AB74C7" w:rsidRPr="00947207" w:rsidRDefault="00AB74C7" w:rsidP="00774BBF">
      <w:pPr>
        <w:spacing w:beforeLines="50" w:afterLines="50" w:line="300" w:lineRule="exact"/>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 xml:space="preserve">乙方：                             </w:t>
      </w:r>
    </w:p>
    <w:p w:rsidR="00AB74C7" w:rsidRPr="00947207" w:rsidRDefault="00AB74C7" w:rsidP="00774BBF">
      <w:pPr>
        <w:spacing w:beforeLines="50" w:afterLines="50" w:line="300" w:lineRule="exact"/>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 xml:space="preserve">住所：                             </w:t>
      </w:r>
    </w:p>
    <w:p w:rsidR="00AB74C7" w:rsidRPr="00947207" w:rsidRDefault="00AB74C7" w:rsidP="00774BBF">
      <w:pPr>
        <w:spacing w:beforeLines="50" w:afterLines="50" w:line="300" w:lineRule="exact"/>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法定代表人：</w:t>
      </w:r>
    </w:p>
    <w:p w:rsidR="00AB74C7" w:rsidRPr="00947207" w:rsidRDefault="00AB74C7" w:rsidP="00774BBF">
      <w:pPr>
        <w:spacing w:beforeLines="50" w:afterLines="50" w:line="300" w:lineRule="exact"/>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通讯地址：</w:t>
      </w:r>
    </w:p>
    <w:p w:rsidR="00AB74C7" w:rsidRPr="00947207" w:rsidRDefault="00AB74C7" w:rsidP="00774BBF">
      <w:pPr>
        <w:spacing w:beforeLines="50" w:afterLines="50" w:line="300" w:lineRule="exact"/>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电话：</w:t>
      </w:r>
    </w:p>
    <w:p w:rsidR="00AB74C7" w:rsidRPr="00947207" w:rsidRDefault="00AB74C7" w:rsidP="00774BBF">
      <w:pPr>
        <w:spacing w:beforeLines="50" w:afterLines="50" w:line="300" w:lineRule="exact"/>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传真：</w:t>
      </w:r>
    </w:p>
    <w:p w:rsidR="00AB74C7" w:rsidRPr="00947207" w:rsidRDefault="00AB74C7" w:rsidP="00774BBF">
      <w:pPr>
        <w:spacing w:beforeLines="50" w:afterLines="50" w:line="300" w:lineRule="exact"/>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邮箱：</w:t>
      </w:r>
    </w:p>
    <w:p w:rsidR="00AB74C7" w:rsidRPr="00947207" w:rsidRDefault="00AB74C7" w:rsidP="00774BBF">
      <w:pPr>
        <w:spacing w:beforeLines="50" w:afterLines="50" w:line="440" w:lineRule="exact"/>
        <w:rPr>
          <w:rFonts w:ascii="仿宋_GB2312" w:eastAsia="仿宋_GB2312" w:hAnsi="仿宋"/>
          <w:color w:val="000000" w:themeColor="text1"/>
          <w:sz w:val="24"/>
        </w:rPr>
      </w:pPr>
    </w:p>
    <w:p w:rsidR="00AB74C7" w:rsidRPr="00947207" w:rsidRDefault="00AB74C7" w:rsidP="00774BBF">
      <w:pPr>
        <w:spacing w:beforeLines="50" w:afterLines="50" w:line="440" w:lineRule="exact"/>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 xml:space="preserve">    广州流花展贸中心位于广州市流花路117号，总用地面积约10万平方米，交通便利，周边配套设施齐全。自1974年至2008年，广交会每年春秋两季在此举办。广州流花展贸中心是中国华南地区举办展览数量最多、展览规模最大、展览层次最高的展览场所，享誉海内外，是中国对外贸易的窗口。</w:t>
      </w:r>
    </w:p>
    <w:p w:rsidR="00AB74C7" w:rsidRPr="00947207" w:rsidRDefault="00AB74C7" w:rsidP="00774BBF">
      <w:pPr>
        <w:spacing w:beforeLines="50" w:afterLines="50" w:line="440" w:lineRule="exact"/>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 xml:space="preserve">   就乙方向甲方租赁广州流花展贸中心物业的有关事宜，现为明确各方在租赁使用过程中的权利义务，各方经协商，订立本合同，以兹信守。</w:t>
      </w:r>
    </w:p>
    <w:p w:rsidR="00AB74C7" w:rsidRPr="00947207" w:rsidRDefault="00AB74C7" w:rsidP="00774BBF">
      <w:pPr>
        <w:spacing w:beforeLines="50" w:afterLines="50" w:line="440" w:lineRule="exact"/>
        <w:rPr>
          <w:rFonts w:ascii="仿宋_GB2312" w:eastAsia="仿宋_GB2312" w:hAnsi="仿宋"/>
          <w:color w:val="000000" w:themeColor="text1"/>
          <w:sz w:val="24"/>
        </w:rPr>
      </w:pPr>
    </w:p>
    <w:p w:rsidR="00AB74C7" w:rsidRPr="00947207" w:rsidRDefault="00AB74C7" w:rsidP="00774BBF">
      <w:pPr>
        <w:keepNext/>
        <w:keepLines/>
        <w:spacing w:beforeLines="50" w:afterLines="50" w:line="440" w:lineRule="exact"/>
        <w:jc w:val="center"/>
        <w:rPr>
          <w:rFonts w:ascii="仿宋_GB2312" w:eastAsia="仿宋_GB2312" w:hAnsi="仿宋"/>
          <w:b/>
          <w:color w:val="000000" w:themeColor="text1"/>
          <w:kern w:val="44"/>
          <w:sz w:val="24"/>
        </w:rPr>
      </w:pPr>
      <w:r w:rsidRPr="00947207">
        <w:rPr>
          <w:rFonts w:ascii="仿宋_GB2312" w:eastAsia="仿宋_GB2312" w:hAnsi="仿宋" w:hint="eastAsia"/>
          <w:b/>
          <w:color w:val="000000" w:themeColor="text1"/>
          <w:kern w:val="44"/>
          <w:sz w:val="24"/>
        </w:rPr>
        <w:t>名词定义</w:t>
      </w:r>
      <w:bookmarkStart w:id="0" w:name="一"/>
      <w:bookmarkEnd w:id="0"/>
    </w:p>
    <w:p w:rsidR="00AB74C7" w:rsidRPr="00947207" w:rsidRDefault="00AB74C7" w:rsidP="00774BBF">
      <w:pPr>
        <w:spacing w:beforeLines="50" w:afterLines="50" w:line="440" w:lineRule="exact"/>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 xml:space="preserve">    在本合同、附件及本合同的履行过程中各方签署的有关补充和修正的文件中，除非另有明确解释，相关名词定义如下：</w:t>
      </w:r>
    </w:p>
    <w:p w:rsidR="00AB74C7" w:rsidRPr="00947207" w:rsidRDefault="00AB74C7" w:rsidP="00774BBF">
      <w:pPr>
        <w:spacing w:beforeLines="50" w:afterLines="50" w:line="440" w:lineRule="exact"/>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lastRenderedPageBreak/>
        <w:t xml:space="preserve">    广州流花展贸中心：即广州城投集团广州流花展贸中心，位于广州市流花路117号，占地面积约10万平方米，现有建筑面积约20万平方米。</w:t>
      </w:r>
    </w:p>
    <w:p w:rsidR="00AB74C7" w:rsidRPr="00947207" w:rsidRDefault="00AB74C7" w:rsidP="00774BBF">
      <w:pPr>
        <w:spacing w:beforeLines="50" w:afterLines="50" w:line="440" w:lineRule="exact"/>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 xml:space="preserve">    租赁物业：乙方向甲方承租使用的广州流花展贸中心</w:t>
      </w:r>
      <w:r w:rsidRPr="00947207">
        <w:rPr>
          <w:rFonts w:ascii="仿宋_GB2312" w:eastAsia="仿宋_GB2312" w:hAnsi="仿宋" w:hint="eastAsia"/>
          <w:color w:val="000000" w:themeColor="text1"/>
          <w:sz w:val="24"/>
          <w:u w:val="single"/>
        </w:rPr>
        <w:t>号馆   层   号物业</w:t>
      </w:r>
      <w:r w:rsidRPr="00947207">
        <w:rPr>
          <w:rFonts w:ascii="仿宋_GB2312" w:eastAsia="仿宋_GB2312" w:hAnsi="仿宋" w:hint="eastAsia"/>
          <w:color w:val="000000" w:themeColor="text1"/>
          <w:sz w:val="24"/>
        </w:rPr>
        <w:t>（具体位置及范围请见附图）。</w:t>
      </w:r>
    </w:p>
    <w:p w:rsidR="00AB74C7" w:rsidRPr="00947207" w:rsidRDefault="00AB74C7" w:rsidP="00774BBF">
      <w:pPr>
        <w:spacing w:beforeLines="50" w:afterLines="50" w:line="440" w:lineRule="exact"/>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 xml:space="preserve">    现状：乙方按现状自行接收租赁物业时，广州流花展贸中心或租赁物业及设备设施的产权状态、功能状况及实物形态。</w:t>
      </w:r>
    </w:p>
    <w:p w:rsidR="00AB74C7" w:rsidRPr="00947207" w:rsidRDefault="00AB74C7" w:rsidP="00774BBF">
      <w:pPr>
        <w:spacing w:beforeLines="50" w:afterLines="50" w:line="440" w:lineRule="exact"/>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维稳衔接期：自本合同签订之日起至2017年3月31日。</w:t>
      </w:r>
    </w:p>
    <w:p w:rsidR="00AB74C7" w:rsidRPr="00947207" w:rsidRDefault="00AB74C7" w:rsidP="00774BBF">
      <w:pPr>
        <w:spacing w:beforeLines="50" w:afterLines="50" w:line="440" w:lineRule="exact"/>
        <w:ind w:firstLine="480"/>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物业接收日：自本合同签订之日起第10个自然日。</w:t>
      </w:r>
    </w:p>
    <w:p w:rsidR="00AB74C7" w:rsidRPr="00947207" w:rsidRDefault="00AB74C7" w:rsidP="00774BBF">
      <w:pPr>
        <w:spacing w:beforeLines="50" w:afterLines="50" w:line="440" w:lineRule="exact"/>
        <w:ind w:firstLineChars="200" w:firstLine="480"/>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 xml:space="preserve">装修期：从租赁期限起始日起至起租日的期间。装修期仅限于乙方用作装修；装修期内，乙方无需向甲方支付租金，但仍需承担该单元的综合管理费及其他费用。    </w:t>
      </w:r>
    </w:p>
    <w:p w:rsidR="00AB74C7" w:rsidRPr="00947207" w:rsidRDefault="00AB74C7" w:rsidP="00774BBF">
      <w:pPr>
        <w:spacing w:beforeLines="50" w:afterLines="50" w:line="440" w:lineRule="exact"/>
        <w:ind w:firstLineChars="200" w:firstLine="480"/>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起租日：装修期后开始计算租赁物业租金的日期。</w:t>
      </w:r>
    </w:p>
    <w:p w:rsidR="00AB74C7" w:rsidRPr="00947207" w:rsidRDefault="00AB74C7" w:rsidP="00774BBF">
      <w:pPr>
        <w:spacing w:beforeLines="50" w:afterLines="50" w:line="440" w:lineRule="exact"/>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 xml:space="preserve">    综合管理费：包括物业管理费、空调电费、公共水电费、商场整体推广费（不包括乙方自身业务推广的费用）等。</w:t>
      </w:r>
    </w:p>
    <w:p w:rsidR="00AB74C7" w:rsidRPr="00947207" w:rsidRDefault="00AB74C7" w:rsidP="00774BBF">
      <w:pPr>
        <w:spacing w:beforeLines="50" w:afterLines="50" w:line="440" w:lineRule="exact"/>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 xml:space="preserve">    物业管理人：由甲方指定对广州流花展贸中心（包括租赁物业）进行物业管理的具有相应资质的物业管理公司，现为广州市建隆物业管理有限公司。甲方有权变更物业管理人。</w:t>
      </w:r>
    </w:p>
    <w:p w:rsidR="00AB74C7" w:rsidRPr="00947207" w:rsidRDefault="00AB74C7" w:rsidP="00774BBF">
      <w:pPr>
        <w:spacing w:beforeLines="50" w:afterLines="50" w:line="440" w:lineRule="exact"/>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 xml:space="preserve">    不可抗力：本合同生效后出现及妨碍各方中任何一方履行或部分履行本合同的所有事件，而且该事件是各方不能控制，无法预料，不能避免或克服的，上述事件包括政府行为（包括但不限于规划调整、拆迁、征收、征用等）、战争、地震、台风、火灾、水灾或无法预料、不能防止或不能控制的任何其他事件。</w:t>
      </w:r>
    </w:p>
    <w:p w:rsidR="00AB74C7" w:rsidRPr="00947207" w:rsidRDefault="00AB74C7" w:rsidP="00774BBF">
      <w:pPr>
        <w:spacing w:beforeLines="50" w:afterLines="50" w:line="440" w:lineRule="exact"/>
        <w:rPr>
          <w:rFonts w:ascii="仿宋_GB2312" w:eastAsia="仿宋_GB2312" w:hAnsi="仿宋"/>
          <w:color w:val="000000" w:themeColor="text1"/>
          <w:sz w:val="24"/>
        </w:rPr>
      </w:pPr>
    </w:p>
    <w:p w:rsidR="00AB74C7" w:rsidRPr="00947207" w:rsidRDefault="00AB74C7" w:rsidP="00774BBF">
      <w:pPr>
        <w:keepNext/>
        <w:keepLines/>
        <w:spacing w:beforeLines="50" w:afterLines="50" w:line="440" w:lineRule="exact"/>
        <w:jc w:val="center"/>
        <w:rPr>
          <w:rFonts w:ascii="仿宋_GB2312" w:eastAsia="仿宋_GB2312" w:hAnsi="仿宋"/>
          <w:b/>
          <w:color w:val="000000" w:themeColor="text1"/>
          <w:kern w:val="44"/>
          <w:sz w:val="24"/>
        </w:rPr>
      </w:pPr>
      <w:r w:rsidRPr="00947207">
        <w:rPr>
          <w:rFonts w:ascii="仿宋_GB2312" w:eastAsia="仿宋_GB2312" w:hAnsi="仿宋" w:hint="eastAsia"/>
          <w:b/>
          <w:color w:val="000000" w:themeColor="text1"/>
          <w:kern w:val="44"/>
          <w:sz w:val="24"/>
        </w:rPr>
        <w:t>一  关于租赁物业</w:t>
      </w:r>
      <w:bookmarkStart w:id="1" w:name="二"/>
      <w:bookmarkEnd w:id="1"/>
    </w:p>
    <w:p w:rsidR="00AB74C7" w:rsidRPr="00947207" w:rsidRDefault="00AB74C7" w:rsidP="00774BBF">
      <w:pPr>
        <w:numPr>
          <w:ilvl w:val="0"/>
          <w:numId w:val="17"/>
        </w:numPr>
        <w:tabs>
          <w:tab w:val="left" w:pos="0"/>
          <w:tab w:val="left" w:pos="360"/>
          <w:tab w:val="left" w:pos="1485"/>
          <w:tab w:val="left" w:pos="1551"/>
          <w:tab w:val="left" w:pos="1701"/>
          <w:tab w:val="left" w:pos="2118"/>
        </w:tabs>
        <w:spacing w:beforeLines="50" w:afterLines="50" w:line="440" w:lineRule="exact"/>
        <w:ind w:left="0" w:firstLine="567"/>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甲方为租赁物业的出租人，乙方为租赁物业的承租人。根据广州流花展贸中心使用和管理的需要，甲方可以委托有关单位或部门处理本合同事务。</w:t>
      </w:r>
    </w:p>
    <w:p w:rsidR="00AB74C7" w:rsidRPr="00947207" w:rsidRDefault="00AB74C7" w:rsidP="00774BBF">
      <w:pPr>
        <w:numPr>
          <w:ilvl w:val="0"/>
          <w:numId w:val="17"/>
        </w:numPr>
        <w:tabs>
          <w:tab w:val="left" w:pos="0"/>
          <w:tab w:val="left" w:pos="360"/>
          <w:tab w:val="left" w:pos="1485"/>
          <w:tab w:val="left" w:pos="1551"/>
          <w:tab w:val="left" w:pos="1701"/>
          <w:tab w:val="left" w:pos="2118"/>
        </w:tabs>
        <w:spacing w:beforeLines="50" w:afterLines="50" w:line="440" w:lineRule="exact"/>
        <w:ind w:left="0" w:firstLine="567"/>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租赁物业现有城市规划用途为。广州流花展贸中心1-10号馆原房屋规划用途包括展馆、洽谈大楼、服务业等，根据广州市规划局文件批复，使用</w:t>
      </w:r>
      <w:r w:rsidRPr="00947207">
        <w:rPr>
          <w:rFonts w:ascii="仿宋_GB2312" w:eastAsia="仿宋_GB2312" w:hAnsi="仿宋" w:hint="eastAsia"/>
          <w:color w:val="000000" w:themeColor="text1"/>
          <w:sz w:val="24"/>
        </w:rPr>
        <w:lastRenderedPageBreak/>
        <w:t>功能由原会展调整为商贸、餐饮、办公（具体以穗规函【2011】6728号及穗规建证【2011】2784号为准），现正完善相关手续。</w:t>
      </w:r>
    </w:p>
    <w:p w:rsidR="00AB74C7" w:rsidRPr="00947207" w:rsidRDefault="00AB74C7" w:rsidP="00774BBF">
      <w:pPr>
        <w:numPr>
          <w:ilvl w:val="0"/>
          <w:numId w:val="17"/>
        </w:numPr>
        <w:tabs>
          <w:tab w:val="left" w:pos="0"/>
          <w:tab w:val="left" w:pos="360"/>
          <w:tab w:val="left" w:pos="1485"/>
          <w:tab w:val="left" w:pos="1551"/>
          <w:tab w:val="left" w:pos="1701"/>
          <w:tab w:val="left" w:pos="2118"/>
        </w:tabs>
        <w:spacing w:beforeLines="50" w:afterLines="50" w:line="440" w:lineRule="exact"/>
        <w:ind w:left="0" w:firstLine="567"/>
        <w:rPr>
          <w:rFonts w:ascii="仿宋_GB2312" w:eastAsia="仿宋_GB2312" w:hAnsi="仿宋"/>
          <w:color w:val="000000" w:themeColor="text1"/>
          <w:sz w:val="24"/>
        </w:rPr>
      </w:pPr>
      <w:r w:rsidRPr="00947207">
        <w:rPr>
          <w:rFonts w:ascii="仿宋_GB2312" w:eastAsia="仿宋_GB2312" w:hAnsi="仿宋" w:hint="eastAsia"/>
          <w:color w:val="000000" w:themeColor="text1"/>
          <w:spacing w:val="-2"/>
          <w:sz w:val="24"/>
        </w:rPr>
        <w:t xml:space="preserve"> 租赁物业计租面积为平方米。该计租面积为</w:t>
      </w:r>
      <w:r w:rsidRPr="00947207">
        <w:rPr>
          <w:rFonts w:ascii="仿宋_GB2312" w:eastAsia="仿宋_GB2312" w:hAnsi="仿宋" w:hint="eastAsia"/>
          <w:color w:val="000000" w:themeColor="text1"/>
          <w:sz w:val="24"/>
        </w:rPr>
        <w:t>各方协议确认，作为</w:t>
      </w:r>
      <w:r w:rsidRPr="00947207">
        <w:rPr>
          <w:rFonts w:ascii="仿宋_GB2312" w:eastAsia="仿宋_GB2312" w:hAnsi="仿宋" w:hint="eastAsia"/>
          <w:color w:val="000000" w:themeColor="text1"/>
          <w:spacing w:val="-2"/>
          <w:sz w:val="24"/>
        </w:rPr>
        <w:t>各方</w:t>
      </w:r>
      <w:r w:rsidRPr="00947207">
        <w:rPr>
          <w:rFonts w:ascii="仿宋_GB2312" w:eastAsia="仿宋_GB2312" w:hAnsi="仿宋" w:hint="eastAsia"/>
          <w:color w:val="000000" w:themeColor="text1"/>
          <w:sz w:val="24"/>
        </w:rPr>
        <w:t>计算租金、综合管理费及处理本合同相关事务的依据。租赁物业的位置及范围详见附图，图示只作一般识别之用，并不显示租赁物业的面积大小。</w:t>
      </w:r>
    </w:p>
    <w:p w:rsidR="00AB74C7" w:rsidRPr="00947207" w:rsidRDefault="00AB74C7" w:rsidP="00774BBF">
      <w:pPr>
        <w:numPr>
          <w:ilvl w:val="0"/>
          <w:numId w:val="17"/>
        </w:numPr>
        <w:tabs>
          <w:tab w:val="left" w:pos="0"/>
          <w:tab w:val="left" w:pos="360"/>
          <w:tab w:val="left" w:pos="1485"/>
          <w:tab w:val="left" w:pos="1551"/>
          <w:tab w:val="left" w:pos="1701"/>
          <w:tab w:val="left" w:pos="2118"/>
          <w:tab w:val="left" w:pos="2685"/>
        </w:tabs>
        <w:spacing w:beforeLines="50" w:afterLines="50" w:line="440" w:lineRule="exact"/>
        <w:ind w:left="0" w:firstLine="567"/>
        <w:rPr>
          <w:rFonts w:ascii="仿宋_GB2312" w:eastAsia="仿宋_GB2312" w:hAnsi="仿宋"/>
          <w:color w:val="000000" w:themeColor="text1"/>
          <w:sz w:val="24"/>
          <w:u w:val="single"/>
        </w:rPr>
      </w:pPr>
      <w:r w:rsidRPr="00947207">
        <w:rPr>
          <w:rFonts w:ascii="仿宋_GB2312" w:eastAsia="仿宋_GB2312" w:hAnsi="仿宋" w:hint="eastAsia"/>
          <w:color w:val="000000" w:themeColor="text1"/>
          <w:sz w:val="24"/>
        </w:rPr>
        <w:t>其他约定。</w:t>
      </w:r>
    </w:p>
    <w:p w:rsidR="00AB74C7" w:rsidRPr="00947207" w:rsidRDefault="00AB74C7" w:rsidP="00774BBF">
      <w:pPr>
        <w:tabs>
          <w:tab w:val="left" w:pos="360"/>
          <w:tab w:val="left" w:pos="900"/>
          <w:tab w:val="left" w:pos="1276"/>
        </w:tabs>
        <w:spacing w:beforeLines="50" w:afterLines="50" w:line="440" w:lineRule="exact"/>
        <w:rPr>
          <w:rFonts w:ascii="仿宋_GB2312" w:eastAsia="仿宋_GB2312" w:hAnsi="仿宋"/>
          <w:color w:val="000000" w:themeColor="text1"/>
          <w:sz w:val="24"/>
          <w:u w:val="single"/>
        </w:rPr>
      </w:pPr>
    </w:p>
    <w:p w:rsidR="00AB74C7" w:rsidRPr="00947207" w:rsidRDefault="00AB74C7" w:rsidP="00774BBF">
      <w:pPr>
        <w:keepNext/>
        <w:keepLines/>
        <w:tabs>
          <w:tab w:val="left" w:pos="1276"/>
        </w:tabs>
        <w:spacing w:beforeLines="50" w:afterLines="50" w:line="440" w:lineRule="exact"/>
        <w:jc w:val="center"/>
        <w:rPr>
          <w:rFonts w:ascii="仿宋_GB2312" w:eastAsia="仿宋_GB2312" w:hAnsi="仿宋"/>
          <w:b/>
          <w:color w:val="000000" w:themeColor="text1"/>
          <w:kern w:val="44"/>
          <w:sz w:val="24"/>
        </w:rPr>
      </w:pPr>
      <w:r w:rsidRPr="00947207">
        <w:rPr>
          <w:rFonts w:ascii="仿宋_GB2312" w:eastAsia="仿宋_GB2312" w:hAnsi="仿宋" w:hint="eastAsia"/>
          <w:b/>
          <w:color w:val="000000" w:themeColor="text1"/>
          <w:kern w:val="44"/>
          <w:sz w:val="24"/>
        </w:rPr>
        <w:t>二  租期及租金等费用</w:t>
      </w:r>
      <w:bookmarkStart w:id="2" w:name="三"/>
      <w:bookmarkEnd w:id="2"/>
    </w:p>
    <w:p w:rsidR="00AB74C7" w:rsidRPr="00947207" w:rsidRDefault="00AB74C7" w:rsidP="00774BBF">
      <w:pPr>
        <w:numPr>
          <w:ilvl w:val="0"/>
          <w:numId w:val="17"/>
        </w:numPr>
        <w:tabs>
          <w:tab w:val="left" w:pos="0"/>
          <w:tab w:val="left" w:pos="360"/>
          <w:tab w:val="left" w:pos="1485"/>
          <w:tab w:val="left" w:pos="1551"/>
          <w:tab w:val="left" w:pos="1701"/>
          <w:tab w:val="left" w:pos="2118"/>
        </w:tabs>
        <w:spacing w:beforeLines="50" w:afterLines="50" w:line="440" w:lineRule="exact"/>
        <w:ind w:left="0" w:firstLine="567"/>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乙方承租租赁物业的租期为年，即租赁期限从</w:t>
      </w:r>
      <w:r w:rsidRPr="00947207">
        <w:rPr>
          <w:rFonts w:ascii="仿宋_GB2312" w:eastAsia="仿宋_GB2312" w:hAnsi="仿宋" w:hint="eastAsia"/>
          <w:color w:val="000000" w:themeColor="text1"/>
          <w:sz w:val="24"/>
          <w:u w:val="single"/>
        </w:rPr>
        <w:t>2017</w:t>
      </w:r>
      <w:r w:rsidRPr="00947207">
        <w:rPr>
          <w:rFonts w:ascii="仿宋_GB2312" w:eastAsia="仿宋_GB2312" w:hAnsi="仿宋" w:hint="eastAsia"/>
          <w:color w:val="000000" w:themeColor="text1"/>
          <w:sz w:val="24"/>
        </w:rPr>
        <w:t>年</w:t>
      </w:r>
      <w:r w:rsidRPr="00947207">
        <w:rPr>
          <w:rFonts w:ascii="仿宋_GB2312" w:eastAsia="仿宋_GB2312" w:hAnsi="仿宋" w:hint="eastAsia"/>
          <w:color w:val="000000" w:themeColor="text1"/>
          <w:sz w:val="24"/>
          <w:u w:val="single"/>
        </w:rPr>
        <w:t>4</w:t>
      </w:r>
      <w:r w:rsidRPr="00947207">
        <w:rPr>
          <w:rFonts w:ascii="仿宋_GB2312" w:eastAsia="仿宋_GB2312" w:hAnsi="仿宋" w:hint="eastAsia"/>
          <w:color w:val="000000" w:themeColor="text1"/>
          <w:sz w:val="24"/>
        </w:rPr>
        <w:t>月</w:t>
      </w:r>
      <w:r w:rsidRPr="00947207">
        <w:rPr>
          <w:rFonts w:ascii="仿宋_GB2312" w:eastAsia="仿宋_GB2312" w:hAnsi="仿宋" w:hint="eastAsia"/>
          <w:color w:val="000000" w:themeColor="text1"/>
          <w:sz w:val="24"/>
          <w:u w:val="single"/>
        </w:rPr>
        <w:t>1</w:t>
      </w:r>
      <w:r w:rsidRPr="00947207">
        <w:rPr>
          <w:rFonts w:ascii="仿宋_GB2312" w:eastAsia="仿宋_GB2312" w:hAnsi="仿宋" w:hint="eastAsia"/>
          <w:color w:val="000000" w:themeColor="text1"/>
          <w:sz w:val="24"/>
        </w:rPr>
        <w:t>日开始连续计算至年月日止。装修期个月（含在租赁期限内），从年月日起至年月日，起租日为年月日。</w:t>
      </w:r>
      <w:r w:rsidRPr="00947207">
        <w:rPr>
          <w:rFonts w:ascii="仿宋_GB2312" w:eastAsia="仿宋_GB2312" w:hAnsi="仿宋" w:cs="宋体" w:hint="eastAsia"/>
          <w:color w:val="000000" w:themeColor="text1"/>
          <w:sz w:val="24"/>
        </w:rPr>
        <w:t>乙方承租租赁物业的租金标准如下</w:t>
      </w:r>
      <w:r w:rsidRPr="00947207">
        <w:rPr>
          <w:rFonts w:ascii="仿宋_GB2312" w:eastAsia="仿宋_GB2312" w:hAnsi="仿宋" w:hint="eastAsia"/>
          <w:color w:val="000000" w:themeColor="text1"/>
          <w:sz w:val="24"/>
        </w:rPr>
        <w:t>：</w:t>
      </w:r>
    </w:p>
    <w:p w:rsidR="00AB74C7" w:rsidRPr="00947207" w:rsidRDefault="00AB74C7" w:rsidP="00774BBF">
      <w:pPr>
        <w:tabs>
          <w:tab w:val="left" w:pos="360"/>
          <w:tab w:val="left" w:pos="900"/>
          <w:tab w:val="left" w:pos="1701"/>
        </w:tabs>
        <w:spacing w:beforeLines="50" w:afterLines="50" w:line="440" w:lineRule="exact"/>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 xml:space="preserve">      装修期后租期首年，租金标准为元/月·平方米，月租金为元(大写：)。每天租金的标准按照月租金/30计算。租金已含增值税税额。</w:t>
      </w:r>
    </w:p>
    <w:p w:rsidR="00AB74C7" w:rsidRPr="00947207" w:rsidRDefault="00AB74C7" w:rsidP="00774BBF">
      <w:pPr>
        <w:tabs>
          <w:tab w:val="left" w:pos="1276"/>
        </w:tabs>
        <w:spacing w:beforeLines="50" w:afterLines="50" w:line="440" w:lineRule="exact"/>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租期内租金标准详见下表：</w:t>
      </w:r>
    </w:p>
    <w:tbl>
      <w:tblPr>
        <w:tblW w:w="0" w:type="auto"/>
        <w:tblLayout w:type="fixed"/>
        <w:tblLook w:val="0000"/>
      </w:tblPr>
      <w:tblGrid>
        <w:gridCol w:w="2093"/>
        <w:gridCol w:w="2126"/>
        <w:gridCol w:w="1985"/>
        <w:gridCol w:w="2268"/>
        <w:gridCol w:w="283"/>
      </w:tblGrid>
      <w:tr w:rsidR="00947207" w:rsidRPr="00947207" w:rsidTr="006C1EB4">
        <w:trPr>
          <w:gridAfter w:val="1"/>
          <w:wAfter w:w="283" w:type="dxa"/>
          <w:trHeight w:val="567"/>
        </w:trPr>
        <w:tc>
          <w:tcPr>
            <w:tcW w:w="2093" w:type="dxa"/>
            <w:vMerge w:val="restart"/>
            <w:tcBorders>
              <w:top w:val="single" w:sz="4" w:space="0" w:color="auto"/>
              <w:left w:val="single" w:sz="4" w:space="0" w:color="auto"/>
              <w:bottom w:val="single" w:sz="4" w:space="0" w:color="auto"/>
              <w:right w:val="single" w:sz="4" w:space="0" w:color="auto"/>
            </w:tcBorders>
            <w:vAlign w:val="center"/>
          </w:tcPr>
          <w:p w:rsidR="00AB74C7" w:rsidRPr="00947207" w:rsidRDefault="00AB74C7" w:rsidP="00774BBF">
            <w:pPr>
              <w:widowControl/>
              <w:tabs>
                <w:tab w:val="left" w:pos="1276"/>
              </w:tabs>
              <w:spacing w:beforeLines="50" w:afterLines="50" w:line="440" w:lineRule="exact"/>
              <w:jc w:val="center"/>
              <w:rPr>
                <w:rFonts w:ascii="仿宋_GB2312" w:eastAsia="仿宋_GB2312" w:hAnsi="仿宋" w:cs="仿宋"/>
                <w:b/>
                <w:bCs/>
                <w:color w:val="000000" w:themeColor="text1"/>
                <w:kern w:val="0"/>
                <w:sz w:val="22"/>
              </w:rPr>
            </w:pPr>
            <w:r w:rsidRPr="00947207">
              <w:rPr>
                <w:rFonts w:ascii="仿宋_GB2312" w:eastAsia="仿宋_GB2312" w:hAnsi="仿宋" w:cs="仿宋" w:hint="eastAsia"/>
                <w:b/>
                <w:bCs/>
                <w:color w:val="000000" w:themeColor="text1"/>
                <w:kern w:val="0"/>
                <w:sz w:val="22"/>
              </w:rPr>
              <w:t>租赁期限</w:t>
            </w:r>
          </w:p>
        </w:tc>
        <w:tc>
          <w:tcPr>
            <w:tcW w:w="6379" w:type="dxa"/>
            <w:gridSpan w:val="3"/>
            <w:tcBorders>
              <w:top w:val="single" w:sz="4" w:space="0" w:color="auto"/>
              <w:left w:val="nil"/>
              <w:bottom w:val="single" w:sz="4" w:space="0" w:color="auto"/>
              <w:right w:val="single" w:sz="4" w:space="0" w:color="auto"/>
            </w:tcBorders>
            <w:vAlign w:val="center"/>
          </w:tcPr>
          <w:p w:rsidR="00AB74C7" w:rsidRPr="00947207" w:rsidRDefault="00AB74C7" w:rsidP="00774BBF">
            <w:pPr>
              <w:widowControl/>
              <w:tabs>
                <w:tab w:val="left" w:pos="1276"/>
              </w:tabs>
              <w:spacing w:beforeLines="50" w:afterLines="50" w:line="440" w:lineRule="exact"/>
              <w:jc w:val="center"/>
              <w:rPr>
                <w:rFonts w:ascii="仿宋_GB2312" w:eastAsia="仿宋_GB2312" w:hAnsi="仿宋" w:cs="仿宋"/>
                <w:b/>
                <w:bCs/>
                <w:color w:val="000000" w:themeColor="text1"/>
                <w:kern w:val="0"/>
                <w:sz w:val="22"/>
              </w:rPr>
            </w:pPr>
            <w:r w:rsidRPr="00947207">
              <w:rPr>
                <w:rFonts w:ascii="仿宋_GB2312" w:eastAsia="仿宋_GB2312" w:hAnsi="仿宋" w:cs="仿宋" w:hint="eastAsia"/>
                <w:b/>
                <w:bCs/>
                <w:color w:val="000000" w:themeColor="text1"/>
                <w:kern w:val="0"/>
                <w:sz w:val="22"/>
              </w:rPr>
              <w:t>月租金额（币种：人民币）元</w:t>
            </w:r>
          </w:p>
        </w:tc>
      </w:tr>
      <w:tr w:rsidR="00947207" w:rsidRPr="00947207" w:rsidTr="006C1EB4">
        <w:trPr>
          <w:trHeight w:val="725"/>
        </w:trPr>
        <w:tc>
          <w:tcPr>
            <w:tcW w:w="2093" w:type="dxa"/>
            <w:vMerge/>
            <w:tcBorders>
              <w:top w:val="single" w:sz="4" w:space="0" w:color="auto"/>
              <w:left w:val="single" w:sz="4" w:space="0" w:color="auto"/>
              <w:bottom w:val="single" w:sz="4" w:space="0" w:color="auto"/>
              <w:right w:val="single" w:sz="4" w:space="0" w:color="auto"/>
            </w:tcBorders>
            <w:vAlign w:val="center"/>
          </w:tcPr>
          <w:p w:rsidR="00AB74C7" w:rsidRPr="00947207" w:rsidRDefault="00AB74C7" w:rsidP="00774BBF">
            <w:pPr>
              <w:widowControl/>
              <w:tabs>
                <w:tab w:val="left" w:pos="1276"/>
              </w:tabs>
              <w:spacing w:beforeLines="50" w:afterLines="50" w:line="440" w:lineRule="exact"/>
              <w:jc w:val="center"/>
              <w:rPr>
                <w:rFonts w:ascii="仿宋_GB2312" w:eastAsia="仿宋_GB2312" w:hAnsi="仿宋" w:cs="仿宋"/>
                <w:b/>
                <w:bCs/>
                <w:color w:val="000000" w:themeColor="text1"/>
                <w:kern w:val="0"/>
                <w:sz w:val="22"/>
              </w:rPr>
            </w:pPr>
          </w:p>
        </w:tc>
        <w:tc>
          <w:tcPr>
            <w:tcW w:w="2126" w:type="dxa"/>
            <w:tcBorders>
              <w:top w:val="nil"/>
              <w:left w:val="nil"/>
              <w:bottom w:val="single" w:sz="4" w:space="0" w:color="auto"/>
              <w:right w:val="single" w:sz="4" w:space="0" w:color="auto"/>
            </w:tcBorders>
            <w:vAlign w:val="center"/>
          </w:tcPr>
          <w:p w:rsidR="00AB74C7" w:rsidRPr="00947207" w:rsidRDefault="00AB74C7" w:rsidP="00774BBF">
            <w:pPr>
              <w:widowControl/>
              <w:tabs>
                <w:tab w:val="left" w:pos="1276"/>
              </w:tabs>
              <w:spacing w:beforeLines="50" w:afterLines="50" w:line="440" w:lineRule="exact"/>
              <w:jc w:val="center"/>
              <w:rPr>
                <w:rFonts w:ascii="仿宋_GB2312" w:eastAsia="仿宋_GB2312" w:hAnsi="仿宋" w:cs="仿宋"/>
                <w:b/>
                <w:bCs/>
                <w:color w:val="000000" w:themeColor="text1"/>
                <w:kern w:val="0"/>
              </w:rPr>
            </w:pPr>
            <w:r w:rsidRPr="00947207">
              <w:rPr>
                <w:rFonts w:ascii="仿宋_GB2312" w:eastAsia="仿宋_GB2312" w:hAnsi="仿宋" w:cs="仿宋" w:hint="eastAsia"/>
                <w:b/>
                <w:bCs/>
                <w:color w:val="000000" w:themeColor="text1"/>
                <w:kern w:val="0"/>
              </w:rPr>
              <w:t>单价（元/平方米）</w:t>
            </w:r>
          </w:p>
        </w:tc>
        <w:tc>
          <w:tcPr>
            <w:tcW w:w="1985" w:type="dxa"/>
            <w:tcBorders>
              <w:top w:val="nil"/>
              <w:left w:val="nil"/>
              <w:bottom w:val="single" w:sz="4" w:space="0" w:color="auto"/>
              <w:right w:val="single" w:sz="4" w:space="0" w:color="auto"/>
            </w:tcBorders>
            <w:vAlign w:val="center"/>
          </w:tcPr>
          <w:p w:rsidR="00AB74C7" w:rsidRPr="00947207" w:rsidRDefault="00AB74C7" w:rsidP="00774BBF">
            <w:pPr>
              <w:widowControl/>
              <w:tabs>
                <w:tab w:val="left" w:pos="1276"/>
              </w:tabs>
              <w:spacing w:beforeLines="50" w:afterLines="50" w:line="440" w:lineRule="exact"/>
              <w:jc w:val="center"/>
              <w:rPr>
                <w:rFonts w:ascii="仿宋_GB2312" w:eastAsia="仿宋_GB2312" w:hAnsi="仿宋" w:cs="仿宋"/>
                <w:b/>
                <w:bCs/>
                <w:color w:val="000000" w:themeColor="text1"/>
                <w:kern w:val="0"/>
              </w:rPr>
            </w:pPr>
            <w:r w:rsidRPr="00947207">
              <w:rPr>
                <w:rFonts w:ascii="仿宋_GB2312" w:eastAsia="仿宋_GB2312" w:hAnsi="仿宋" w:cs="仿宋" w:hint="eastAsia"/>
                <w:b/>
                <w:bCs/>
                <w:color w:val="000000" w:themeColor="text1"/>
                <w:kern w:val="0"/>
              </w:rPr>
              <w:t>月租金小写</w:t>
            </w:r>
          </w:p>
        </w:tc>
        <w:tc>
          <w:tcPr>
            <w:tcW w:w="2268" w:type="dxa"/>
            <w:tcBorders>
              <w:top w:val="nil"/>
              <w:left w:val="nil"/>
              <w:bottom w:val="single" w:sz="4" w:space="0" w:color="auto"/>
              <w:right w:val="single" w:sz="4" w:space="0" w:color="auto"/>
            </w:tcBorders>
            <w:vAlign w:val="center"/>
          </w:tcPr>
          <w:p w:rsidR="00AB74C7" w:rsidRPr="00947207" w:rsidRDefault="00AB74C7" w:rsidP="00774BBF">
            <w:pPr>
              <w:widowControl/>
              <w:tabs>
                <w:tab w:val="left" w:pos="1276"/>
              </w:tabs>
              <w:spacing w:beforeLines="50" w:afterLines="50" w:line="440" w:lineRule="exact"/>
              <w:jc w:val="center"/>
              <w:rPr>
                <w:rFonts w:ascii="仿宋_GB2312" w:eastAsia="仿宋_GB2312" w:hAnsi="仿宋" w:cs="仿宋"/>
                <w:b/>
                <w:bCs/>
                <w:color w:val="000000" w:themeColor="text1"/>
                <w:kern w:val="0"/>
              </w:rPr>
            </w:pPr>
            <w:r w:rsidRPr="00947207">
              <w:rPr>
                <w:rFonts w:ascii="仿宋_GB2312" w:eastAsia="仿宋_GB2312" w:hAnsi="仿宋" w:cs="仿宋" w:hint="eastAsia"/>
                <w:b/>
                <w:bCs/>
                <w:color w:val="000000" w:themeColor="text1"/>
                <w:kern w:val="0"/>
              </w:rPr>
              <w:t>月租金大写</w:t>
            </w:r>
          </w:p>
        </w:tc>
        <w:tc>
          <w:tcPr>
            <w:tcW w:w="283" w:type="dxa"/>
            <w:vAlign w:val="center"/>
          </w:tcPr>
          <w:p w:rsidR="00AB74C7" w:rsidRPr="00947207" w:rsidRDefault="00AB74C7" w:rsidP="00774BBF">
            <w:pPr>
              <w:widowControl/>
              <w:tabs>
                <w:tab w:val="left" w:pos="1276"/>
              </w:tabs>
              <w:spacing w:beforeLines="50" w:afterLines="50" w:line="440" w:lineRule="exact"/>
              <w:jc w:val="center"/>
              <w:rPr>
                <w:rFonts w:ascii="仿宋_GB2312" w:eastAsia="仿宋_GB2312" w:hAnsi="仿宋"/>
                <w:b/>
                <w:color w:val="000000" w:themeColor="text1"/>
                <w:sz w:val="22"/>
              </w:rPr>
            </w:pPr>
          </w:p>
        </w:tc>
      </w:tr>
      <w:tr w:rsidR="00947207" w:rsidRPr="00947207" w:rsidTr="006C1EB4">
        <w:trPr>
          <w:trHeight w:val="705"/>
        </w:trPr>
        <w:tc>
          <w:tcPr>
            <w:tcW w:w="2093" w:type="dxa"/>
            <w:tcBorders>
              <w:top w:val="nil"/>
              <w:left w:val="single" w:sz="4" w:space="0" w:color="auto"/>
              <w:bottom w:val="single" w:sz="4" w:space="0" w:color="auto"/>
              <w:right w:val="single" w:sz="4" w:space="0" w:color="auto"/>
            </w:tcBorders>
            <w:vAlign w:val="center"/>
          </w:tcPr>
          <w:p w:rsidR="00AB74C7" w:rsidRPr="00947207" w:rsidRDefault="00AB74C7" w:rsidP="00774BBF">
            <w:pPr>
              <w:tabs>
                <w:tab w:val="left" w:pos="1276"/>
              </w:tabs>
              <w:spacing w:beforeLines="50" w:afterLines="50" w:line="440" w:lineRule="exact"/>
              <w:rPr>
                <w:rFonts w:ascii="仿宋_GB2312" w:eastAsia="仿宋_GB2312" w:hAnsi="仿宋" w:cs="仿宋"/>
                <w:bCs/>
                <w:color w:val="000000" w:themeColor="text1"/>
                <w:sz w:val="24"/>
              </w:rPr>
            </w:pPr>
            <w:r w:rsidRPr="00947207">
              <w:rPr>
                <w:rFonts w:ascii="仿宋_GB2312" w:eastAsia="仿宋_GB2312" w:hAnsi="仿宋" w:cs="仿宋" w:hint="eastAsia"/>
                <w:bCs/>
                <w:color w:val="000000" w:themeColor="text1"/>
                <w:sz w:val="24"/>
              </w:rPr>
              <w:t>年  月  日至   年  月  日</w:t>
            </w:r>
          </w:p>
        </w:tc>
        <w:tc>
          <w:tcPr>
            <w:tcW w:w="2126" w:type="dxa"/>
            <w:tcBorders>
              <w:top w:val="nil"/>
              <w:left w:val="nil"/>
              <w:bottom w:val="single" w:sz="4" w:space="0" w:color="auto"/>
              <w:right w:val="single" w:sz="4" w:space="0" w:color="auto"/>
            </w:tcBorders>
            <w:vAlign w:val="center"/>
          </w:tcPr>
          <w:p w:rsidR="00AB74C7" w:rsidRPr="00947207" w:rsidRDefault="00AB74C7" w:rsidP="00774BBF">
            <w:pPr>
              <w:tabs>
                <w:tab w:val="left" w:pos="1276"/>
              </w:tabs>
              <w:spacing w:beforeLines="50" w:afterLines="50" w:line="440" w:lineRule="exact"/>
              <w:rPr>
                <w:rFonts w:ascii="仿宋_GB2312" w:eastAsia="仿宋_GB2312" w:hAnsi="仿宋" w:cs="仿宋"/>
                <w:bCs/>
                <w:color w:val="000000" w:themeColor="text1"/>
                <w:sz w:val="24"/>
              </w:rPr>
            </w:pPr>
          </w:p>
        </w:tc>
        <w:tc>
          <w:tcPr>
            <w:tcW w:w="1985" w:type="dxa"/>
            <w:tcBorders>
              <w:top w:val="nil"/>
              <w:left w:val="nil"/>
              <w:bottom w:val="single" w:sz="4" w:space="0" w:color="auto"/>
              <w:right w:val="single" w:sz="4" w:space="0" w:color="auto"/>
            </w:tcBorders>
            <w:vAlign w:val="center"/>
          </w:tcPr>
          <w:p w:rsidR="00AB74C7" w:rsidRPr="00947207" w:rsidRDefault="00AB74C7" w:rsidP="00774BBF">
            <w:pPr>
              <w:tabs>
                <w:tab w:val="left" w:pos="1276"/>
              </w:tabs>
              <w:spacing w:beforeLines="50" w:afterLines="50" w:line="440" w:lineRule="exact"/>
              <w:rPr>
                <w:rFonts w:ascii="仿宋_GB2312" w:eastAsia="仿宋_GB2312" w:hAnsi="仿宋" w:cs="仿宋"/>
                <w:bCs/>
                <w:color w:val="000000" w:themeColor="text1"/>
                <w:sz w:val="24"/>
              </w:rPr>
            </w:pPr>
            <w:r w:rsidRPr="00947207">
              <w:rPr>
                <w:rFonts w:ascii="仿宋_GB2312" w:eastAsia="仿宋_GB2312" w:hAnsi="宋体" w:cs="宋体" w:hint="eastAsia"/>
                <w:bCs/>
                <w:color w:val="000000" w:themeColor="text1"/>
                <w:sz w:val="24"/>
              </w:rPr>
              <w:t>¥</w:t>
            </w:r>
          </w:p>
        </w:tc>
        <w:tc>
          <w:tcPr>
            <w:tcW w:w="2268" w:type="dxa"/>
            <w:tcBorders>
              <w:top w:val="nil"/>
              <w:left w:val="nil"/>
              <w:bottom w:val="single" w:sz="4" w:space="0" w:color="auto"/>
              <w:right w:val="single" w:sz="4" w:space="0" w:color="auto"/>
            </w:tcBorders>
            <w:vAlign w:val="center"/>
          </w:tcPr>
          <w:p w:rsidR="00AB74C7" w:rsidRPr="00947207" w:rsidRDefault="00AB74C7" w:rsidP="00774BBF">
            <w:pPr>
              <w:tabs>
                <w:tab w:val="left" w:pos="1276"/>
              </w:tabs>
              <w:spacing w:beforeLines="50" w:afterLines="50" w:line="440" w:lineRule="exact"/>
              <w:rPr>
                <w:rFonts w:ascii="仿宋_GB2312" w:eastAsia="仿宋_GB2312" w:hAnsi="仿宋" w:cs="仿宋"/>
                <w:bCs/>
                <w:color w:val="000000" w:themeColor="text1"/>
                <w:sz w:val="24"/>
              </w:rPr>
            </w:pPr>
          </w:p>
        </w:tc>
        <w:tc>
          <w:tcPr>
            <w:tcW w:w="283" w:type="dxa"/>
            <w:vAlign w:val="center"/>
          </w:tcPr>
          <w:p w:rsidR="00AB74C7" w:rsidRPr="00947207" w:rsidRDefault="00AB74C7" w:rsidP="00774BBF">
            <w:pPr>
              <w:widowControl/>
              <w:tabs>
                <w:tab w:val="left" w:pos="1276"/>
              </w:tabs>
              <w:spacing w:beforeLines="50" w:afterLines="50" w:line="440" w:lineRule="exact"/>
              <w:rPr>
                <w:rFonts w:ascii="仿宋_GB2312" w:eastAsia="仿宋_GB2312" w:hAnsi="仿宋"/>
                <w:color w:val="000000" w:themeColor="text1"/>
                <w:sz w:val="24"/>
              </w:rPr>
            </w:pPr>
          </w:p>
        </w:tc>
      </w:tr>
      <w:tr w:rsidR="00947207" w:rsidRPr="00947207" w:rsidTr="006C1EB4">
        <w:trPr>
          <w:trHeight w:val="705"/>
        </w:trPr>
        <w:tc>
          <w:tcPr>
            <w:tcW w:w="2093" w:type="dxa"/>
            <w:tcBorders>
              <w:top w:val="nil"/>
              <w:left w:val="single" w:sz="4" w:space="0" w:color="auto"/>
              <w:bottom w:val="single" w:sz="4" w:space="0" w:color="auto"/>
              <w:right w:val="single" w:sz="4" w:space="0" w:color="auto"/>
            </w:tcBorders>
            <w:vAlign w:val="center"/>
          </w:tcPr>
          <w:p w:rsidR="00AB74C7" w:rsidRPr="00947207" w:rsidRDefault="00AB74C7" w:rsidP="00774BBF">
            <w:pPr>
              <w:tabs>
                <w:tab w:val="left" w:pos="1276"/>
              </w:tabs>
              <w:spacing w:beforeLines="50" w:afterLines="50" w:line="440" w:lineRule="exact"/>
              <w:rPr>
                <w:rFonts w:ascii="仿宋_GB2312" w:eastAsia="仿宋_GB2312" w:hAnsi="仿宋" w:cs="仿宋"/>
                <w:bCs/>
                <w:color w:val="000000" w:themeColor="text1"/>
                <w:sz w:val="24"/>
              </w:rPr>
            </w:pPr>
            <w:r w:rsidRPr="00947207">
              <w:rPr>
                <w:rFonts w:ascii="仿宋_GB2312" w:eastAsia="仿宋_GB2312" w:hAnsi="仿宋" w:cs="仿宋" w:hint="eastAsia"/>
                <w:bCs/>
                <w:color w:val="000000" w:themeColor="text1"/>
                <w:sz w:val="24"/>
              </w:rPr>
              <w:t>年  月  日至   年  月  日</w:t>
            </w:r>
          </w:p>
        </w:tc>
        <w:tc>
          <w:tcPr>
            <w:tcW w:w="2126" w:type="dxa"/>
            <w:tcBorders>
              <w:top w:val="nil"/>
              <w:left w:val="nil"/>
              <w:bottom w:val="single" w:sz="4" w:space="0" w:color="auto"/>
              <w:right w:val="single" w:sz="4" w:space="0" w:color="auto"/>
            </w:tcBorders>
            <w:vAlign w:val="center"/>
          </w:tcPr>
          <w:p w:rsidR="00AB74C7" w:rsidRPr="00947207" w:rsidRDefault="00AB74C7" w:rsidP="00774BBF">
            <w:pPr>
              <w:tabs>
                <w:tab w:val="left" w:pos="1276"/>
              </w:tabs>
              <w:spacing w:beforeLines="50" w:afterLines="50" w:line="440" w:lineRule="exact"/>
              <w:rPr>
                <w:rFonts w:ascii="仿宋_GB2312" w:eastAsia="仿宋_GB2312" w:hAnsi="仿宋" w:cs="仿宋"/>
                <w:bCs/>
                <w:color w:val="000000" w:themeColor="text1"/>
                <w:sz w:val="24"/>
              </w:rPr>
            </w:pPr>
          </w:p>
        </w:tc>
        <w:tc>
          <w:tcPr>
            <w:tcW w:w="1985" w:type="dxa"/>
            <w:tcBorders>
              <w:top w:val="nil"/>
              <w:left w:val="nil"/>
              <w:bottom w:val="single" w:sz="4" w:space="0" w:color="auto"/>
              <w:right w:val="single" w:sz="4" w:space="0" w:color="auto"/>
            </w:tcBorders>
            <w:vAlign w:val="center"/>
          </w:tcPr>
          <w:p w:rsidR="00AB74C7" w:rsidRPr="00947207" w:rsidRDefault="00AB74C7" w:rsidP="00774BBF">
            <w:pPr>
              <w:tabs>
                <w:tab w:val="left" w:pos="1276"/>
              </w:tabs>
              <w:spacing w:beforeLines="50" w:afterLines="50" w:line="440" w:lineRule="exact"/>
              <w:rPr>
                <w:rFonts w:ascii="仿宋_GB2312" w:eastAsia="仿宋_GB2312" w:hAnsi="仿宋" w:cs="仿宋"/>
                <w:bCs/>
                <w:color w:val="000000" w:themeColor="text1"/>
                <w:sz w:val="24"/>
              </w:rPr>
            </w:pPr>
            <w:r w:rsidRPr="00947207">
              <w:rPr>
                <w:rFonts w:ascii="仿宋_GB2312" w:eastAsia="仿宋_GB2312" w:hAnsi="宋体" w:cs="宋体" w:hint="eastAsia"/>
                <w:bCs/>
                <w:color w:val="000000" w:themeColor="text1"/>
                <w:sz w:val="24"/>
              </w:rPr>
              <w:t>¥</w:t>
            </w:r>
          </w:p>
        </w:tc>
        <w:tc>
          <w:tcPr>
            <w:tcW w:w="2268" w:type="dxa"/>
            <w:tcBorders>
              <w:top w:val="nil"/>
              <w:left w:val="nil"/>
              <w:bottom w:val="single" w:sz="4" w:space="0" w:color="auto"/>
              <w:right w:val="single" w:sz="4" w:space="0" w:color="auto"/>
            </w:tcBorders>
            <w:vAlign w:val="center"/>
          </w:tcPr>
          <w:p w:rsidR="00AB74C7" w:rsidRPr="00947207" w:rsidRDefault="00AB74C7" w:rsidP="00774BBF">
            <w:pPr>
              <w:tabs>
                <w:tab w:val="left" w:pos="1276"/>
              </w:tabs>
              <w:spacing w:beforeLines="50" w:afterLines="50" w:line="440" w:lineRule="exact"/>
              <w:rPr>
                <w:rFonts w:ascii="仿宋_GB2312" w:eastAsia="仿宋_GB2312" w:hAnsi="仿宋" w:cs="仿宋"/>
                <w:bCs/>
                <w:color w:val="000000" w:themeColor="text1"/>
                <w:sz w:val="24"/>
              </w:rPr>
            </w:pPr>
          </w:p>
        </w:tc>
        <w:tc>
          <w:tcPr>
            <w:tcW w:w="283" w:type="dxa"/>
            <w:vAlign w:val="center"/>
          </w:tcPr>
          <w:p w:rsidR="00AB74C7" w:rsidRPr="00947207" w:rsidRDefault="00AB74C7" w:rsidP="00774BBF">
            <w:pPr>
              <w:widowControl/>
              <w:tabs>
                <w:tab w:val="left" w:pos="1276"/>
              </w:tabs>
              <w:spacing w:beforeLines="50" w:afterLines="50" w:line="440" w:lineRule="exact"/>
              <w:rPr>
                <w:rFonts w:ascii="仿宋_GB2312" w:eastAsia="仿宋_GB2312" w:hAnsi="仿宋"/>
                <w:color w:val="000000" w:themeColor="text1"/>
                <w:sz w:val="24"/>
              </w:rPr>
            </w:pPr>
          </w:p>
        </w:tc>
      </w:tr>
      <w:tr w:rsidR="00947207" w:rsidRPr="00947207" w:rsidTr="006C1EB4">
        <w:trPr>
          <w:trHeight w:val="705"/>
        </w:trPr>
        <w:tc>
          <w:tcPr>
            <w:tcW w:w="2093" w:type="dxa"/>
            <w:tcBorders>
              <w:top w:val="single" w:sz="4" w:space="0" w:color="auto"/>
              <w:left w:val="single" w:sz="4" w:space="0" w:color="auto"/>
              <w:bottom w:val="single" w:sz="4" w:space="0" w:color="auto"/>
              <w:right w:val="single" w:sz="4" w:space="0" w:color="auto"/>
            </w:tcBorders>
            <w:vAlign w:val="center"/>
          </w:tcPr>
          <w:p w:rsidR="00AB74C7" w:rsidRPr="00947207" w:rsidRDefault="00AB74C7" w:rsidP="00774BBF">
            <w:pPr>
              <w:tabs>
                <w:tab w:val="left" w:pos="1276"/>
              </w:tabs>
              <w:spacing w:beforeLines="50" w:afterLines="50" w:line="440" w:lineRule="exact"/>
              <w:rPr>
                <w:rFonts w:ascii="仿宋_GB2312" w:eastAsia="仿宋_GB2312" w:hAnsi="仿宋" w:cs="仿宋"/>
                <w:bCs/>
                <w:color w:val="000000" w:themeColor="text1"/>
                <w:sz w:val="24"/>
              </w:rPr>
            </w:pPr>
            <w:r w:rsidRPr="00947207">
              <w:rPr>
                <w:rFonts w:ascii="仿宋_GB2312" w:eastAsia="仿宋_GB2312" w:hAnsi="仿宋" w:cs="仿宋" w:hint="eastAsia"/>
                <w:bCs/>
                <w:color w:val="000000" w:themeColor="text1"/>
                <w:sz w:val="24"/>
              </w:rPr>
              <w:t>年  月  日至   年  月  日</w:t>
            </w:r>
          </w:p>
        </w:tc>
        <w:tc>
          <w:tcPr>
            <w:tcW w:w="2126" w:type="dxa"/>
            <w:tcBorders>
              <w:top w:val="single" w:sz="4" w:space="0" w:color="auto"/>
              <w:left w:val="nil"/>
              <w:bottom w:val="single" w:sz="4" w:space="0" w:color="auto"/>
              <w:right w:val="single" w:sz="4" w:space="0" w:color="auto"/>
            </w:tcBorders>
            <w:vAlign w:val="center"/>
          </w:tcPr>
          <w:p w:rsidR="00AB74C7" w:rsidRPr="00947207" w:rsidRDefault="00AB74C7" w:rsidP="00774BBF">
            <w:pPr>
              <w:tabs>
                <w:tab w:val="left" w:pos="1276"/>
              </w:tabs>
              <w:spacing w:beforeLines="50" w:afterLines="50" w:line="440" w:lineRule="exact"/>
              <w:rPr>
                <w:rFonts w:ascii="仿宋_GB2312" w:eastAsia="仿宋_GB2312" w:hAnsi="仿宋" w:cs="仿宋"/>
                <w:bCs/>
                <w:color w:val="000000" w:themeColor="text1"/>
                <w:sz w:val="24"/>
              </w:rPr>
            </w:pPr>
          </w:p>
        </w:tc>
        <w:tc>
          <w:tcPr>
            <w:tcW w:w="1985" w:type="dxa"/>
            <w:tcBorders>
              <w:top w:val="single" w:sz="4" w:space="0" w:color="auto"/>
              <w:left w:val="nil"/>
              <w:bottom w:val="single" w:sz="4" w:space="0" w:color="auto"/>
              <w:right w:val="single" w:sz="4" w:space="0" w:color="auto"/>
            </w:tcBorders>
            <w:vAlign w:val="center"/>
          </w:tcPr>
          <w:p w:rsidR="00AB74C7" w:rsidRPr="00947207" w:rsidRDefault="00AB74C7" w:rsidP="00774BBF">
            <w:pPr>
              <w:tabs>
                <w:tab w:val="left" w:pos="1276"/>
              </w:tabs>
              <w:spacing w:beforeLines="50" w:afterLines="50" w:line="440" w:lineRule="exact"/>
              <w:rPr>
                <w:rFonts w:ascii="仿宋_GB2312" w:eastAsia="仿宋_GB2312" w:hAnsi="仿宋" w:cs="仿宋"/>
                <w:bCs/>
                <w:color w:val="000000" w:themeColor="text1"/>
                <w:sz w:val="24"/>
              </w:rPr>
            </w:pPr>
            <w:r w:rsidRPr="00947207">
              <w:rPr>
                <w:rFonts w:ascii="仿宋_GB2312" w:eastAsia="仿宋_GB2312" w:hAnsi="宋体" w:cs="宋体" w:hint="eastAsia"/>
                <w:bCs/>
                <w:color w:val="000000" w:themeColor="text1"/>
                <w:sz w:val="24"/>
              </w:rPr>
              <w:t>¥</w:t>
            </w:r>
          </w:p>
        </w:tc>
        <w:tc>
          <w:tcPr>
            <w:tcW w:w="2268" w:type="dxa"/>
            <w:tcBorders>
              <w:top w:val="single" w:sz="4" w:space="0" w:color="auto"/>
              <w:left w:val="nil"/>
              <w:bottom w:val="single" w:sz="4" w:space="0" w:color="auto"/>
              <w:right w:val="single" w:sz="4" w:space="0" w:color="auto"/>
            </w:tcBorders>
            <w:vAlign w:val="center"/>
          </w:tcPr>
          <w:p w:rsidR="00AB74C7" w:rsidRPr="00947207" w:rsidRDefault="00AB74C7" w:rsidP="00774BBF">
            <w:pPr>
              <w:tabs>
                <w:tab w:val="left" w:pos="1276"/>
              </w:tabs>
              <w:spacing w:beforeLines="50" w:afterLines="50" w:line="440" w:lineRule="exact"/>
              <w:rPr>
                <w:rFonts w:ascii="仿宋_GB2312" w:eastAsia="仿宋_GB2312" w:hAnsi="仿宋" w:cs="仿宋"/>
                <w:bCs/>
                <w:color w:val="000000" w:themeColor="text1"/>
                <w:sz w:val="24"/>
              </w:rPr>
            </w:pPr>
          </w:p>
        </w:tc>
        <w:tc>
          <w:tcPr>
            <w:tcW w:w="283" w:type="dxa"/>
            <w:vAlign w:val="center"/>
          </w:tcPr>
          <w:p w:rsidR="00AB74C7" w:rsidRPr="00947207" w:rsidRDefault="00AB74C7" w:rsidP="00774BBF">
            <w:pPr>
              <w:widowControl/>
              <w:tabs>
                <w:tab w:val="left" w:pos="1276"/>
              </w:tabs>
              <w:spacing w:beforeLines="50" w:afterLines="50" w:line="440" w:lineRule="exact"/>
              <w:rPr>
                <w:rFonts w:ascii="仿宋_GB2312" w:eastAsia="仿宋_GB2312" w:hAnsi="仿宋"/>
                <w:color w:val="000000" w:themeColor="text1"/>
                <w:sz w:val="24"/>
              </w:rPr>
            </w:pPr>
          </w:p>
        </w:tc>
      </w:tr>
    </w:tbl>
    <w:p w:rsidR="00AB74C7" w:rsidRPr="00947207" w:rsidRDefault="00AB74C7" w:rsidP="00774BBF">
      <w:pPr>
        <w:tabs>
          <w:tab w:val="left" w:pos="360"/>
          <w:tab w:val="left" w:pos="900"/>
          <w:tab w:val="left" w:pos="1276"/>
        </w:tabs>
        <w:spacing w:beforeLines="50" w:afterLines="50" w:line="440" w:lineRule="exact"/>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 xml:space="preserve">    租金按月支付，乙方应当于每月第10日前支付当月租金。甲方收到租金后，应当出具等额有效租金增值税发票。</w:t>
      </w:r>
    </w:p>
    <w:p w:rsidR="00AB74C7" w:rsidRPr="00947207" w:rsidRDefault="00AB74C7" w:rsidP="00774BBF">
      <w:pPr>
        <w:numPr>
          <w:ilvl w:val="0"/>
          <w:numId w:val="17"/>
        </w:numPr>
        <w:tabs>
          <w:tab w:val="left" w:pos="0"/>
          <w:tab w:val="left" w:pos="360"/>
          <w:tab w:val="left" w:pos="1485"/>
          <w:tab w:val="left" w:pos="1551"/>
          <w:tab w:val="left" w:pos="1701"/>
          <w:tab w:val="left" w:pos="2118"/>
        </w:tabs>
        <w:spacing w:beforeLines="50" w:afterLines="50" w:line="440" w:lineRule="exact"/>
        <w:ind w:left="0" w:firstLine="567"/>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lastRenderedPageBreak/>
        <w:t>乙方自接收物业之日起向甲方缴纳综合管理费，维稳衔接期和装修期费用标准为38元/月·平方米，即每月综合管理费的金额合计为人民币元整（￥元），自起租日起费用标准为</w:t>
      </w:r>
      <w:r w:rsidRPr="00947207">
        <w:rPr>
          <w:rFonts w:ascii="仿宋_GB2312" w:eastAsia="仿宋_GB2312" w:hAnsi="仿宋" w:hint="eastAsia"/>
          <w:color w:val="000000" w:themeColor="text1"/>
          <w:sz w:val="24"/>
          <w:u w:val="single"/>
        </w:rPr>
        <w:t>50</w:t>
      </w:r>
      <w:r w:rsidRPr="00947207">
        <w:rPr>
          <w:rFonts w:ascii="仿宋_GB2312" w:eastAsia="仿宋_GB2312" w:hAnsi="仿宋" w:hint="eastAsia"/>
          <w:color w:val="000000" w:themeColor="text1"/>
          <w:sz w:val="24"/>
        </w:rPr>
        <w:t>元/月·平方米，即每月综合管理费的金额合计为人民币元整（￥元）。每天综合管理费的标准按照月综合管理费/30计算。综合管理费已含增值税税额。</w:t>
      </w:r>
    </w:p>
    <w:tbl>
      <w:tblPr>
        <w:tblW w:w="0" w:type="auto"/>
        <w:tblLayout w:type="fixed"/>
        <w:tblLook w:val="0000"/>
      </w:tblPr>
      <w:tblGrid>
        <w:gridCol w:w="2093"/>
        <w:gridCol w:w="2126"/>
        <w:gridCol w:w="1985"/>
        <w:gridCol w:w="2268"/>
        <w:gridCol w:w="283"/>
      </w:tblGrid>
      <w:tr w:rsidR="00947207" w:rsidRPr="00947207" w:rsidTr="006C1EB4">
        <w:trPr>
          <w:gridAfter w:val="1"/>
          <w:wAfter w:w="283" w:type="dxa"/>
          <w:trHeight w:val="567"/>
        </w:trPr>
        <w:tc>
          <w:tcPr>
            <w:tcW w:w="2093" w:type="dxa"/>
            <w:vMerge w:val="restart"/>
            <w:tcBorders>
              <w:top w:val="single" w:sz="4" w:space="0" w:color="auto"/>
              <w:left w:val="single" w:sz="4" w:space="0" w:color="auto"/>
              <w:bottom w:val="single" w:sz="4" w:space="0" w:color="auto"/>
              <w:right w:val="single" w:sz="4" w:space="0" w:color="auto"/>
            </w:tcBorders>
            <w:vAlign w:val="center"/>
          </w:tcPr>
          <w:p w:rsidR="00AB74C7" w:rsidRPr="00947207" w:rsidRDefault="00AB74C7" w:rsidP="00774BBF">
            <w:pPr>
              <w:widowControl/>
              <w:tabs>
                <w:tab w:val="left" w:pos="1276"/>
              </w:tabs>
              <w:spacing w:beforeLines="50" w:afterLines="50" w:line="440" w:lineRule="exact"/>
              <w:jc w:val="center"/>
              <w:rPr>
                <w:rFonts w:ascii="仿宋_GB2312" w:eastAsia="仿宋_GB2312" w:hAnsi="仿宋" w:cs="仿宋"/>
                <w:b/>
                <w:bCs/>
                <w:color w:val="000000" w:themeColor="text1"/>
                <w:kern w:val="0"/>
                <w:sz w:val="22"/>
              </w:rPr>
            </w:pPr>
            <w:r w:rsidRPr="00947207">
              <w:rPr>
                <w:rFonts w:ascii="仿宋_GB2312" w:eastAsia="仿宋_GB2312" w:hAnsi="仿宋" w:cs="仿宋" w:hint="eastAsia"/>
                <w:b/>
                <w:bCs/>
                <w:color w:val="000000" w:themeColor="text1"/>
                <w:kern w:val="0"/>
                <w:sz w:val="22"/>
              </w:rPr>
              <w:t>租赁期限</w:t>
            </w:r>
          </w:p>
        </w:tc>
        <w:tc>
          <w:tcPr>
            <w:tcW w:w="6379" w:type="dxa"/>
            <w:gridSpan w:val="3"/>
            <w:tcBorders>
              <w:top w:val="single" w:sz="4" w:space="0" w:color="auto"/>
              <w:left w:val="nil"/>
              <w:bottom w:val="single" w:sz="4" w:space="0" w:color="auto"/>
              <w:right w:val="single" w:sz="4" w:space="0" w:color="auto"/>
            </w:tcBorders>
            <w:vAlign w:val="center"/>
          </w:tcPr>
          <w:p w:rsidR="00AB74C7" w:rsidRPr="00947207" w:rsidRDefault="00AB74C7" w:rsidP="00774BBF">
            <w:pPr>
              <w:widowControl/>
              <w:tabs>
                <w:tab w:val="left" w:pos="1276"/>
              </w:tabs>
              <w:spacing w:beforeLines="50" w:afterLines="50" w:line="440" w:lineRule="exact"/>
              <w:jc w:val="center"/>
              <w:rPr>
                <w:rFonts w:ascii="仿宋_GB2312" w:eastAsia="仿宋_GB2312" w:hAnsi="仿宋" w:cs="仿宋"/>
                <w:b/>
                <w:bCs/>
                <w:color w:val="000000" w:themeColor="text1"/>
                <w:kern w:val="0"/>
                <w:sz w:val="22"/>
              </w:rPr>
            </w:pPr>
            <w:r w:rsidRPr="00947207">
              <w:rPr>
                <w:rFonts w:ascii="仿宋_GB2312" w:eastAsia="仿宋_GB2312" w:hAnsi="仿宋" w:cs="仿宋" w:hint="eastAsia"/>
                <w:b/>
                <w:bCs/>
                <w:color w:val="000000" w:themeColor="text1"/>
                <w:kern w:val="0"/>
                <w:sz w:val="22"/>
              </w:rPr>
              <w:t>月综合管理费额（币种：人民币）元</w:t>
            </w:r>
          </w:p>
        </w:tc>
      </w:tr>
      <w:tr w:rsidR="00947207" w:rsidRPr="00947207" w:rsidTr="006C1EB4">
        <w:trPr>
          <w:trHeight w:val="725"/>
        </w:trPr>
        <w:tc>
          <w:tcPr>
            <w:tcW w:w="2093" w:type="dxa"/>
            <w:vMerge/>
            <w:tcBorders>
              <w:top w:val="single" w:sz="4" w:space="0" w:color="auto"/>
              <w:left w:val="single" w:sz="4" w:space="0" w:color="auto"/>
              <w:bottom w:val="single" w:sz="4" w:space="0" w:color="auto"/>
              <w:right w:val="single" w:sz="4" w:space="0" w:color="auto"/>
            </w:tcBorders>
            <w:vAlign w:val="center"/>
          </w:tcPr>
          <w:p w:rsidR="00AB74C7" w:rsidRPr="00947207" w:rsidRDefault="00AB74C7" w:rsidP="00774BBF">
            <w:pPr>
              <w:widowControl/>
              <w:tabs>
                <w:tab w:val="left" w:pos="1276"/>
              </w:tabs>
              <w:spacing w:beforeLines="50" w:afterLines="50" w:line="440" w:lineRule="exact"/>
              <w:jc w:val="center"/>
              <w:rPr>
                <w:rFonts w:ascii="仿宋_GB2312" w:eastAsia="仿宋_GB2312" w:hAnsi="仿宋" w:cs="仿宋"/>
                <w:b/>
                <w:bCs/>
                <w:color w:val="000000" w:themeColor="text1"/>
                <w:kern w:val="0"/>
                <w:sz w:val="22"/>
              </w:rPr>
            </w:pPr>
          </w:p>
        </w:tc>
        <w:tc>
          <w:tcPr>
            <w:tcW w:w="2126" w:type="dxa"/>
            <w:tcBorders>
              <w:top w:val="nil"/>
              <w:left w:val="nil"/>
              <w:bottom w:val="single" w:sz="4" w:space="0" w:color="auto"/>
              <w:right w:val="single" w:sz="4" w:space="0" w:color="auto"/>
            </w:tcBorders>
            <w:vAlign w:val="center"/>
          </w:tcPr>
          <w:p w:rsidR="00AB74C7" w:rsidRPr="00947207" w:rsidRDefault="00AB74C7" w:rsidP="00774BBF">
            <w:pPr>
              <w:widowControl/>
              <w:tabs>
                <w:tab w:val="left" w:pos="1276"/>
              </w:tabs>
              <w:spacing w:beforeLines="50" w:afterLines="50" w:line="440" w:lineRule="exact"/>
              <w:jc w:val="center"/>
              <w:rPr>
                <w:rFonts w:ascii="仿宋_GB2312" w:eastAsia="仿宋_GB2312" w:hAnsi="仿宋" w:cs="仿宋"/>
                <w:b/>
                <w:bCs/>
                <w:color w:val="000000" w:themeColor="text1"/>
                <w:kern w:val="0"/>
              </w:rPr>
            </w:pPr>
            <w:r w:rsidRPr="00947207">
              <w:rPr>
                <w:rFonts w:ascii="仿宋_GB2312" w:eastAsia="仿宋_GB2312" w:hAnsi="仿宋" w:cs="仿宋" w:hint="eastAsia"/>
                <w:b/>
                <w:bCs/>
                <w:color w:val="000000" w:themeColor="text1"/>
                <w:kern w:val="0"/>
              </w:rPr>
              <w:t>单价（元/平方米）</w:t>
            </w:r>
          </w:p>
        </w:tc>
        <w:tc>
          <w:tcPr>
            <w:tcW w:w="1985" w:type="dxa"/>
            <w:tcBorders>
              <w:top w:val="nil"/>
              <w:left w:val="nil"/>
              <w:bottom w:val="single" w:sz="4" w:space="0" w:color="auto"/>
              <w:right w:val="single" w:sz="4" w:space="0" w:color="auto"/>
            </w:tcBorders>
            <w:vAlign w:val="center"/>
          </w:tcPr>
          <w:p w:rsidR="00AB74C7" w:rsidRPr="00947207" w:rsidRDefault="00AB74C7" w:rsidP="00774BBF">
            <w:pPr>
              <w:widowControl/>
              <w:tabs>
                <w:tab w:val="left" w:pos="1276"/>
              </w:tabs>
              <w:spacing w:beforeLines="50" w:afterLines="50" w:line="440" w:lineRule="exact"/>
              <w:jc w:val="center"/>
              <w:rPr>
                <w:rFonts w:ascii="仿宋_GB2312" w:eastAsia="仿宋_GB2312" w:hAnsi="仿宋" w:cs="仿宋"/>
                <w:b/>
                <w:bCs/>
                <w:color w:val="000000" w:themeColor="text1"/>
                <w:kern w:val="0"/>
              </w:rPr>
            </w:pPr>
            <w:r w:rsidRPr="00947207">
              <w:rPr>
                <w:rFonts w:ascii="仿宋_GB2312" w:eastAsia="仿宋_GB2312" w:hAnsi="仿宋" w:cs="仿宋" w:hint="eastAsia"/>
                <w:b/>
                <w:bCs/>
                <w:color w:val="000000" w:themeColor="text1"/>
                <w:kern w:val="0"/>
              </w:rPr>
              <w:t>月综合管理费小写</w:t>
            </w:r>
          </w:p>
        </w:tc>
        <w:tc>
          <w:tcPr>
            <w:tcW w:w="2268" w:type="dxa"/>
            <w:tcBorders>
              <w:top w:val="nil"/>
              <w:left w:val="nil"/>
              <w:bottom w:val="single" w:sz="4" w:space="0" w:color="auto"/>
              <w:right w:val="single" w:sz="4" w:space="0" w:color="auto"/>
            </w:tcBorders>
            <w:vAlign w:val="center"/>
          </w:tcPr>
          <w:p w:rsidR="00AB74C7" w:rsidRPr="00947207" w:rsidRDefault="00AB74C7" w:rsidP="00774BBF">
            <w:pPr>
              <w:widowControl/>
              <w:tabs>
                <w:tab w:val="left" w:pos="1276"/>
              </w:tabs>
              <w:spacing w:beforeLines="50" w:afterLines="50" w:line="440" w:lineRule="exact"/>
              <w:jc w:val="center"/>
              <w:rPr>
                <w:rFonts w:ascii="仿宋_GB2312" w:eastAsia="仿宋_GB2312" w:hAnsi="仿宋" w:cs="仿宋"/>
                <w:b/>
                <w:bCs/>
                <w:color w:val="000000" w:themeColor="text1"/>
                <w:kern w:val="0"/>
              </w:rPr>
            </w:pPr>
            <w:r w:rsidRPr="00947207">
              <w:rPr>
                <w:rFonts w:ascii="仿宋_GB2312" w:eastAsia="仿宋_GB2312" w:hAnsi="仿宋" w:cs="仿宋" w:hint="eastAsia"/>
                <w:b/>
                <w:bCs/>
                <w:color w:val="000000" w:themeColor="text1"/>
                <w:kern w:val="0"/>
              </w:rPr>
              <w:t>月综合管理费大写</w:t>
            </w:r>
          </w:p>
        </w:tc>
        <w:tc>
          <w:tcPr>
            <w:tcW w:w="283" w:type="dxa"/>
            <w:vAlign w:val="center"/>
          </w:tcPr>
          <w:p w:rsidR="00AB74C7" w:rsidRPr="00947207" w:rsidRDefault="00AB74C7" w:rsidP="00774BBF">
            <w:pPr>
              <w:widowControl/>
              <w:tabs>
                <w:tab w:val="left" w:pos="1276"/>
              </w:tabs>
              <w:spacing w:beforeLines="50" w:afterLines="50" w:line="440" w:lineRule="exact"/>
              <w:jc w:val="center"/>
              <w:rPr>
                <w:rFonts w:ascii="仿宋_GB2312" w:eastAsia="仿宋_GB2312" w:hAnsi="仿宋"/>
                <w:b/>
                <w:color w:val="000000" w:themeColor="text1"/>
                <w:sz w:val="22"/>
              </w:rPr>
            </w:pPr>
          </w:p>
        </w:tc>
      </w:tr>
      <w:tr w:rsidR="00947207" w:rsidRPr="00947207" w:rsidTr="006C1EB4">
        <w:trPr>
          <w:trHeight w:val="705"/>
        </w:trPr>
        <w:tc>
          <w:tcPr>
            <w:tcW w:w="2093" w:type="dxa"/>
            <w:tcBorders>
              <w:top w:val="nil"/>
              <w:left w:val="single" w:sz="4" w:space="0" w:color="auto"/>
              <w:bottom w:val="single" w:sz="4" w:space="0" w:color="auto"/>
              <w:right w:val="single" w:sz="4" w:space="0" w:color="auto"/>
            </w:tcBorders>
            <w:vAlign w:val="center"/>
          </w:tcPr>
          <w:p w:rsidR="00AB74C7" w:rsidRPr="00947207" w:rsidRDefault="00AB74C7" w:rsidP="00774BBF">
            <w:pPr>
              <w:tabs>
                <w:tab w:val="left" w:pos="1276"/>
              </w:tabs>
              <w:spacing w:beforeLines="50" w:afterLines="50" w:line="440" w:lineRule="exact"/>
              <w:rPr>
                <w:rFonts w:ascii="仿宋_GB2312" w:eastAsia="仿宋_GB2312" w:hAnsi="仿宋" w:cs="仿宋"/>
                <w:bCs/>
                <w:color w:val="000000" w:themeColor="text1"/>
                <w:sz w:val="24"/>
              </w:rPr>
            </w:pPr>
            <w:r w:rsidRPr="00947207">
              <w:rPr>
                <w:rFonts w:ascii="仿宋_GB2312" w:eastAsia="仿宋_GB2312" w:hAnsi="仿宋" w:cs="仿宋" w:hint="eastAsia"/>
                <w:bCs/>
                <w:color w:val="000000" w:themeColor="text1"/>
                <w:sz w:val="24"/>
              </w:rPr>
              <w:t>年  月  日至   年  月  日</w:t>
            </w:r>
          </w:p>
        </w:tc>
        <w:tc>
          <w:tcPr>
            <w:tcW w:w="2126" w:type="dxa"/>
            <w:tcBorders>
              <w:top w:val="nil"/>
              <w:left w:val="nil"/>
              <w:bottom w:val="single" w:sz="4" w:space="0" w:color="auto"/>
              <w:right w:val="single" w:sz="4" w:space="0" w:color="auto"/>
            </w:tcBorders>
            <w:vAlign w:val="center"/>
          </w:tcPr>
          <w:p w:rsidR="00AB74C7" w:rsidRPr="00947207" w:rsidRDefault="00AB74C7" w:rsidP="00774BBF">
            <w:pPr>
              <w:tabs>
                <w:tab w:val="left" w:pos="1276"/>
              </w:tabs>
              <w:spacing w:beforeLines="50" w:afterLines="50" w:line="440" w:lineRule="exact"/>
              <w:rPr>
                <w:rFonts w:ascii="仿宋_GB2312" w:eastAsia="仿宋_GB2312" w:hAnsi="仿宋" w:cs="仿宋"/>
                <w:bCs/>
                <w:color w:val="000000" w:themeColor="text1"/>
                <w:sz w:val="24"/>
              </w:rPr>
            </w:pPr>
          </w:p>
        </w:tc>
        <w:tc>
          <w:tcPr>
            <w:tcW w:w="1985" w:type="dxa"/>
            <w:tcBorders>
              <w:top w:val="nil"/>
              <w:left w:val="nil"/>
              <w:bottom w:val="single" w:sz="4" w:space="0" w:color="auto"/>
              <w:right w:val="single" w:sz="4" w:space="0" w:color="auto"/>
            </w:tcBorders>
            <w:vAlign w:val="center"/>
          </w:tcPr>
          <w:p w:rsidR="00AB74C7" w:rsidRPr="00947207" w:rsidRDefault="00AB74C7" w:rsidP="00774BBF">
            <w:pPr>
              <w:tabs>
                <w:tab w:val="left" w:pos="1276"/>
              </w:tabs>
              <w:spacing w:beforeLines="50" w:afterLines="50" w:line="440" w:lineRule="exact"/>
              <w:rPr>
                <w:rFonts w:ascii="仿宋_GB2312" w:eastAsia="仿宋_GB2312" w:hAnsi="仿宋" w:cs="仿宋"/>
                <w:bCs/>
                <w:color w:val="000000" w:themeColor="text1"/>
                <w:sz w:val="24"/>
              </w:rPr>
            </w:pPr>
            <w:r w:rsidRPr="00947207">
              <w:rPr>
                <w:rFonts w:ascii="仿宋_GB2312" w:eastAsia="仿宋_GB2312" w:hAnsi="宋体" w:cs="宋体" w:hint="eastAsia"/>
                <w:bCs/>
                <w:color w:val="000000" w:themeColor="text1"/>
                <w:sz w:val="24"/>
              </w:rPr>
              <w:t>¥</w:t>
            </w:r>
          </w:p>
        </w:tc>
        <w:tc>
          <w:tcPr>
            <w:tcW w:w="2268" w:type="dxa"/>
            <w:tcBorders>
              <w:top w:val="nil"/>
              <w:left w:val="nil"/>
              <w:bottom w:val="single" w:sz="4" w:space="0" w:color="auto"/>
              <w:right w:val="single" w:sz="4" w:space="0" w:color="auto"/>
            </w:tcBorders>
            <w:vAlign w:val="center"/>
          </w:tcPr>
          <w:p w:rsidR="00AB74C7" w:rsidRPr="00947207" w:rsidRDefault="00AB74C7" w:rsidP="00774BBF">
            <w:pPr>
              <w:tabs>
                <w:tab w:val="left" w:pos="1276"/>
              </w:tabs>
              <w:spacing w:beforeLines="50" w:afterLines="50" w:line="440" w:lineRule="exact"/>
              <w:rPr>
                <w:rFonts w:ascii="仿宋_GB2312" w:eastAsia="仿宋_GB2312" w:hAnsi="仿宋" w:cs="仿宋"/>
                <w:bCs/>
                <w:color w:val="000000" w:themeColor="text1"/>
                <w:sz w:val="24"/>
              </w:rPr>
            </w:pPr>
          </w:p>
        </w:tc>
        <w:tc>
          <w:tcPr>
            <w:tcW w:w="283" w:type="dxa"/>
            <w:vAlign w:val="center"/>
          </w:tcPr>
          <w:p w:rsidR="00AB74C7" w:rsidRPr="00947207" w:rsidRDefault="00AB74C7" w:rsidP="00774BBF">
            <w:pPr>
              <w:widowControl/>
              <w:tabs>
                <w:tab w:val="left" w:pos="1276"/>
              </w:tabs>
              <w:spacing w:beforeLines="50" w:afterLines="50" w:line="440" w:lineRule="exact"/>
              <w:rPr>
                <w:rFonts w:ascii="仿宋_GB2312" w:eastAsia="仿宋_GB2312" w:hAnsi="仿宋"/>
                <w:color w:val="000000" w:themeColor="text1"/>
                <w:sz w:val="24"/>
              </w:rPr>
            </w:pPr>
          </w:p>
        </w:tc>
      </w:tr>
      <w:tr w:rsidR="00947207" w:rsidRPr="00947207" w:rsidTr="006C1EB4">
        <w:trPr>
          <w:trHeight w:val="705"/>
        </w:trPr>
        <w:tc>
          <w:tcPr>
            <w:tcW w:w="2093" w:type="dxa"/>
            <w:tcBorders>
              <w:top w:val="nil"/>
              <w:left w:val="single" w:sz="4" w:space="0" w:color="auto"/>
              <w:bottom w:val="single" w:sz="4" w:space="0" w:color="auto"/>
              <w:right w:val="single" w:sz="4" w:space="0" w:color="auto"/>
            </w:tcBorders>
            <w:vAlign w:val="center"/>
          </w:tcPr>
          <w:p w:rsidR="00AB74C7" w:rsidRPr="00947207" w:rsidRDefault="00AB74C7" w:rsidP="00774BBF">
            <w:pPr>
              <w:tabs>
                <w:tab w:val="left" w:pos="1276"/>
              </w:tabs>
              <w:spacing w:beforeLines="50" w:afterLines="50" w:line="440" w:lineRule="exact"/>
              <w:rPr>
                <w:rFonts w:ascii="仿宋_GB2312" w:eastAsia="仿宋_GB2312" w:hAnsi="仿宋" w:cs="仿宋"/>
                <w:bCs/>
                <w:color w:val="000000" w:themeColor="text1"/>
                <w:sz w:val="24"/>
              </w:rPr>
            </w:pPr>
            <w:r w:rsidRPr="00947207">
              <w:rPr>
                <w:rFonts w:ascii="仿宋_GB2312" w:eastAsia="仿宋_GB2312" w:hAnsi="仿宋" w:cs="仿宋" w:hint="eastAsia"/>
                <w:bCs/>
                <w:color w:val="000000" w:themeColor="text1"/>
                <w:sz w:val="24"/>
              </w:rPr>
              <w:t>年  月  日至   年  月  日</w:t>
            </w:r>
          </w:p>
        </w:tc>
        <w:tc>
          <w:tcPr>
            <w:tcW w:w="2126" w:type="dxa"/>
            <w:tcBorders>
              <w:top w:val="nil"/>
              <w:left w:val="nil"/>
              <w:bottom w:val="single" w:sz="4" w:space="0" w:color="auto"/>
              <w:right w:val="single" w:sz="4" w:space="0" w:color="auto"/>
            </w:tcBorders>
            <w:vAlign w:val="center"/>
          </w:tcPr>
          <w:p w:rsidR="00AB74C7" w:rsidRPr="00947207" w:rsidRDefault="00AB74C7" w:rsidP="00774BBF">
            <w:pPr>
              <w:tabs>
                <w:tab w:val="left" w:pos="1276"/>
              </w:tabs>
              <w:spacing w:beforeLines="50" w:afterLines="50" w:line="440" w:lineRule="exact"/>
              <w:rPr>
                <w:rFonts w:ascii="仿宋_GB2312" w:eastAsia="仿宋_GB2312" w:hAnsi="仿宋" w:cs="仿宋"/>
                <w:bCs/>
                <w:color w:val="000000" w:themeColor="text1"/>
                <w:sz w:val="24"/>
              </w:rPr>
            </w:pPr>
          </w:p>
        </w:tc>
        <w:tc>
          <w:tcPr>
            <w:tcW w:w="1985" w:type="dxa"/>
            <w:tcBorders>
              <w:top w:val="nil"/>
              <w:left w:val="nil"/>
              <w:bottom w:val="single" w:sz="4" w:space="0" w:color="auto"/>
              <w:right w:val="single" w:sz="4" w:space="0" w:color="auto"/>
            </w:tcBorders>
            <w:vAlign w:val="center"/>
          </w:tcPr>
          <w:p w:rsidR="00AB74C7" w:rsidRPr="00947207" w:rsidRDefault="00AB74C7" w:rsidP="00774BBF">
            <w:pPr>
              <w:tabs>
                <w:tab w:val="left" w:pos="1276"/>
              </w:tabs>
              <w:spacing w:beforeLines="50" w:afterLines="50" w:line="440" w:lineRule="exact"/>
              <w:rPr>
                <w:rFonts w:ascii="仿宋_GB2312" w:eastAsia="仿宋_GB2312" w:hAnsi="仿宋" w:cs="仿宋"/>
                <w:bCs/>
                <w:color w:val="000000" w:themeColor="text1"/>
                <w:sz w:val="24"/>
              </w:rPr>
            </w:pPr>
            <w:r w:rsidRPr="00947207">
              <w:rPr>
                <w:rFonts w:ascii="仿宋_GB2312" w:eastAsia="仿宋_GB2312" w:hAnsi="宋体" w:cs="宋体" w:hint="eastAsia"/>
                <w:bCs/>
                <w:color w:val="000000" w:themeColor="text1"/>
                <w:sz w:val="24"/>
              </w:rPr>
              <w:t>¥</w:t>
            </w:r>
          </w:p>
        </w:tc>
        <w:tc>
          <w:tcPr>
            <w:tcW w:w="2268" w:type="dxa"/>
            <w:tcBorders>
              <w:top w:val="nil"/>
              <w:left w:val="nil"/>
              <w:bottom w:val="single" w:sz="4" w:space="0" w:color="auto"/>
              <w:right w:val="single" w:sz="4" w:space="0" w:color="auto"/>
            </w:tcBorders>
            <w:vAlign w:val="center"/>
          </w:tcPr>
          <w:p w:rsidR="00AB74C7" w:rsidRPr="00947207" w:rsidRDefault="00AB74C7" w:rsidP="00774BBF">
            <w:pPr>
              <w:tabs>
                <w:tab w:val="left" w:pos="1276"/>
              </w:tabs>
              <w:spacing w:beforeLines="50" w:afterLines="50" w:line="440" w:lineRule="exact"/>
              <w:rPr>
                <w:rFonts w:ascii="仿宋_GB2312" w:eastAsia="仿宋_GB2312" w:hAnsi="仿宋" w:cs="仿宋"/>
                <w:bCs/>
                <w:color w:val="000000" w:themeColor="text1"/>
                <w:sz w:val="24"/>
              </w:rPr>
            </w:pPr>
          </w:p>
        </w:tc>
        <w:tc>
          <w:tcPr>
            <w:tcW w:w="283" w:type="dxa"/>
            <w:vAlign w:val="center"/>
          </w:tcPr>
          <w:p w:rsidR="00AB74C7" w:rsidRPr="00947207" w:rsidRDefault="00AB74C7" w:rsidP="00774BBF">
            <w:pPr>
              <w:widowControl/>
              <w:tabs>
                <w:tab w:val="left" w:pos="1276"/>
              </w:tabs>
              <w:spacing w:beforeLines="50" w:afterLines="50" w:line="440" w:lineRule="exact"/>
              <w:rPr>
                <w:rFonts w:ascii="仿宋_GB2312" w:eastAsia="仿宋_GB2312" w:hAnsi="仿宋"/>
                <w:color w:val="000000" w:themeColor="text1"/>
                <w:sz w:val="24"/>
              </w:rPr>
            </w:pPr>
          </w:p>
        </w:tc>
      </w:tr>
      <w:tr w:rsidR="00947207" w:rsidRPr="00947207" w:rsidTr="006C1EB4">
        <w:trPr>
          <w:trHeight w:val="705"/>
        </w:trPr>
        <w:tc>
          <w:tcPr>
            <w:tcW w:w="2093" w:type="dxa"/>
            <w:tcBorders>
              <w:top w:val="single" w:sz="4" w:space="0" w:color="auto"/>
              <w:left w:val="single" w:sz="4" w:space="0" w:color="auto"/>
              <w:bottom w:val="single" w:sz="4" w:space="0" w:color="auto"/>
              <w:right w:val="single" w:sz="4" w:space="0" w:color="auto"/>
            </w:tcBorders>
            <w:vAlign w:val="center"/>
          </w:tcPr>
          <w:p w:rsidR="00AB74C7" w:rsidRPr="00947207" w:rsidRDefault="00AB74C7" w:rsidP="00774BBF">
            <w:pPr>
              <w:tabs>
                <w:tab w:val="left" w:pos="1276"/>
              </w:tabs>
              <w:spacing w:beforeLines="50" w:afterLines="50" w:line="440" w:lineRule="exact"/>
              <w:rPr>
                <w:rFonts w:ascii="仿宋_GB2312" w:eastAsia="仿宋_GB2312" w:hAnsi="仿宋" w:cs="仿宋"/>
                <w:bCs/>
                <w:color w:val="000000" w:themeColor="text1"/>
                <w:sz w:val="24"/>
              </w:rPr>
            </w:pPr>
            <w:r w:rsidRPr="00947207">
              <w:rPr>
                <w:rFonts w:ascii="仿宋_GB2312" w:eastAsia="仿宋_GB2312" w:hAnsi="仿宋" w:cs="仿宋" w:hint="eastAsia"/>
                <w:bCs/>
                <w:color w:val="000000" w:themeColor="text1"/>
                <w:sz w:val="24"/>
              </w:rPr>
              <w:t>年  月  日至   年  月  日</w:t>
            </w:r>
          </w:p>
        </w:tc>
        <w:tc>
          <w:tcPr>
            <w:tcW w:w="2126" w:type="dxa"/>
            <w:tcBorders>
              <w:top w:val="single" w:sz="4" w:space="0" w:color="auto"/>
              <w:left w:val="nil"/>
              <w:bottom w:val="single" w:sz="4" w:space="0" w:color="auto"/>
              <w:right w:val="single" w:sz="4" w:space="0" w:color="auto"/>
            </w:tcBorders>
            <w:vAlign w:val="center"/>
          </w:tcPr>
          <w:p w:rsidR="00AB74C7" w:rsidRPr="00947207" w:rsidRDefault="00AB74C7" w:rsidP="00774BBF">
            <w:pPr>
              <w:tabs>
                <w:tab w:val="left" w:pos="1276"/>
              </w:tabs>
              <w:spacing w:beforeLines="50" w:afterLines="50" w:line="440" w:lineRule="exact"/>
              <w:rPr>
                <w:rFonts w:ascii="仿宋_GB2312" w:eastAsia="仿宋_GB2312" w:hAnsi="仿宋" w:cs="仿宋"/>
                <w:bCs/>
                <w:color w:val="000000" w:themeColor="text1"/>
                <w:sz w:val="24"/>
              </w:rPr>
            </w:pPr>
          </w:p>
        </w:tc>
        <w:tc>
          <w:tcPr>
            <w:tcW w:w="1985" w:type="dxa"/>
            <w:tcBorders>
              <w:top w:val="single" w:sz="4" w:space="0" w:color="auto"/>
              <w:left w:val="nil"/>
              <w:bottom w:val="single" w:sz="4" w:space="0" w:color="auto"/>
              <w:right w:val="single" w:sz="4" w:space="0" w:color="auto"/>
            </w:tcBorders>
            <w:vAlign w:val="center"/>
          </w:tcPr>
          <w:p w:rsidR="00AB74C7" w:rsidRPr="00947207" w:rsidRDefault="00AB74C7" w:rsidP="00774BBF">
            <w:pPr>
              <w:tabs>
                <w:tab w:val="left" w:pos="1276"/>
              </w:tabs>
              <w:spacing w:beforeLines="50" w:afterLines="50" w:line="440" w:lineRule="exact"/>
              <w:rPr>
                <w:rFonts w:ascii="仿宋_GB2312" w:eastAsia="仿宋_GB2312" w:hAnsi="仿宋" w:cs="仿宋"/>
                <w:bCs/>
                <w:color w:val="000000" w:themeColor="text1"/>
                <w:sz w:val="24"/>
              </w:rPr>
            </w:pPr>
            <w:r w:rsidRPr="00947207">
              <w:rPr>
                <w:rFonts w:ascii="仿宋_GB2312" w:eastAsia="仿宋_GB2312" w:hAnsi="宋体" w:cs="宋体" w:hint="eastAsia"/>
                <w:bCs/>
                <w:color w:val="000000" w:themeColor="text1"/>
                <w:sz w:val="24"/>
              </w:rPr>
              <w:t>¥</w:t>
            </w:r>
          </w:p>
        </w:tc>
        <w:tc>
          <w:tcPr>
            <w:tcW w:w="2268" w:type="dxa"/>
            <w:tcBorders>
              <w:top w:val="single" w:sz="4" w:space="0" w:color="auto"/>
              <w:left w:val="nil"/>
              <w:bottom w:val="single" w:sz="4" w:space="0" w:color="auto"/>
              <w:right w:val="single" w:sz="4" w:space="0" w:color="auto"/>
            </w:tcBorders>
            <w:vAlign w:val="center"/>
          </w:tcPr>
          <w:p w:rsidR="00AB74C7" w:rsidRPr="00947207" w:rsidRDefault="00AB74C7" w:rsidP="00774BBF">
            <w:pPr>
              <w:tabs>
                <w:tab w:val="left" w:pos="1276"/>
              </w:tabs>
              <w:spacing w:beforeLines="50" w:afterLines="50" w:line="440" w:lineRule="exact"/>
              <w:rPr>
                <w:rFonts w:ascii="仿宋_GB2312" w:eastAsia="仿宋_GB2312" w:hAnsi="仿宋" w:cs="仿宋"/>
                <w:bCs/>
                <w:color w:val="000000" w:themeColor="text1"/>
                <w:sz w:val="24"/>
              </w:rPr>
            </w:pPr>
          </w:p>
        </w:tc>
        <w:tc>
          <w:tcPr>
            <w:tcW w:w="283" w:type="dxa"/>
            <w:vAlign w:val="center"/>
          </w:tcPr>
          <w:p w:rsidR="00AB74C7" w:rsidRPr="00947207" w:rsidRDefault="00AB74C7" w:rsidP="00774BBF">
            <w:pPr>
              <w:widowControl/>
              <w:tabs>
                <w:tab w:val="left" w:pos="1276"/>
              </w:tabs>
              <w:spacing w:beforeLines="50" w:afterLines="50" w:line="440" w:lineRule="exact"/>
              <w:rPr>
                <w:rFonts w:ascii="仿宋_GB2312" w:eastAsia="仿宋_GB2312" w:hAnsi="仿宋"/>
                <w:color w:val="000000" w:themeColor="text1"/>
                <w:sz w:val="24"/>
              </w:rPr>
            </w:pPr>
          </w:p>
        </w:tc>
      </w:tr>
    </w:tbl>
    <w:p w:rsidR="00AB74C7" w:rsidRPr="00947207" w:rsidRDefault="00AB74C7" w:rsidP="00774BBF">
      <w:pPr>
        <w:tabs>
          <w:tab w:val="left" w:pos="0"/>
          <w:tab w:val="left" w:pos="360"/>
          <w:tab w:val="left" w:pos="1701"/>
        </w:tabs>
        <w:spacing w:beforeLines="50" w:afterLines="50" w:line="440" w:lineRule="exact"/>
        <w:ind w:firstLineChars="200" w:firstLine="480"/>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综合管理费按月支付，乙方应当每月第10日前支付当月的综合管理费，甲方收到综合管理费后，应当出具等额有效综合管理费增值税发票。</w:t>
      </w:r>
    </w:p>
    <w:p w:rsidR="00AB74C7" w:rsidRPr="00947207" w:rsidRDefault="00AB74C7" w:rsidP="00774BBF">
      <w:pPr>
        <w:numPr>
          <w:ilvl w:val="0"/>
          <w:numId w:val="17"/>
        </w:numPr>
        <w:tabs>
          <w:tab w:val="left" w:pos="0"/>
          <w:tab w:val="left" w:pos="360"/>
          <w:tab w:val="left" w:pos="1485"/>
          <w:tab w:val="left" w:pos="1551"/>
          <w:tab w:val="left" w:pos="1701"/>
          <w:tab w:val="left" w:pos="2118"/>
        </w:tabs>
        <w:spacing w:beforeLines="50" w:afterLines="50" w:line="440" w:lineRule="exact"/>
        <w:ind w:left="0" w:firstLine="567"/>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因承租租赁物业产生的水电费由乙方承担，水费、电费及水电费周转金（￥元（大写：）（相当于起租日起首年月综合管理费一倍，即</w:t>
      </w:r>
      <w:r w:rsidRPr="00947207">
        <w:rPr>
          <w:rFonts w:ascii="仿宋_GB2312" w:eastAsia="仿宋_GB2312" w:hAnsi="仿宋" w:hint="eastAsia"/>
          <w:color w:val="000000" w:themeColor="text1"/>
          <w:sz w:val="24"/>
          <w:u w:val="single"/>
        </w:rPr>
        <w:t>50</w:t>
      </w:r>
      <w:r w:rsidRPr="00947207">
        <w:rPr>
          <w:rFonts w:ascii="仿宋_GB2312" w:eastAsia="仿宋_GB2312" w:hAnsi="仿宋" w:hint="eastAsia"/>
          <w:color w:val="000000" w:themeColor="text1"/>
          <w:sz w:val="24"/>
        </w:rPr>
        <w:t>元/月·平方米）应向甲方指定的物业管理人交纳。</w:t>
      </w:r>
    </w:p>
    <w:p w:rsidR="00AB74C7" w:rsidRPr="00947207" w:rsidRDefault="00AB74C7" w:rsidP="00774BBF">
      <w:pPr>
        <w:numPr>
          <w:ilvl w:val="0"/>
          <w:numId w:val="17"/>
        </w:numPr>
        <w:tabs>
          <w:tab w:val="left" w:pos="0"/>
          <w:tab w:val="left" w:pos="360"/>
          <w:tab w:val="left" w:pos="1485"/>
          <w:tab w:val="left" w:pos="1551"/>
          <w:tab w:val="left" w:pos="1701"/>
          <w:tab w:val="left" w:pos="2118"/>
        </w:tabs>
        <w:spacing w:beforeLines="50" w:afterLines="50" w:line="440" w:lineRule="exact"/>
        <w:ind w:left="0" w:firstLine="567"/>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水电费等有关费用：</w:t>
      </w:r>
    </w:p>
    <w:p w:rsidR="00AB74C7" w:rsidRPr="00947207" w:rsidRDefault="00AB74C7" w:rsidP="00774BBF">
      <w:pPr>
        <w:numPr>
          <w:ilvl w:val="3"/>
          <w:numId w:val="17"/>
        </w:numPr>
        <w:tabs>
          <w:tab w:val="left" w:pos="0"/>
          <w:tab w:val="left" w:pos="360"/>
          <w:tab w:val="left" w:pos="993"/>
          <w:tab w:val="left" w:pos="1418"/>
          <w:tab w:val="left" w:pos="1701"/>
          <w:tab w:val="left" w:pos="2040"/>
        </w:tabs>
        <w:spacing w:beforeLines="50" w:afterLines="50" w:line="440" w:lineRule="exact"/>
        <w:ind w:left="0" w:firstLine="709"/>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租赁物业以分挂电表量（实际用电量+线耗费：实际用电量的10%）×供电单位收费标准计算，支付电费。</w:t>
      </w:r>
    </w:p>
    <w:p w:rsidR="00AB74C7" w:rsidRPr="00947207" w:rsidRDefault="00AB74C7" w:rsidP="00774BBF">
      <w:pPr>
        <w:numPr>
          <w:ilvl w:val="3"/>
          <w:numId w:val="17"/>
        </w:numPr>
        <w:tabs>
          <w:tab w:val="left" w:pos="0"/>
          <w:tab w:val="left" w:pos="360"/>
          <w:tab w:val="left" w:pos="993"/>
          <w:tab w:val="left" w:pos="1701"/>
          <w:tab w:val="left" w:pos="2040"/>
        </w:tabs>
        <w:spacing w:beforeLines="50" w:afterLines="50" w:line="440" w:lineRule="exact"/>
        <w:ind w:left="0" w:firstLine="709"/>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租赁物业以分挂水表量的实际用水量×供水单位收费标准计算，支付水费。</w:t>
      </w:r>
    </w:p>
    <w:p w:rsidR="00AB74C7" w:rsidRPr="00947207" w:rsidRDefault="00AB74C7" w:rsidP="00774BBF">
      <w:pPr>
        <w:numPr>
          <w:ilvl w:val="3"/>
          <w:numId w:val="17"/>
        </w:numPr>
        <w:tabs>
          <w:tab w:val="left" w:pos="0"/>
          <w:tab w:val="left" w:pos="360"/>
          <w:tab w:val="left" w:pos="993"/>
          <w:tab w:val="left" w:pos="1701"/>
          <w:tab w:val="left" w:pos="2040"/>
        </w:tabs>
        <w:spacing w:beforeLines="50" w:afterLines="50" w:line="440" w:lineRule="exact"/>
        <w:ind w:left="0" w:firstLine="709"/>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所有本条所述水电费用应于物业管理人向乙方发出缴款通知书之日始计七天内清缴，否则因乙方逾期清缴费用导致所租物业被停水、电、煤气(如有)</w:t>
      </w:r>
      <w:r w:rsidRPr="00947207">
        <w:rPr>
          <w:rFonts w:ascii="仿宋_GB2312" w:eastAsia="仿宋_GB2312" w:hAnsi="仿宋" w:hint="eastAsia"/>
          <w:color w:val="000000" w:themeColor="text1"/>
          <w:sz w:val="24"/>
        </w:rPr>
        <w:lastRenderedPageBreak/>
        <w:t>等，全部相关责任由乙方自行承担。如因水</w:t>
      </w:r>
      <w:r w:rsidRPr="00947207">
        <w:rPr>
          <w:rFonts w:ascii="宋体" w:hAnsi="宋体" w:cs="宋体" w:hint="eastAsia"/>
          <w:color w:val="000000" w:themeColor="text1"/>
          <w:sz w:val="24"/>
        </w:rPr>
        <w:t>﹑</w:t>
      </w:r>
      <w:r w:rsidRPr="00947207">
        <w:rPr>
          <w:rFonts w:ascii="仿宋_GB2312" w:eastAsia="仿宋_GB2312" w:hAnsi="仿宋_GB2312" w:cs="仿宋_GB2312" w:hint="eastAsia"/>
          <w:color w:val="000000" w:themeColor="text1"/>
          <w:sz w:val="24"/>
        </w:rPr>
        <w:t>电</w:t>
      </w:r>
      <w:r w:rsidRPr="00947207">
        <w:rPr>
          <w:rFonts w:ascii="宋体" w:hAnsi="宋体" w:cs="宋体" w:hint="eastAsia"/>
          <w:color w:val="000000" w:themeColor="text1"/>
          <w:sz w:val="24"/>
        </w:rPr>
        <w:t>﹑</w:t>
      </w:r>
      <w:r w:rsidRPr="00947207">
        <w:rPr>
          <w:rFonts w:ascii="仿宋_GB2312" w:eastAsia="仿宋_GB2312" w:hAnsi="仿宋_GB2312" w:cs="仿宋_GB2312" w:hint="eastAsia"/>
          <w:color w:val="000000" w:themeColor="text1"/>
          <w:sz w:val="24"/>
        </w:rPr>
        <w:t>煤气表的损坏而引致甲方未能录得准确数据</w:t>
      </w:r>
      <w:r w:rsidRPr="00947207">
        <w:rPr>
          <w:rFonts w:ascii="仿宋_GB2312" w:eastAsia="仿宋_GB2312" w:hAnsi="仿宋" w:hint="eastAsia"/>
          <w:color w:val="000000" w:themeColor="text1"/>
          <w:sz w:val="24"/>
        </w:rPr>
        <w:t>, 物业管理人可按情况合理估算消耗量作为收费标准, 乙方不得异议。乙方使用之独立计量表由甲方统一提供。</w:t>
      </w:r>
    </w:p>
    <w:p w:rsidR="00AB74C7" w:rsidRPr="00947207" w:rsidRDefault="00AB74C7" w:rsidP="00774BBF">
      <w:pPr>
        <w:numPr>
          <w:ilvl w:val="0"/>
          <w:numId w:val="17"/>
        </w:numPr>
        <w:tabs>
          <w:tab w:val="left" w:pos="0"/>
          <w:tab w:val="left" w:pos="360"/>
          <w:tab w:val="left" w:pos="1485"/>
          <w:tab w:val="left" w:pos="1551"/>
          <w:tab w:val="left" w:pos="1701"/>
          <w:tab w:val="left" w:pos="2118"/>
        </w:tabs>
        <w:spacing w:beforeLines="50" w:afterLines="50" w:line="440" w:lineRule="exact"/>
        <w:ind w:left="0" w:firstLine="567"/>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乙方应当向甲方缴纳履约保证金，其中包括：</w:t>
      </w:r>
    </w:p>
    <w:p w:rsidR="00AB74C7" w:rsidRPr="00947207" w:rsidRDefault="00AB74C7" w:rsidP="00774BBF">
      <w:pPr>
        <w:tabs>
          <w:tab w:val="left" w:pos="360"/>
          <w:tab w:val="left" w:pos="900"/>
          <w:tab w:val="left" w:pos="1701"/>
        </w:tabs>
        <w:spacing w:beforeLines="50" w:afterLines="50" w:line="440" w:lineRule="exact"/>
        <w:ind w:firstLineChars="200" w:firstLine="480"/>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1.自本合同签订之日起7日内，缴纳综合管理费保证金￥元（大写：）（相当于起租日起首年月综合管理费50元/月</w:t>
      </w:r>
      <w:r w:rsidRPr="00947207">
        <w:rPr>
          <w:rFonts w:ascii="宋体" w:hAnsi="宋体" w:cs="宋体" w:hint="eastAsia"/>
          <w:color w:val="000000" w:themeColor="text1"/>
          <w:sz w:val="24"/>
        </w:rPr>
        <w:t>•</w:t>
      </w:r>
      <w:r w:rsidRPr="00947207">
        <w:rPr>
          <w:rFonts w:ascii="仿宋_GB2312" w:eastAsia="仿宋_GB2312" w:hAnsi="仿宋" w:cs="仿宋" w:hint="eastAsia"/>
          <w:color w:val="000000" w:themeColor="text1"/>
          <w:sz w:val="24"/>
        </w:rPr>
        <w:t>平</w:t>
      </w:r>
      <w:r w:rsidRPr="00947207">
        <w:rPr>
          <w:rFonts w:ascii="仿宋_GB2312" w:eastAsia="仿宋_GB2312" w:hAnsi="仿宋" w:hint="eastAsia"/>
          <w:color w:val="000000" w:themeColor="text1"/>
          <w:sz w:val="24"/>
        </w:rPr>
        <w:t>方米的</w:t>
      </w:r>
      <w:r w:rsidRPr="00947207">
        <w:rPr>
          <w:rFonts w:ascii="仿宋_GB2312" w:eastAsia="仿宋_GB2312" w:hAnsi="仿宋" w:hint="eastAsia"/>
          <w:color w:val="000000" w:themeColor="text1"/>
          <w:sz w:val="24"/>
          <w:u w:val="single"/>
        </w:rPr>
        <w:t>1</w:t>
      </w:r>
      <w:r w:rsidRPr="00947207">
        <w:rPr>
          <w:rFonts w:ascii="仿宋_GB2312" w:eastAsia="仿宋_GB2312" w:hAnsi="仿宋" w:hint="eastAsia"/>
          <w:color w:val="000000" w:themeColor="text1"/>
          <w:sz w:val="24"/>
        </w:rPr>
        <w:t>倍）；</w:t>
      </w:r>
    </w:p>
    <w:p w:rsidR="00AB74C7" w:rsidRPr="00947207" w:rsidRDefault="00AB74C7" w:rsidP="00774BBF">
      <w:pPr>
        <w:tabs>
          <w:tab w:val="left" w:pos="360"/>
          <w:tab w:val="left" w:pos="900"/>
          <w:tab w:val="left" w:pos="1701"/>
        </w:tabs>
        <w:spacing w:beforeLines="50" w:afterLines="50" w:line="440" w:lineRule="exact"/>
        <w:ind w:firstLineChars="200" w:firstLine="480"/>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2.租金保证金合计￥元（大写：）（相当于起租日后首年月租金</w:t>
      </w:r>
      <w:r w:rsidRPr="00947207">
        <w:rPr>
          <w:rFonts w:ascii="仿宋_GB2312" w:eastAsia="仿宋_GB2312" w:hAnsi="仿宋" w:hint="eastAsia"/>
          <w:color w:val="000000" w:themeColor="text1"/>
          <w:sz w:val="24"/>
          <w:u w:val="single"/>
        </w:rPr>
        <w:t>3</w:t>
      </w:r>
      <w:r w:rsidRPr="00947207">
        <w:rPr>
          <w:rFonts w:ascii="仿宋_GB2312" w:eastAsia="仿宋_GB2312" w:hAnsi="仿宋" w:hint="eastAsia"/>
          <w:color w:val="000000" w:themeColor="text1"/>
          <w:sz w:val="24"/>
        </w:rPr>
        <w:t>倍）：其中自本合同签订之日起7日内，缴纳租金保证金￥元（大写：）（相当于起租日后首年月租金</w:t>
      </w:r>
      <w:r w:rsidRPr="00947207">
        <w:rPr>
          <w:rFonts w:ascii="仿宋_GB2312" w:eastAsia="仿宋_GB2312" w:hAnsi="仿宋" w:hint="eastAsia"/>
          <w:color w:val="000000" w:themeColor="text1"/>
          <w:sz w:val="24"/>
          <w:u w:val="single"/>
        </w:rPr>
        <w:t>1</w:t>
      </w:r>
      <w:r w:rsidRPr="00947207">
        <w:rPr>
          <w:rFonts w:ascii="仿宋_GB2312" w:eastAsia="仿宋_GB2312" w:hAnsi="仿宋" w:hint="eastAsia"/>
          <w:color w:val="000000" w:themeColor="text1"/>
          <w:sz w:val="24"/>
        </w:rPr>
        <w:t>倍）；剩余的租金保证金￥元（大写：）（相当于起租日后首年月租金</w:t>
      </w:r>
      <w:r w:rsidRPr="00947207">
        <w:rPr>
          <w:rFonts w:ascii="仿宋_GB2312" w:eastAsia="仿宋_GB2312" w:hAnsi="仿宋" w:hint="eastAsia"/>
          <w:color w:val="000000" w:themeColor="text1"/>
          <w:sz w:val="24"/>
          <w:u w:val="single"/>
        </w:rPr>
        <w:t>2</w:t>
      </w:r>
      <w:r w:rsidRPr="00947207">
        <w:rPr>
          <w:rFonts w:ascii="仿宋_GB2312" w:eastAsia="仿宋_GB2312" w:hAnsi="仿宋" w:hint="eastAsia"/>
          <w:color w:val="000000" w:themeColor="text1"/>
          <w:sz w:val="24"/>
        </w:rPr>
        <w:t>倍），须在起租日15日前缴纳完毕。</w:t>
      </w:r>
    </w:p>
    <w:p w:rsidR="00AB74C7" w:rsidRPr="00947207" w:rsidRDefault="00AB74C7" w:rsidP="00774BBF">
      <w:pPr>
        <w:tabs>
          <w:tab w:val="left" w:pos="0"/>
          <w:tab w:val="left" w:pos="360"/>
          <w:tab w:val="left" w:pos="1485"/>
          <w:tab w:val="left" w:pos="1701"/>
        </w:tabs>
        <w:spacing w:beforeLines="50" w:afterLines="50" w:line="440" w:lineRule="exact"/>
        <w:ind w:firstLineChars="200" w:firstLine="480"/>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除履约保证金外，乙方应按照以下第种方式提交履约担保：1.按照附件四的内容格式提交由第三方法人单位出具的《履约保函》，为乙方履行本合同提供履约担保，担保的范围包括但不限于租金和其他合同款项、违约金、赔偿金、实现权利的费用等；2.无需提交由第三方单位出具的《履约保函》。</w:t>
      </w:r>
    </w:p>
    <w:p w:rsidR="00AB74C7" w:rsidRPr="00947207" w:rsidRDefault="00AB74C7" w:rsidP="00774BBF">
      <w:pPr>
        <w:numPr>
          <w:ilvl w:val="0"/>
          <w:numId w:val="17"/>
        </w:numPr>
        <w:tabs>
          <w:tab w:val="left" w:pos="0"/>
          <w:tab w:val="left" w:pos="360"/>
          <w:tab w:val="left" w:pos="1485"/>
          <w:tab w:val="left" w:pos="1551"/>
          <w:tab w:val="left" w:pos="1701"/>
          <w:tab w:val="left" w:pos="2118"/>
        </w:tabs>
        <w:spacing w:beforeLines="50" w:afterLines="50" w:line="440" w:lineRule="exact"/>
        <w:ind w:left="0" w:firstLine="567"/>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甲方有权从履约保证金中扣除乙方的违约金、赔偿金及占用费，乙方应当在甲方扣除后7日内补足履约保证金，否则视为乙方未足额缴纳履约保证金。</w:t>
      </w:r>
    </w:p>
    <w:p w:rsidR="00AB74C7" w:rsidRPr="00947207" w:rsidRDefault="00AB74C7" w:rsidP="00774BBF">
      <w:pPr>
        <w:tabs>
          <w:tab w:val="left" w:pos="360"/>
          <w:tab w:val="left" w:pos="900"/>
          <w:tab w:val="left" w:pos="1701"/>
        </w:tabs>
        <w:spacing w:beforeLines="50" w:afterLines="50" w:line="440" w:lineRule="exact"/>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 xml:space="preserve">    在本合同期满终止或提前解除时，由乙方结清租金、综合管理费、水电费、违约金、赔偿金等与物业使用有关的费用后30日内，甲方将履约保证金余额无息退还乙方，本合同另有约定的除外。</w:t>
      </w:r>
    </w:p>
    <w:p w:rsidR="00AB74C7" w:rsidRPr="00947207" w:rsidRDefault="00AB74C7" w:rsidP="00774BBF">
      <w:pPr>
        <w:numPr>
          <w:ilvl w:val="0"/>
          <w:numId w:val="17"/>
        </w:numPr>
        <w:tabs>
          <w:tab w:val="left" w:pos="0"/>
          <w:tab w:val="left" w:pos="360"/>
          <w:tab w:val="left" w:pos="1485"/>
          <w:tab w:val="left" w:pos="1551"/>
          <w:tab w:val="left" w:pos="1701"/>
          <w:tab w:val="left" w:pos="2118"/>
        </w:tabs>
        <w:spacing w:beforeLines="50" w:afterLines="50" w:line="440" w:lineRule="exact"/>
        <w:ind w:left="0" w:firstLine="567"/>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 xml:space="preserve"> 甲方统筹安排并指定（或变更）办理广州流花展贸中心银行卡POS收单业务的银行，目前是银行。乙方不得擅自与其他银行或机构办理租赁物业的该项业务。甲方统筹安排并指定（或变更）办理广州流花展贸中心电子支付、互联网金融支付（包括但不限于微信支付、支付宝、拉卡拉等）的机构/第三方公司，目前是。乙方不得擅自与其他机构/第三方公司办理租赁物业的该项业务。   </w:t>
      </w:r>
    </w:p>
    <w:p w:rsidR="00AB74C7" w:rsidRPr="00947207" w:rsidRDefault="00AB74C7" w:rsidP="00774BBF">
      <w:pPr>
        <w:numPr>
          <w:ilvl w:val="0"/>
          <w:numId w:val="17"/>
        </w:numPr>
        <w:tabs>
          <w:tab w:val="left" w:pos="0"/>
          <w:tab w:val="left" w:pos="360"/>
          <w:tab w:val="left" w:pos="1485"/>
          <w:tab w:val="left" w:pos="1551"/>
          <w:tab w:val="left" w:pos="1701"/>
          <w:tab w:val="left" w:pos="1843"/>
          <w:tab w:val="left" w:pos="2118"/>
        </w:tabs>
        <w:spacing w:beforeLines="50" w:afterLines="50" w:line="440" w:lineRule="exact"/>
        <w:ind w:left="0" w:firstLine="567"/>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 xml:space="preserve"> 本合同及相关补充协议履行过程中，除另有约定外，乙方应当支付的租金、综合管理费、违约金（如有）、赔偿金（如有）等均向甲方指定账户支付：</w:t>
      </w:r>
    </w:p>
    <w:p w:rsidR="00AB74C7" w:rsidRPr="00947207" w:rsidRDefault="00AB74C7" w:rsidP="00774BBF">
      <w:pPr>
        <w:tabs>
          <w:tab w:val="left" w:pos="360"/>
          <w:tab w:val="left" w:pos="900"/>
          <w:tab w:val="left" w:pos="1701"/>
        </w:tabs>
        <w:spacing w:beforeLines="50" w:afterLines="50" w:line="440" w:lineRule="exact"/>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lastRenderedPageBreak/>
        <w:t xml:space="preserve">    开 户 名：</w:t>
      </w:r>
    </w:p>
    <w:p w:rsidR="00AB74C7" w:rsidRPr="00947207" w:rsidRDefault="00AB74C7" w:rsidP="00774BBF">
      <w:pPr>
        <w:tabs>
          <w:tab w:val="left" w:pos="360"/>
          <w:tab w:val="left" w:pos="900"/>
          <w:tab w:val="left" w:pos="1701"/>
        </w:tabs>
        <w:spacing w:beforeLines="50" w:afterLines="50" w:line="440" w:lineRule="exact"/>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 xml:space="preserve">    开户银行：</w:t>
      </w:r>
    </w:p>
    <w:p w:rsidR="00AB74C7" w:rsidRPr="00947207" w:rsidRDefault="00AB74C7" w:rsidP="00774BBF">
      <w:pPr>
        <w:tabs>
          <w:tab w:val="left" w:pos="360"/>
          <w:tab w:val="left" w:pos="900"/>
          <w:tab w:val="left" w:pos="1701"/>
        </w:tabs>
        <w:spacing w:beforeLines="50" w:afterLines="50" w:line="440" w:lineRule="exact"/>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 xml:space="preserve">    开户账号：</w:t>
      </w:r>
    </w:p>
    <w:p w:rsidR="00AB74C7" w:rsidRPr="00947207" w:rsidRDefault="00AB74C7" w:rsidP="00774BBF">
      <w:pPr>
        <w:tabs>
          <w:tab w:val="left" w:pos="1701"/>
        </w:tabs>
        <w:spacing w:beforeLines="50" w:afterLines="50" w:line="440" w:lineRule="exact"/>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甲方变更上述账户或要求付至其他账户，应书面通知乙方。</w:t>
      </w:r>
    </w:p>
    <w:p w:rsidR="00AB74C7" w:rsidRPr="00947207" w:rsidRDefault="00AB74C7" w:rsidP="00774BBF">
      <w:pPr>
        <w:numPr>
          <w:ilvl w:val="0"/>
          <w:numId w:val="17"/>
        </w:numPr>
        <w:tabs>
          <w:tab w:val="left" w:pos="0"/>
          <w:tab w:val="left" w:pos="360"/>
          <w:tab w:val="left" w:pos="1485"/>
          <w:tab w:val="left" w:pos="1551"/>
          <w:tab w:val="left" w:pos="1701"/>
          <w:tab w:val="left" w:pos="1843"/>
          <w:tab w:val="left" w:pos="2118"/>
        </w:tabs>
        <w:spacing w:beforeLines="50" w:afterLines="50" w:line="440" w:lineRule="exact"/>
        <w:ind w:left="0" w:firstLine="567"/>
        <w:rPr>
          <w:rFonts w:ascii="仿宋_GB2312" w:eastAsia="仿宋_GB2312" w:hAnsi="仿宋"/>
          <w:color w:val="000000" w:themeColor="text1"/>
          <w:sz w:val="24"/>
          <w:u w:val="single"/>
        </w:rPr>
      </w:pPr>
      <w:r w:rsidRPr="00947207">
        <w:rPr>
          <w:rFonts w:ascii="仿宋_GB2312" w:eastAsia="仿宋_GB2312" w:hAnsi="仿宋" w:hint="eastAsia"/>
          <w:color w:val="000000" w:themeColor="text1"/>
          <w:sz w:val="24"/>
        </w:rPr>
        <w:t xml:space="preserve"> 租赁期限届满，乙方如愿续租，应于租赁期限届满前提前三个月以上向甲方提出书面申请，甲方同意续租的，租金和其他租赁条件以双方新订立的合同为准；如乙方未在上述期限内提出续租则视为乙方无续租意愿，甲方有权将租赁物业租予他人；如甲乙双方未能就续租事宜达成一致，乙方应当按本合同约定结清费用并交回租赁物业。</w:t>
      </w:r>
    </w:p>
    <w:p w:rsidR="00AB74C7" w:rsidRPr="00947207" w:rsidRDefault="00AB74C7" w:rsidP="00774BBF">
      <w:pPr>
        <w:numPr>
          <w:ilvl w:val="0"/>
          <w:numId w:val="17"/>
        </w:numPr>
        <w:tabs>
          <w:tab w:val="left" w:pos="0"/>
          <w:tab w:val="left" w:pos="360"/>
          <w:tab w:val="left" w:pos="1485"/>
          <w:tab w:val="left" w:pos="1551"/>
          <w:tab w:val="left" w:pos="1701"/>
          <w:tab w:val="left" w:pos="1843"/>
          <w:tab w:val="left" w:pos="2118"/>
        </w:tabs>
        <w:spacing w:beforeLines="50" w:afterLines="50" w:line="440" w:lineRule="exact"/>
        <w:ind w:left="0" w:firstLine="567"/>
        <w:rPr>
          <w:rFonts w:ascii="仿宋_GB2312" w:eastAsia="仿宋_GB2312" w:hAnsi="仿宋"/>
          <w:color w:val="000000" w:themeColor="text1"/>
          <w:sz w:val="24"/>
          <w:u w:val="single"/>
        </w:rPr>
      </w:pPr>
      <w:r w:rsidRPr="00947207">
        <w:rPr>
          <w:rFonts w:ascii="仿宋_GB2312" w:eastAsia="仿宋_GB2312" w:hAnsi="仿宋" w:hint="eastAsia"/>
          <w:color w:val="000000" w:themeColor="text1"/>
          <w:sz w:val="24"/>
        </w:rPr>
        <w:t xml:space="preserve"> 其他约定 。</w:t>
      </w:r>
    </w:p>
    <w:p w:rsidR="00AB74C7" w:rsidRPr="00947207" w:rsidRDefault="00AB74C7" w:rsidP="00774BBF">
      <w:pPr>
        <w:keepNext/>
        <w:keepLines/>
        <w:spacing w:beforeLines="50" w:afterLines="50" w:line="440" w:lineRule="exact"/>
        <w:jc w:val="center"/>
        <w:rPr>
          <w:rFonts w:ascii="仿宋_GB2312" w:eastAsia="仿宋_GB2312" w:hAnsi="仿宋"/>
          <w:b/>
          <w:color w:val="000000" w:themeColor="text1"/>
          <w:kern w:val="44"/>
          <w:sz w:val="24"/>
        </w:rPr>
      </w:pPr>
      <w:r w:rsidRPr="00947207">
        <w:rPr>
          <w:rFonts w:ascii="仿宋_GB2312" w:eastAsia="仿宋_GB2312" w:hAnsi="仿宋" w:hint="eastAsia"/>
          <w:b/>
          <w:color w:val="000000" w:themeColor="text1"/>
          <w:kern w:val="44"/>
          <w:sz w:val="24"/>
        </w:rPr>
        <w:t>三  物业接收</w:t>
      </w:r>
      <w:bookmarkStart w:id="3" w:name="四"/>
      <w:bookmarkEnd w:id="3"/>
    </w:p>
    <w:p w:rsidR="00AB74C7" w:rsidRPr="00947207" w:rsidRDefault="00AB74C7" w:rsidP="00774BBF">
      <w:pPr>
        <w:numPr>
          <w:ilvl w:val="0"/>
          <w:numId w:val="17"/>
        </w:numPr>
        <w:tabs>
          <w:tab w:val="left" w:pos="0"/>
          <w:tab w:val="left" w:pos="360"/>
          <w:tab w:val="left" w:pos="1485"/>
          <w:tab w:val="left" w:pos="1551"/>
          <w:tab w:val="left" w:pos="1701"/>
          <w:tab w:val="left" w:pos="2118"/>
        </w:tabs>
        <w:spacing w:beforeLines="50" w:afterLines="50" w:line="440" w:lineRule="exact"/>
        <w:ind w:left="0" w:firstLine="567"/>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 xml:space="preserve"> 租赁物业的物业接收日为年月日。乙方应当按照《物业接收承诺函》的承诺，在物业接收日前，自行与租赁物业的占用人办妥物业接收手续，按现状接收租赁物业，妥善处理物业占用人原有纠纷，并承担由此产生的相关费用，确保甲方无须承担任何责任。如乙方未完成本承诺事项，造成甲方损失，乙方应当负责赔偿。如乙方无法在物业接收日前办妥物业接收手续，本合同解除，甲方没收乙方已缴纳的所有费用。</w:t>
      </w:r>
    </w:p>
    <w:p w:rsidR="00AB74C7" w:rsidRPr="00947207" w:rsidRDefault="00AB74C7" w:rsidP="00774BBF">
      <w:pPr>
        <w:tabs>
          <w:tab w:val="left" w:pos="0"/>
          <w:tab w:val="left" w:pos="360"/>
          <w:tab w:val="left" w:pos="1701"/>
        </w:tabs>
        <w:spacing w:beforeLines="50" w:afterLines="50" w:line="440" w:lineRule="exact"/>
        <w:ind w:firstLineChars="200" w:firstLine="480"/>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乙方应当依据本合同的约定向甲方缴纳履约保证金，并应当与物业管理人签订物业管理合同或物业管理规约，缴纳水电周转金等。</w:t>
      </w:r>
    </w:p>
    <w:p w:rsidR="00AB74C7" w:rsidRPr="00947207" w:rsidRDefault="00AB74C7" w:rsidP="00774BBF">
      <w:pPr>
        <w:numPr>
          <w:ilvl w:val="0"/>
          <w:numId w:val="17"/>
        </w:numPr>
        <w:tabs>
          <w:tab w:val="left" w:pos="0"/>
          <w:tab w:val="left" w:pos="360"/>
          <w:tab w:val="left" w:pos="1485"/>
          <w:tab w:val="left" w:pos="1551"/>
          <w:tab w:val="left" w:pos="1701"/>
          <w:tab w:val="left" w:pos="2118"/>
        </w:tabs>
        <w:spacing w:beforeLines="50" w:afterLines="50" w:line="440" w:lineRule="exact"/>
        <w:ind w:left="0" w:firstLine="567"/>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 xml:space="preserve"> 广州流花展贸中心1-10号馆的物业，市城投集团已与原承租方广百集团整体办理物业接收手续，广百集团及其合作方、原租户、施工方等关联方仍有部分未决诉讼，部分物业（包括本合同租赁物业）仍由原租户或他人（统称“占用人”）占用。乙方在签订本合同前已对租赁物业做了充分了解，知悉和认可租赁物业的现状。乙方愿意承担上述瑕疵或缺陷可能对租赁物业使用和经营造成的风险，并不因此而延迟、拒绝履行其合同约定义务和法定义务。</w:t>
      </w:r>
    </w:p>
    <w:p w:rsidR="00AB74C7" w:rsidRPr="00947207" w:rsidRDefault="00AB74C7" w:rsidP="00774BBF">
      <w:pPr>
        <w:numPr>
          <w:ilvl w:val="0"/>
          <w:numId w:val="17"/>
        </w:numPr>
        <w:tabs>
          <w:tab w:val="left" w:pos="0"/>
          <w:tab w:val="left" w:pos="360"/>
          <w:tab w:val="left" w:pos="1485"/>
          <w:tab w:val="left" w:pos="1551"/>
          <w:tab w:val="left" w:pos="1701"/>
          <w:tab w:val="left" w:pos="2118"/>
        </w:tabs>
        <w:spacing w:beforeLines="50" w:afterLines="50" w:line="440" w:lineRule="exact"/>
        <w:ind w:left="0" w:firstLine="567"/>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 xml:space="preserve"> 其他约定。</w:t>
      </w:r>
    </w:p>
    <w:p w:rsidR="00AB74C7" w:rsidRPr="00947207" w:rsidRDefault="00AB74C7" w:rsidP="00774BBF">
      <w:pPr>
        <w:tabs>
          <w:tab w:val="left" w:pos="0"/>
          <w:tab w:val="left" w:pos="360"/>
          <w:tab w:val="left" w:pos="1843"/>
        </w:tabs>
        <w:spacing w:beforeLines="50" w:afterLines="50" w:line="440" w:lineRule="exact"/>
        <w:rPr>
          <w:rFonts w:ascii="仿宋_GB2312" w:eastAsia="仿宋_GB2312" w:hAnsi="仿宋"/>
          <w:color w:val="000000" w:themeColor="text1"/>
          <w:sz w:val="24"/>
        </w:rPr>
      </w:pPr>
    </w:p>
    <w:p w:rsidR="00AB74C7" w:rsidRPr="00947207" w:rsidRDefault="00AB74C7" w:rsidP="00774BBF">
      <w:pPr>
        <w:keepNext/>
        <w:keepLines/>
        <w:spacing w:beforeLines="50" w:afterLines="50" w:line="440" w:lineRule="exact"/>
        <w:jc w:val="center"/>
        <w:rPr>
          <w:rFonts w:ascii="仿宋_GB2312" w:eastAsia="仿宋_GB2312" w:hAnsi="仿宋"/>
          <w:b/>
          <w:color w:val="000000" w:themeColor="text1"/>
          <w:kern w:val="44"/>
          <w:sz w:val="24"/>
        </w:rPr>
      </w:pPr>
      <w:r w:rsidRPr="00947207">
        <w:rPr>
          <w:rFonts w:ascii="仿宋_GB2312" w:eastAsia="仿宋_GB2312" w:hAnsi="仿宋" w:hint="eastAsia"/>
          <w:b/>
          <w:color w:val="000000" w:themeColor="text1"/>
          <w:kern w:val="44"/>
          <w:sz w:val="24"/>
        </w:rPr>
        <w:lastRenderedPageBreak/>
        <w:t>四  物业使用</w:t>
      </w:r>
      <w:bookmarkStart w:id="4" w:name="五"/>
      <w:bookmarkEnd w:id="4"/>
    </w:p>
    <w:p w:rsidR="00AB74C7" w:rsidRPr="00947207" w:rsidRDefault="00AB74C7" w:rsidP="00774BBF">
      <w:pPr>
        <w:numPr>
          <w:ilvl w:val="0"/>
          <w:numId w:val="17"/>
        </w:numPr>
        <w:tabs>
          <w:tab w:val="left" w:pos="0"/>
          <w:tab w:val="left" w:pos="360"/>
          <w:tab w:val="left" w:pos="1485"/>
          <w:tab w:val="left" w:pos="1551"/>
          <w:tab w:val="left" w:pos="1701"/>
          <w:tab w:val="left" w:pos="2118"/>
        </w:tabs>
        <w:spacing w:beforeLines="50" w:afterLines="50" w:line="440" w:lineRule="exact"/>
        <w:ind w:left="0" w:firstLine="567"/>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 xml:space="preserve"> 乙方按现状自行向占用人接收物业后，乙方应按照《开业响应承诺函》（见附件）的约定完成装饰装修、铺货备货、开门营业，并在开门营业后3个月内办妥各项经营手续。</w:t>
      </w:r>
    </w:p>
    <w:p w:rsidR="00AB74C7" w:rsidRPr="00947207" w:rsidRDefault="00AB74C7" w:rsidP="00774BBF">
      <w:pPr>
        <w:numPr>
          <w:ilvl w:val="0"/>
          <w:numId w:val="17"/>
        </w:numPr>
        <w:tabs>
          <w:tab w:val="left" w:pos="-284"/>
          <w:tab w:val="left" w:pos="0"/>
          <w:tab w:val="left" w:pos="360"/>
          <w:tab w:val="left" w:pos="1485"/>
          <w:tab w:val="left" w:pos="1551"/>
          <w:tab w:val="left" w:pos="1701"/>
          <w:tab w:val="left" w:pos="2118"/>
        </w:tabs>
        <w:spacing w:beforeLines="50" w:afterLines="50" w:line="440" w:lineRule="exact"/>
        <w:ind w:left="0" w:firstLine="567"/>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在维稳衔接期和租赁期限内，乙方的经营业态为，经营品牌为。乙方在租赁物业内进行的经营活动，应当包括上述经营业态的零售服务。</w:t>
      </w:r>
    </w:p>
    <w:p w:rsidR="00AB74C7" w:rsidRPr="00947207" w:rsidRDefault="00AB74C7" w:rsidP="00774BBF">
      <w:pPr>
        <w:numPr>
          <w:ilvl w:val="0"/>
          <w:numId w:val="17"/>
        </w:numPr>
        <w:tabs>
          <w:tab w:val="left" w:pos="0"/>
          <w:tab w:val="left" w:pos="360"/>
          <w:tab w:val="left" w:pos="1485"/>
          <w:tab w:val="left" w:pos="1551"/>
          <w:tab w:val="left" w:pos="1701"/>
          <w:tab w:val="left" w:pos="2118"/>
        </w:tabs>
        <w:spacing w:beforeLines="50" w:afterLines="50" w:line="440" w:lineRule="exact"/>
        <w:ind w:left="0" w:firstLine="567"/>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 xml:space="preserve"> 乙方接收租赁物业后，应当根据使用需要</w:t>
      </w:r>
      <w:r w:rsidRPr="00947207">
        <w:rPr>
          <w:rFonts w:ascii="仿宋_GB2312" w:eastAsia="仿宋_GB2312" w:hAnsi="仿宋" w:hint="eastAsia"/>
          <w:color w:val="000000" w:themeColor="text1"/>
          <w:spacing w:val="-2"/>
          <w:sz w:val="24"/>
        </w:rPr>
        <w:t>对租赁物业进行适当装饰装修，装饰装修不得弃置现有设备设施系统或降低现有系统的配置和使用功能。租赁期间，该租赁物业内部由乙方使用的设备设施（包括甲方提供和乙方自行添置的）及内部装修的保养、维修、更新均由乙方自行负责，并承担由此产生的一切费用。由于乙方原因造成的租赁物业设备设施的损坏，乙方应负责修复或更新。</w:t>
      </w:r>
    </w:p>
    <w:p w:rsidR="00AB74C7" w:rsidRPr="00947207" w:rsidRDefault="00AB74C7" w:rsidP="00774BBF">
      <w:pPr>
        <w:numPr>
          <w:ilvl w:val="0"/>
          <w:numId w:val="17"/>
        </w:numPr>
        <w:tabs>
          <w:tab w:val="left" w:pos="0"/>
          <w:tab w:val="left" w:pos="360"/>
          <w:tab w:val="left" w:pos="1485"/>
          <w:tab w:val="left" w:pos="1551"/>
          <w:tab w:val="left" w:pos="1701"/>
          <w:tab w:val="left" w:pos="1985"/>
          <w:tab w:val="left" w:pos="2118"/>
        </w:tabs>
        <w:spacing w:beforeLines="50" w:afterLines="50" w:line="440" w:lineRule="exact"/>
        <w:ind w:left="0" w:firstLine="567"/>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乙方使用租赁物业和进行装饰装修，应当符合租赁物业的城市物业规划用途。</w:t>
      </w:r>
      <w:r w:rsidRPr="00947207">
        <w:rPr>
          <w:rFonts w:ascii="仿宋_GB2312" w:eastAsia="仿宋_GB2312" w:hAnsi="仿宋" w:hint="eastAsia"/>
          <w:color w:val="000000" w:themeColor="text1"/>
          <w:spacing w:val="-2"/>
          <w:sz w:val="24"/>
        </w:rPr>
        <w:t>乙方根据使用需要对租赁物业进行</w:t>
      </w:r>
      <w:r w:rsidRPr="00947207">
        <w:rPr>
          <w:rFonts w:ascii="仿宋_GB2312" w:eastAsia="仿宋_GB2312" w:hAnsi="仿宋" w:hint="eastAsia"/>
          <w:color w:val="000000" w:themeColor="text1"/>
          <w:sz w:val="24"/>
        </w:rPr>
        <w:t>装饰装修，应当将经物业管理人审核同意的</w:t>
      </w:r>
      <w:r w:rsidRPr="00947207">
        <w:rPr>
          <w:rFonts w:ascii="仿宋_GB2312" w:eastAsia="仿宋_GB2312" w:hAnsi="仿宋" w:hint="eastAsia"/>
          <w:color w:val="000000" w:themeColor="text1"/>
          <w:spacing w:val="-2"/>
          <w:sz w:val="24"/>
        </w:rPr>
        <w:t>方案报甲方，取得甲方书面同意，并办理合法手续后方可实施。甲方应当在收到乙方的装饰装修方案后10个工作日内作出审核意见。乙方</w:t>
      </w:r>
      <w:r w:rsidRPr="00947207">
        <w:rPr>
          <w:rFonts w:ascii="仿宋_GB2312" w:eastAsia="仿宋_GB2312" w:hAnsi="仿宋" w:hint="eastAsia"/>
          <w:color w:val="000000" w:themeColor="text1"/>
          <w:sz w:val="24"/>
        </w:rPr>
        <w:t>自行承担相关费用和责任，如造成甲方损失，应当赔偿。乙方装饰装修时甲方出具的书面同意和相应材料不表示甲方承担上述费用和责任。</w:t>
      </w:r>
    </w:p>
    <w:p w:rsidR="00AB74C7" w:rsidRPr="00947207" w:rsidRDefault="00AB74C7" w:rsidP="00774BBF">
      <w:pPr>
        <w:numPr>
          <w:ilvl w:val="0"/>
          <w:numId w:val="17"/>
        </w:numPr>
        <w:tabs>
          <w:tab w:val="left" w:pos="0"/>
          <w:tab w:val="left" w:pos="360"/>
          <w:tab w:val="left" w:pos="1485"/>
          <w:tab w:val="left" w:pos="1551"/>
          <w:tab w:val="left" w:pos="1701"/>
          <w:tab w:val="left" w:pos="1985"/>
          <w:tab w:val="left" w:pos="2118"/>
        </w:tabs>
        <w:spacing w:beforeLines="50" w:afterLines="50" w:line="440" w:lineRule="exact"/>
        <w:ind w:left="0" w:firstLine="567"/>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乙方按照以下第种方式使用租赁物业： 1.自用或转租、分租；2.仅限自用（不可转租、分租）。</w:t>
      </w:r>
    </w:p>
    <w:p w:rsidR="00AB74C7" w:rsidRPr="00947207" w:rsidRDefault="00AB74C7" w:rsidP="00774BBF">
      <w:pPr>
        <w:tabs>
          <w:tab w:val="left" w:pos="0"/>
          <w:tab w:val="left" w:pos="900"/>
          <w:tab w:val="left" w:pos="1701"/>
        </w:tabs>
        <w:spacing w:beforeLines="50" w:afterLines="50" w:line="440" w:lineRule="exact"/>
        <w:ind w:firstLineChars="200" w:firstLine="480"/>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约定按本条第1种方式使用租赁物业的，乙方应当将转租或分租的情况及时报甲方备案，向甲方提供包括但不限于转承租人、分租人的主体资料、合法经营资料等。转租或分租变更本合同约定的使用用途的，需经甲方书面同意。</w:t>
      </w:r>
    </w:p>
    <w:p w:rsidR="00AB74C7" w:rsidRPr="00947207" w:rsidRDefault="00AB74C7" w:rsidP="00774BBF">
      <w:pPr>
        <w:tabs>
          <w:tab w:val="left" w:pos="0"/>
          <w:tab w:val="left" w:pos="900"/>
          <w:tab w:val="left" w:pos="1701"/>
        </w:tabs>
        <w:spacing w:beforeLines="50" w:afterLines="50" w:line="440" w:lineRule="exact"/>
        <w:ind w:firstLineChars="200" w:firstLine="480"/>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转租分租不改变乙方在本合同中的地位，也不减免乙方的任何责任和义务。乙方与转承租人、分租人就本合同的履行承担连带责任。</w:t>
      </w:r>
    </w:p>
    <w:p w:rsidR="00AB74C7" w:rsidRPr="00947207" w:rsidRDefault="00AB74C7" w:rsidP="00774BBF">
      <w:pPr>
        <w:numPr>
          <w:ilvl w:val="0"/>
          <w:numId w:val="17"/>
        </w:numPr>
        <w:tabs>
          <w:tab w:val="left" w:pos="0"/>
          <w:tab w:val="left" w:pos="360"/>
          <w:tab w:val="left" w:pos="1485"/>
          <w:tab w:val="left" w:pos="1551"/>
          <w:tab w:val="left" w:pos="1701"/>
          <w:tab w:val="left" w:pos="1985"/>
          <w:tab w:val="left" w:pos="2118"/>
        </w:tabs>
        <w:spacing w:beforeLines="50" w:afterLines="50" w:line="440" w:lineRule="exact"/>
        <w:ind w:left="0" w:firstLine="567"/>
        <w:rPr>
          <w:rFonts w:ascii="仿宋_GB2312" w:eastAsia="仿宋_GB2312" w:hAnsi="仿宋"/>
          <w:color w:val="000000" w:themeColor="text1"/>
          <w:spacing w:val="-2"/>
          <w:sz w:val="24"/>
        </w:rPr>
      </w:pPr>
      <w:r w:rsidRPr="00947207">
        <w:rPr>
          <w:rFonts w:ascii="仿宋_GB2312" w:eastAsia="仿宋_GB2312" w:hAnsi="仿宋" w:hint="eastAsia"/>
          <w:color w:val="000000" w:themeColor="text1"/>
          <w:spacing w:val="-2"/>
          <w:sz w:val="24"/>
        </w:rPr>
        <w:t>本合同履行过程中，乙方在结清全部费用并取得甲方的书面同意后，可以将本合同的权利义务全部转让给以其为法定代表人的经营主体，承接本合同的履行，乙方与该经营主体就本合同的履行承担连带责任。</w:t>
      </w:r>
    </w:p>
    <w:p w:rsidR="00AB74C7" w:rsidRPr="00947207" w:rsidRDefault="00AB74C7" w:rsidP="00774BBF">
      <w:pPr>
        <w:numPr>
          <w:ilvl w:val="0"/>
          <w:numId w:val="17"/>
        </w:numPr>
        <w:tabs>
          <w:tab w:val="left" w:pos="0"/>
          <w:tab w:val="left" w:pos="360"/>
          <w:tab w:val="left" w:pos="1485"/>
          <w:tab w:val="left" w:pos="1551"/>
          <w:tab w:val="left" w:pos="1701"/>
          <w:tab w:val="left" w:pos="1985"/>
          <w:tab w:val="left" w:pos="2118"/>
        </w:tabs>
        <w:spacing w:beforeLines="50" w:afterLines="50" w:line="440" w:lineRule="exact"/>
        <w:ind w:left="0" w:firstLine="567"/>
        <w:rPr>
          <w:rFonts w:ascii="仿宋_GB2312" w:eastAsia="仿宋_GB2312" w:hAnsi="仿宋"/>
          <w:color w:val="000000" w:themeColor="text1"/>
          <w:spacing w:val="-2"/>
          <w:sz w:val="24"/>
        </w:rPr>
      </w:pPr>
      <w:r w:rsidRPr="00947207">
        <w:rPr>
          <w:rFonts w:ascii="仿宋_GB2312" w:eastAsia="仿宋_GB2312" w:hAnsi="仿宋" w:hint="eastAsia"/>
          <w:color w:val="000000" w:themeColor="text1"/>
          <w:sz w:val="24"/>
        </w:rPr>
        <w:t>广州流花展贸中心营业时间为每天上午</w:t>
      </w:r>
      <w:r w:rsidRPr="00947207">
        <w:rPr>
          <w:rFonts w:ascii="仿宋_GB2312" w:eastAsia="仿宋_GB2312" w:hAnsi="仿宋" w:hint="eastAsia"/>
          <w:color w:val="000000" w:themeColor="text1"/>
          <w:sz w:val="24"/>
          <w:u w:val="single"/>
        </w:rPr>
        <w:t>10:00</w:t>
      </w:r>
      <w:r w:rsidRPr="00947207">
        <w:rPr>
          <w:rFonts w:ascii="仿宋_GB2312" w:eastAsia="仿宋_GB2312" w:hAnsi="仿宋" w:hint="eastAsia"/>
          <w:color w:val="000000" w:themeColor="text1"/>
          <w:sz w:val="24"/>
        </w:rPr>
        <w:t>时至晚上</w:t>
      </w:r>
      <w:r w:rsidRPr="00947207">
        <w:rPr>
          <w:rFonts w:ascii="仿宋_GB2312" w:eastAsia="仿宋_GB2312" w:hAnsi="仿宋" w:hint="eastAsia"/>
          <w:color w:val="000000" w:themeColor="text1"/>
          <w:sz w:val="24"/>
          <w:u w:val="single"/>
        </w:rPr>
        <w:lastRenderedPageBreak/>
        <w:t xml:space="preserve">10:00 </w:t>
      </w:r>
      <w:r w:rsidRPr="00947207">
        <w:rPr>
          <w:rFonts w:ascii="仿宋_GB2312" w:eastAsia="仿宋_GB2312" w:hAnsi="仿宋" w:hint="eastAsia"/>
          <w:color w:val="000000" w:themeColor="text1"/>
          <w:sz w:val="24"/>
        </w:rPr>
        <w:t>时，甲方可因季节变化及经营需要变更调整营业时间，乙方应当配合遵守该规定时间开门营业。</w:t>
      </w:r>
    </w:p>
    <w:p w:rsidR="00AB74C7" w:rsidRPr="00947207" w:rsidRDefault="00AB74C7" w:rsidP="00774BBF">
      <w:pPr>
        <w:numPr>
          <w:ilvl w:val="0"/>
          <w:numId w:val="17"/>
        </w:numPr>
        <w:tabs>
          <w:tab w:val="left" w:pos="0"/>
          <w:tab w:val="left" w:pos="360"/>
          <w:tab w:val="left" w:pos="1485"/>
          <w:tab w:val="left" w:pos="1551"/>
          <w:tab w:val="left" w:pos="1701"/>
          <w:tab w:val="left" w:pos="1985"/>
          <w:tab w:val="left" w:pos="2118"/>
        </w:tabs>
        <w:spacing w:beforeLines="50" w:afterLines="50" w:line="440" w:lineRule="exact"/>
        <w:ind w:left="0" w:firstLine="567"/>
        <w:rPr>
          <w:rFonts w:ascii="仿宋_GB2312" w:eastAsia="仿宋_GB2312" w:hAnsi="仿宋"/>
          <w:color w:val="000000" w:themeColor="text1"/>
          <w:spacing w:val="-2"/>
          <w:sz w:val="24"/>
        </w:rPr>
      </w:pPr>
      <w:r w:rsidRPr="00947207">
        <w:rPr>
          <w:rFonts w:ascii="仿宋_GB2312" w:eastAsia="仿宋_GB2312" w:hAnsi="仿宋" w:hint="eastAsia"/>
          <w:color w:val="000000" w:themeColor="text1"/>
          <w:spacing w:val="-2"/>
          <w:sz w:val="24"/>
        </w:rPr>
        <w:t>其他约定</w:t>
      </w:r>
      <w:r w:rsidRPr="00947207">
        <w:rPr>
          <w:rFonts w:ascii="仿宋_GB2312" w:eastAsia="仿宋_GB2312" w:hAnsi="仿宋" w:hint="eastAsia"/>
          <w:color w:val="000000" w:themeColor="text1"/>
          <w:sz w:val="24"/>
        </w:rPr>
        <w:t>。</w:t>
      </w:r>
    </w:p>
    <w:p w:rsidR="00AB74C7" w:rsidRPr="00947207" w:rsidRDefault="00AB74C7" w:rsidP="00774BBF">
      <w:pPr>
        <w:keepNext/>
        <w:keepLines/>
        <w:spacing w:beforeLines="50" w:afterLines="50" w:line="440" w:lineRule="exact"/>
        <w:jc w:val="center"/>
        <w:rPr>
          <w:rFonts w:ascii="仿宋_GB2312" w:eastAsia="仿宋_GB2312" w:hAnsi="仿宋"/>
          <w:b/>
          <w:bCs/>
          <w:color w:val="000000" w:themeColor="text1"/>
          <w:sz w:val="24"/>
        </w:rPr>
      </w:pPr>
    </w:p>
    <w:p w:rsidR="00AB74C7" w:rsidRPr="00947207" w:rsidRDefault="00AB74C7" w:rsidP="00774BBF">
      <w:pPr>
        <w:keepNext/>
        <w:keepLines/>
        <w:spacing w:beforeLines="50" w:afterLines="50" w:line="440" w:lineRule="exact"/>
        <w:jc w:val="center"/>
        <w:rPr>
          <w:rFonts w:ascii="仿宋_GB2312" w:eastAsia="仿宋_GB2312" w:hAnsi="仿宋"/>
          <w:b/>
          <w:bCs/>
          <w:color w:val="000000" w:themeColor="text1"/>
          <w:spacing w:val="-2"/>
          <w:sz w:val="24"/>
        </w:rPr>
      </w:pPr>
      <w:r w:rsidRPr="00947207">
        <w:rPr>
          <w:rFonts w:ascii="仿宋_GB2312" w:eastAsia="仿宋_GB2312" w:hAnsi="仿宋" w:hint="eastAsia"/>
          <w:b/>
          <w:bCs/>
          <w:color w:val="000000" w:themeColor="text1"/>
          <w:sz w:val="24"/>
        </w:rPr>
        <w:t>五  物业管理</w:t>
      </w:r>
      <w:bookmarkStart w:id="5" w:name="六"/>
      <w:bookmarkEnd w:id="5"/>
    </w:p>
    <w:p w:rsidR="00AB74C7" w:rsidRPr="00947207" w:rsidRDefault="00AB74C7" w:rsidP="00774BBF">
      <w:pPr>
        <w:numPr>
          <w:ilvl w:val="0"/>
          <w:numId w:val="17"/>
        </w:numPr>
        <w:tabs>
          <w:tab w:val="left" w:pos="0"/>
          <w:tab w:val="left" w:pos="360"/>
          <w:tab w:val="left" w:pos="1485"/>
          <w:tab w:val="left" w:pos="1551"/>
          <w:tab w:val="left" w:pos="1701"/>
          <w:tab w:val="left" w:pos="1985"/>
          <w:tab w:val="left" w:pos="2118"/>
        </w:tabs>
        <w:spacing w:beforeLines="50" w:afterLines="50" w:line="440" w:lineRule="exact"/>
        <w:ind w:left="0" w:firstLine="567"/>
        <w:rPr>
          <w:rFonts w:ascii="仿宋_GB2312" w:eastAsia="仿宋_GB2312" w:hAnsi="仿宋"/>
          <w:color w:val="000000" w:themeColor="text1"/>
          <w:spacing w:val="-2"/>
          <w:sz w:val="24"/>
        </w:rPr>
      </w:pPr>
      <w:r w:rsidRPr="00947207">
        <w:rPr>
          <w:rFonts w:ascii="仿宋_GB2312" w:eastAsia="仿宋_GB2312" w:hAnsi="仿宋" w:hint="eastAsia"/>
          <w:color w:val="000000" w:themeColor="text1"/>
          <w:spacing w:val="-2"/>
          <w:sz w:val="24"/>
        </w:rPr>
        <w:t>本合同有效期内，乙方应当接受甲方委托的物业管理人对租赁物业的管理服务,并与甲方指定的物业管理人签订《物业管理服务合同》、《环境安全管理协议书》、《消防责任书》、《</w:t>
      </w:r>
      <w:r w:rsidRPr="00947207">
        <w:rPr>
          <w:rFonts w:ascii="仿宋_GB2312" w:eastAsia="仿宋_GB2312" w:hAnsi="仿宋" w:hint="eastAsia"/>
          <w:color w:val="000000" w:themeColor="text1"/>
          <w:sz w:val="24"/>
        </w:rPr>
        <w:t>安全生产责任书》、《道路安全责任书》、《计划生育责任书》、《维稳综治目标管理责任书》、《廉洁协议》</w:t>
      </w:r>
      <w:r w:rsidRPr="00947207">
        <w:rPr>
          <w:rFonts w:ascii="仿宋_GB2312" w:eastAsia="仿宋_GB2312" w:hAnsi="仿宋" w:hint="eastAsia"/>
          <w:color w:val="000000" w:themeColor="text1"/>
          <w:spacing w:val="-2"/>
          <w:sz w:val="24"/>
        </w:rPr>
        <w:t>。甲方及物业管理人有权就广州流花展贸中心物业的使用和管理制定各项规章制度（包括但不限于本合同签订时向乙方出示的《广州流花展贸中心物业管理规约》、《广州流花展贸中心装修手册》等），并根据实际情况进行实时修改和调整，在相关平台公布后实施。乙方承诺遵守物业的使用和管理的各项规章制度及物业管理人实施的各项管理措施。</w:t>
      </w:r>
    </w:p>
    <w:p w:rsidR="00AB74C7" w:rsidRPr="00947207" w:rsidRDefault="00AB74C7" w:rsidP="00774BBF">
      <w:pPr>
        <w:numPr>
          <w:ilvl w:val="0"/>
          <w:numId w:val="17"/>
        </w:numPr>
        <w:tabs>
          <w:tab w:val="left" w:pos="0"/>
          <w:tab w:val="left" w:pos="360"/>
          <w:tab w:val="left" w:pos="1485"/>
          <w:tab w:val="left" w:pos="1551"/>
          <w:tab w:val="left" w:pos="1701"/>
          <w:tab w:val="left" w:pos="1985"/>
          <w:tab w:val="left" w:pos="2118"/>
        </w:tabs>
        <w:spacing w:beforeLines="50" w:afterLines="50" w:line="440" w:lineRule="exact"/>
        <w:ind w:left="0" w:firstLine="567"/>
        <w:rPr>
          <w:rFonts w:ascii="仿宋_GB2312" w:eastAsia="仿宋_GB2312" w:hAnsi="仿宋"/>
          <w:color w:val="000000" w:themeColor="text1"/>
          <w:spacing w:val="-2"/>
          <w:sz w:val="24"/>
        </w:rPr>
      </w:pPr>
      <w:r w:rsidRPr="00947207">
        <w:rPr>
          <w:rFonts w:ascii="仿宋_GB2312" w:eastAsia="仿宋_GB2312" w:hAnsi="仿宋" w:hint="eastAsia"/>
          <w:color w:val="000000" w:themeColor="text1"/>
          <w:spacing w:val="-2"/>
          <w:sz w:val="24"/>
        </w:rPr>
        <w:t>甲方可以委托具有相应资质的物业服务企业行使物业管理职责，由此产生的物业管理收益归甲方所有。甲方负责广州流花展贸中心各租赁区域范围外公共的供水、供电、电梯、消防、排水、路灯、泛光照明设备设施的管理和维护维修以及治安秩序维护、绿化、环境卫生。</w:t>
      </w:r>
    </w:p>
    <w:p w:rsidR="00AB74C7" w:rsidRPr="00947207" w:rsidRDefault="00AB74C7" w:rsidP="00774BBF">
      <w:pPr>
        <w:numPr>
          <w:ilvl w:val="0"/>
          <w:numId w:val="17"/>
        </w:numPr>
        <w:tabs>
          <w:tab w:val="left" w:pos="0"/>
          <w:tab w:val="left" w:pos="360"/>
          <w:tab w:val="left" w:pos="1485"/>
          <w:tab w:val="left" w:pos="1551"/>
          <w:tab w:val="left" w:pos="1701"/>
          <w:tab w:val="left" w:pos="1985"/>
          <w:tab w:val="left" w:pos="2118"/>
        </w:tabs>
        <w:spacing w:beforeLines="50" w:afterLines="50" w:line="440" w:lineRule="exact"/>
        <w:ind w:left="0" w:firstLine="567"/>
        <w:rPr>
          <w:rFonts w:ascii="仿宋_GB2312" w:eastAsia="仿宋_GB2312" w:hAnsi="仿宋"/>
          <w:color w:val="000000" w:themeColor="text1"/>
          <w:spacing w:val="-2"/>
          <w:sz w:val="24"/>
        </w:rPr>
      </w:pPr>
      <w:r w:rsidRPr="00947207">
        <w:rPr>
          <w:rFonts w:ascii="仿宋_GB2312" w:eastAsia="仿宋_GB2312" w:hAnsi="仿宋" w:hint="eastAsia"/>
          <w:color w:val="000000" w:themeColor="text1"/>
          <w:spacing w:val="-2"/>
          <w:sz w:val="24"/>
        </w:rPr>
        <w:t>广州流花展贸中心的户外广告位置及相关收益归甲方所有。乙方设置户外招牌、广告，应当将设置方案报甲方。未经甲方书面同意，不得擅自设立。如需取得有关行政管理部门审批许可的，还应当在办理相关手续后方可实施，相关手续及费用，由乙方负责。</w:t>
      </w:r>
    </w:p>
    <w:p w:rsidR="00AB74C7" w:rsidRPr="00947207" w:rsidRDefault="00AB74C7" w:rsidP="00774BBF">
      <w:pPr>
        <w:numPr>
          <w:ilvl w:val="0"/>
          <w:numId w:val="17"/>
        </w:numPr>
        <w:tabs>
          <w:tab w:val="left" w:pos="0"/>
          <w:tab w:val="left" w:pos="360"/>
          <w:tab w:val="left" w:pos="1485"/>
          <w:tab w:val="left" w:pos="1551"/>
          <w:tab w:val="left" w:pos="1701"/>
          <w:tab w:val="left" w:pos="1985"/>
          <w:tab w:val="left" w:pos="2118"/>
        </w:tabs>
        <w:spacing w:beforeLines="50" w:afterLines="50" w:line="440" w:lineRule="exact"/>
        <w:ind w:left="0" w:firstLine="567"/>
        <w:rPr>
          <w:rFonts w:ascii="仿宋_GB2312" w:eastAsia="仿宋_GB2312" w:hAnsi="仿宋"/>
          <w:color w:val="000000" w:themeColor="text1"/>
          <w:spacing w:val="-2"/>
          <w:sz w:val="24"/>
        </w:rPr>
      </w:pPr>
      <w:r w:rsidRPr="00947207">
        <w:rPr>
          <w:rFonts w:ascii="仿宋_GB2312" w:eastAsia="仿宋_GB2312" w:hAnsi="仿宋" w:hint="eastAsia"/>
          <w:color w:val="000000" w:themeColor="text1"/>
          <w:spacing w:val="-2"/>
          <w:sz w:val="24"/>
        </w:rPr>
        <w:t>广州流花展贸中心的供水、供电、电信</w:t>
      </w:r>
      <w:r w:rsidRPr="00947207">
        <w:rPr>
          <w:rFonts w:ascii="仿宋_GB2312" w:eastAsia="仿宋_GB2312" w:hAnsi="仿宋" w:hint="eastAsia"/>
          <w:color w:val="000000" w:themeColor="text1"/>
          <w:sz w:val="24"/>
        </w:rPr>
        <w:t>接入</w:t>
      </w:r>
      <w:r w:rsidRPr="00947207">
        <w:rPr>
          <w:rFonts w:ascii="仿宋_GB2312" w:eastAsia="仿宋_GB2312" w:hAnsi="仿宋" w:hint="eastAsia"/>
          <w:color w:val="000000" w:themeColor="text1"/>
          <w:spacing w:val="-2"/>
          <w:sz w:val="24"/>
        </w:rPr>
        <w:t>服务等，由物业管理人统筹管理相关服务，</w:t>
      </w:r>
      <w:r w:rsidRPr="00947207">
        <w:rPr>
          <w:rFonts w:ascii="仿宋_GB2312" w:eastAsia="仿宋_GB2312" w:hAnsi="仿宋" w:hint="eastAsia"/>
          <w:color w:val="000000" w:themeColor="text1"/>
          <w:sz w:val="24"/>
        </w:rPr>
        <w:t>乙方不得自行或另行选择或接入。</w:t>
      </w:r>
      <w:r w:rsidRPr="00947207">
        <w:rPr>
          <w:rFonts w:ascii="仿宋_GB2312" w:eastAsia="仿宋_GB2312" w:hAnsi="仿宋" w:hint="eastAsia"/>
          <w:color w:val="000000" w:themeColor="text1"/>
          <w:spacing w:val="-2"/>
          <w:sz w:val="24"/>
        </w:rPr>
        <w:t>广州流花展贸中心红线范围内的停车设施及场地由甲方或物业管理人统筹安排使用，收费办法及有关规定由甲方或物业管理人另行确定。</w:t>
      </w:r>
    </w:p>
    <w:p w:rsidR="00AB74C7" w:rsidRPr="00947207" w:rsidRDefault="00AB74C7" w:rsidP="00774BBF">
      <w:pPr>
        <w:numPr>
          <w:ilvl w:val="0"/>
          <w:numId w:val="17"/>
        </w:numPr>
        <w:tabs>
          <w:tab w:val="left" w:pos="0"/>
          <w:tab w:val="left" w:pos="360"/>
          <w:tab w:val="left" w:pos="1485"/>
          <w:tab w:val="left" w:pos="1551"/>
          <w:tab w:val="left" w:pos="1701"/>
          <w:tab w:val="left" w:pos="1985"/>
          <w:tab w:val="left" w:pos="2118"/>
        </w:tabs>
        <w:spacing w:beforeLines="50" w:afterLines="50" w:line="440" w:lineRule="exact"/>
        <w:ind w:left="0" w:firstLine="567"/>
        <w:rPr>
          <w:rFonts w:ascii="仿宋_GB2312" w:eastAsia="仿宋_GB2312" w:hAnsi="仿宋"/>
          <w:color w:val="000000" w:themeColor="text1"/>
          <w:spacing w:val="-2"/>
          <w:sz w:val="24"/>
        </w:rPr>
      </w:pPr>
      <w:r w:rsidRPr="00947207">
        <w:rPr>
          <w:rFonts w:ascii="仿宋_GB2312" w:eastAsia="仿宋_GB2312" w:hAnsi="仿宋" w:hint="eastAsia"/>
          <w:color w:val="000000" w:themeColor="text1"/>
          <w:spacing w:val="-2"/>
          <w:sz w:val="24"/>
        </w:rPr>
        <w:t xml:space="preserve">    租赁物业区域内，乙方是安全生产第一责任人，负责治安、消防、环卫、卫生防疫、计划生育、安全生产、廉洁从业等管理责任，配合和协助</w:t>
      </w:r>
      <w:r w:rsidRPr="00947207">
        <w:rPr>
          <w:rFonts w:ascii="仿宋_GB2312" w:eastAsia="仿宋_GB2312" w:hAnsi="仿宋" w:hint="eastAsia"/>
          <w:color w:val="000000" w:themeColor="text1"/>
          <w:spacing w:val="-2"/>
          <w:sz w:val="24"/>
        </w:rPr>
        <w:lastRenderedPageBreak/>
        <w:t>政府相关职能部门开展区域联防联动和综合整治。</w:t>
      </w:r>
    </w:p>
    <w:p w:rsidR="00AB74C7" w:rsidRPr="00947207" w:rsidRDefault="00AB74C7" w:rsidP="00774BBF">
      <w:pPr>
        <w:numPr>
          <w:ilvl w:val="0"/>
          <w:numId w:val="17"/>
        </w:numPr>
        <w:tabs>
          <w:tab w:val="left" w:pos="0"/>
          <w:tab w:val="left" w:pos="360"/>
          <w:tab w:val="left" w:pos="1485"/>
          <w:tab w:val="left" w:pos="1551"/>
          <w:tab w:val="left" w:pos="1701"/>
          <w:tab w:val="left" w:pos="1985"/>
          <w:tab w:val="left" w:pos="2118"/>
        </w:tabs>
        <w:spacing w:beforeLines="50" w:afterLines="50" w:line="440" w:lineRule="exact"/>
        <w:ind w:left="0" w:firstLine="567"/>
        <w:rPr>
          <w:rFonts w:ascii="仿宋_GB2312" w:eastAsia="仿宋_GB2312" w:hAnsi="仿宋"/>
          <w:color w:val="000000" w:themeColor="text1"/>
          <w:spacing w:val="-2"/>
          <w:sz w:val="24"/>
        </w:rPr>
      </w:pPr>
      <w:r w:rsidRPr="00947207">
        <w:rPr>
          <w:rFonts w:ascii="仿宋_GB2312" w:eastAsia="仿宋_GB2312" w:hAnsi="仿宋" w:hint="eastAsia"/>
          <w:color w:val="000000" w:themeColor="text1"/>
          <w:spacing w:val="-2"/>
          <w:sz w:val="24"/>
        </w:rPr>
        <w:t>甲方（或甲方许可的第三人）对租赁物业范围内非乙方自用的设备设施、管线进行管理、维护、维修、改造、新增时，乙方应无条件协助和配合，提供穿越、借道等便利。按照安全、公平、合理的原则，正确处理物业的给排水、通风、采光、通行、卫生、消防、环保、装修等方面的相邻关系，不得侵害他人的合法利益。</w:t>
      </w:r>
    </w:p>
    <w:p w:rsidR="00AB74C7" w:rsidRPr="00947207" w:rsidRDefault="00AB74C7" w:rsidP="00774BBF">
      <w:pPr>
        <w:numPr>
          <w:ilvl w:val="0"/>
          <w:numId w:val="17"/>
        </w:numPr>
        <w:tabs>
          <w:tab w:val="left" w:pos="0"/>
          <w:tab w:val="left" w:pos="360"/>
          <w:tab w:val="left" w:pos="1485"/>
          <w:tab w:val="left" w:pos="1551"/>
          <w:tab w:val="left" w:pos="1701"/>
          <w:tab w:val="left" w:pos="1985"/>
          <w:tab w:val="left" w:pos="2118"/>
        </w:tabs>
        <w:spacing w:beforeLines="50" w:afterLines="50" w:line="440" w:lineRule="exact"/>
        <w:ind w:left="0" w:firstLine="567"/>
        <w:rPr>
          <w:rFonts w:ascii="仿宋_GB2312" w:eastAsia="仿宋_GB2312" w:hAnsi="仿宋"/>
          <w:color w:val="000000" w:themeColor="text1"/>
          <w:spacing w:val="-2"/>
          <w:sz w:val="24"/>
        </w:rPr>
      </w:pPr>
      <w:r w:rsidRPr="00947207">
        <w:rPr>
          <w:rFonts w:ascii="仿宋_GB2312" w:eastAsia="仿宋_GB2312" w:hAnsi="仿宋" w:hint="eastAsia"/>
          <w:color w:val="000000" w:themeColor="text1"/>
          <w:spacing w:val="-2"/>
          <w:sz w:val="24"/>
        </w:rPr>
        <w:t>乙方应合理、合法使用该物业，对其雇员、</w:t>
      </w:r>
      <w:r w:rsidRPr="00947207">
        <w:rPr>
          <w:rFonts w:ascii="仿宋_GB2312" w:eastAsia="仿宋_GB2312" w:hAnsi="仿宋" w:hint="eastAsia"/>
          <w:color w:val="000000" w:themeColor="text1"/>
          <w:sz w:val="24"/>
        </w:rPr>
        <w:t>转承租人、分租人</w:t>
      </w:r>
      <w:r w:rsidRPr="00947207">
        <w:rPr>
          <w:rFonts w:ascii="仿宋_GB2312" w:eastAsia="仿宋_GB2312" w:hAnsi="仿宋" w:hint="eastAsia"/>
          <w:color w:val="000000" w:themeColor="text1"/>
          <w:spacing w:val="-2"/>
          <w:sz w:val="24"/>
        </w:rPr>
        <w:t>违反物业管理规章制度的行为承担连带责任。物业管理人由于故意或过失所引起的物业管理责任，由物业管理人自行承担，甲方不因此承担责任。</w:t>
      </w:r>
    </w:p>
    <w:p w:rsidR="00AB74C7" w:rsidRPr="00947207" w:rsidRDefault="00AB74C7" w:rsidP="00774BBF">
      <w:pPr>
        <w:numPr>
          <w:ilvl w:val="0"/>
          <w:numId w:val="17"/>
        </w:numPr>
        <w:tabs>
          <w:tab w:val="left" w:pos="0"/>
          <w:tab w:val="left" w:pos="360"/>
          <w:tab w:val="left" w:pos="1485"/>
          <w:tab w:val="left" w:pos="1551"/>
          <w:tab w:val="left" w:pos="1701"/>
          <w:tab w:val="left" w:pos="1985"/>
          <w:tab w:val="left" w:pos="2118"/>
        </w:tabs>
        <w:spacing w:beforeLines="50" w:afterLines="50" w:line="440" w:lineRule="exact"/>
        <w:ind w:left="0" w:firstLine="567"/>
        <w:rPr>
          <w:rFonts w:ascii="仿宋_GB2312" w:eastAsia="仿宋_GB2312" w:hAnsi="仿宋"/>
          <w:color w:val="000000" w:themeColor="text1"/>
          <w:spacing w:val="-2"/>
          <w:sz w:val="24"/>
        </w:rPr>
      </w:pPr>
      <w:r w:rsidRPr="00947207">
        <w:rPr>
          <w:rFonts w:ascii="仿宋_GB2312" w:eastAsia="仿宋_GB2312" w:hAnsi="仿宋" w:hint="eastAsia"/>
          <w:color w:val="000000" w:themeColor="text1"/>
          <w:spacing w:val="-2"/>
          <w:sz w:val="24"/>
        </w:rPr>
        <w:t>乙方有责任积极配合处理煤气泄漏、漏电、火灾、水灾、水管爆裂、协助公安机关执行任务等涉及公共安全的突发事件，甲方免予承担因采取积极措施而产生相关责任。</w:t>
      </w:r>
    </w:p>
    <w:p w:rsidR="00AB74C7" w:rsidRPr="00947207" w:rsidRDefault="00AB74C7" w:rsidP="00774BBF">
      <w:pPr>
        <w:numPr>
          <w:ilvl w:val="0"/>
          <w:numId w:val="17"/>
        </w:numPr>
        <w:tabs>
          <w:tab w:val="left" w:pos="0"/>
          <w:tab w:val="left" w:pos="360"/>
          <w:tab w:val="left" w:pos="1485"/>
          <w:tab w:val="left" w:pos="1551"/>
          <w:tab w:val="left" w:pos="1701"/>
          <w:tab w:val="left" w:pos="1985"/>
          <w:tab w:val="left" w:pos="2118"/>
        </w:tabs>
        <w:spacing w:beforeLines="50" w:afterLines="50" w:line="440" w:lineRule="exact"/>
        <w:ind w:left="0" w:firstLine="567"/>
        <w:rPr>
          <w:rFonts w:ascii="仿宋_GB2312" w:eastAsia="仿宋_GB2312" w:hAnsi="仿宋"/>
          <w:color w:val="000000" w:themeColor="text1"/>
          <w:spacing w:val="-2"/>
          <w:sz w:val="24"/>
        </w:rPr>
      </w:pPr>
      <w:r w:rsidRPr="00947207">
        <w:rPr>
          <w:rFonts w:ascii="仿宋_GB2312" w:eastAsia="仿宋_GB2312" w:hAnsi="仿宋" w:hint="eastAsia"/>
          <w:color w:val="000000" w:themeColor="text1"/>
          <w:spacing w:val="-2"/>
          <w:sz w:val="24"/>
        </w:rPr>
        <w:t>其他约定</w:t>
      </w:r>
      <w:r w:rsidRPr="00947207">
        <w:rPr>
          <w:rFonts w:ascii="仿宋_GB2312" w:eastAsia="仿宋_GB2312" w:hAnsi="仿宋" w:hint="eastAsia"/>
          <w:color w:val="000000" w:themeColor="text1"/>
          <w:sz w:val="24"/>
        </w:rPr>
        <w:t>。</w:t>
      </w:r>
    </w:p>
    <w:p w:rsidR="00AB74C7" w:rsidRPr="00947207" w:rsidRDefault="00AB74C7" w:rsidP="00774BBF">
      <w:pPr>
        <w:tabs>
          <w:tab w:val="left" w:pos="360"/>
          <w:tab w:val="left" w:pos="1260"/>
        </w:tabs>
        <w:spacing w:beforeLines="50" w:afterLines="50" w:line="440" w:lineRule="exact"/>
        <w:rPr>
          <w:rFonts w:ascii="仿宋_GB2312" w:eastAsia="仿宋_GB2312" w:hAnsi="仿宋"/>
          <w:color w:val="000000" w:themeColor="text1"/>
          <w:spacing w:val="-2"/>
          <w:sz w:val="24"/>
        </w:rPr>
      </w:pPr>
    </w:p>
    <w:p w:rsidR="00AB74C7" w:rsidRPr="00947207" w:rsidRDefault="00AB74C7" w:rsidP="00774BBF">
      <w:pPr>
        <w:keepNext/>
        <w:keepLines/>
        <w:spacing w:beforeLines="50" w:afterLines="50" w:line="440" w:lineRule="exact"/>
        <w:jc w:val="center"/>
        <w:rPr>
          <w:rFonts w:ascii="仿宋_GB2312" w:eastAsia="仿宋_GB2312" w:hAnsi="仿宋"/>
          <w:b/>
          <w:bCs/>
          <w:color w:val="000000" w:themeColor="text1"/>
          <w:spacing w:val="-2"/>
          <w:sz w:val="24"/>
        </w:rPr>
      </w:pPr>
      <w:r w:rsidRPr="00947207">
        <w:rPr>
          <w:rFonts w:ascii="仿宋_GB2312" w:eastAsia="仿宋_GB2312" w:hAnsi="仿宋" w:hint="eastAsia"/>
          <w:b/>
          <w:bCs/>
          <w:color w:val="000000" w:themeColor="text1"/>
          <w:spacing w:val="-2"/>
          <w:sz w:val="24"/>
        </w:rPr>
        <w:t>六  权利限制</w:t>
      </w:r>
      <w:bookmarkStart w:id="6" w:name="七"/>
      <w:bookmarkEnd w:id="6"/>
    </w:p>
    <w:p w:rsidR="00AB74C7" w:rsidRPr="00947207" w:rsidRDefault="00AB74C7" w:rsidP="00774BBF">
      <w:pPr>
        <w:numPr>
          <w:ilvl w:val="0"/>
          <w:numId w:val="17"/>
        </w:numPr>
        <w:tabs>
          <w:tab w:val="left" w:pos="0"/>
          <w:tab w:val="left" w:pos="360"/>
          <w:tab w:val="left" w:pos="1485"/>
          <w:tab w:val="left" w:pos="1551"/>
          <w:tab w:val="left" w:pos="1701"/>
          <w:tab w:val="left" w:pos="1985"/>
          <w:tab w:val="left" w:pos="2118"/>
        </w:tabs>
        <w:spacing w:beforeLines="50" w:afterLines="50" w:line="440" w:lineRule="exact"/>
        <w:ind w:left="0" w:firstLine="567"/>
        <w:rPr>
          <w:rFonts w:ascii="仿宋_GB2312" w:eastAsia="仿宋_GB2312" w:hAnsi="仿宋"/>
          <w:color w:val="000000" w:themeColor="text1"/>
          <w:spacing w:val="-2"/>
          <w:sz w:val="24"/>
        </w:rPr>
      </w:pPr>
      <w:r w:rsidRPr="00947207">
        <w:rPr>
          <w:rFonts w:ascii="仿宋_GB2312" w:eastAsia="仿宋_GB2312" w:hAnsi="仿宋" w:hint="eastAsia"/>
          <w:color w:val="000000" w:themeColor="text1"/>
          <w:spacing w:val="-2"/>
          <w:sz w:val="24"/>
        </w:rPr>
        <w:t>租赁物业全部或部分产权转让时，甲方应当提前3个月书面通知乙方；租赁物业全部或部分产权抵押时，甲方应确保不影响本合同的履行。租赁物业产权转让时，乙方不主张优先购买权。</w:t>
      </w:r>
    </w:p>
    <w:p w:rsidR="00AB74C7" w:rsidRPr="00947207" w:rsidRDefault="00AB74C7" w:rsidP="00774BBF">
      <w:pPr>
        <w:numPr>
          <w:ilvl w:val="0"/>
          <w:numId w:val="17"/>
        </w:numPr>
        <w:tabs>
          <w:tab w:val="left" w:pos="0"/>
          <w:tab w:val="left" w:pos="360"/>
          <w:tab w:val="left" w:pos="1485"/>
          <w:tab w:val="left" w:pos="1551"/>
          <w:tab w:val="left" w:pos="1701"/>
          <w:tab w:val="left" w:pos="1985"/>
          <w:tab w:val="left" w:pos="2118"/>
        </w:tabs>
        <w:spacing w:beforeLines="50" w:afterLines="50" w:line="440" w:lineRule="exact"/>
        <w:ind w:left="0" w:firstLine="567"/>
        <w:rPr>
          <w:rFonts w:ascii="仿宋_GB2312" w:eastAsia="仿宋_GB2312" w:hAnsi="仿宋"/>
          <w:color w:val="000000" w:themeColor="text1"/>
          <w:spacing w:val="-2"/>
          <w:sz w:val="24"/>
        </w:rPr>
      </w:pPr>
      <w:r w:rsidRPr="00947207">
        <w:rPr>
          <w:rFonts w:ascii="仿宋_GB2312" w:eastAsia="仿宋_GB2312" w:hAnsi="仿宋" w:hint="eastAsia"/>
          <w:color w:val="000000" w:themeColor="text1"/>
          <w:spacing w:val="-2"/>
          <w:sz w:val="24"/>
        </w:rPr>
        <w:t>甲方可以将本合同的权利义务一并进行转让，但应当提前30日书面通知乙方。转让后，受让方继承甲方在本合同中的权利、义务。</w:t>
      </w:r>
    </w:p>
    <w:p w:rsidR="00AB74C7" w:rsidRPr="00947207" w:rsidRDefault="00AB74C7" w:rsidP="00774BBF">
      <w:pPr>
        <w:numPr>
          <w:ilvl w:val="0"/>
          <w:numId w:val="17"/>
        </w:numPr>
        <w:tabs>
          <w:tab w:val="left" w:pos="0"/>
          <w:tab w:val="left" w:pos="360"/>
          <w:tab w:val="left" w:pos="1485"/>
          <w:tab w:val="left" w:pos="1551"/>
          <w:tab w:val="left" w:pos="1701"/>
          <w:tab w:val="left" w:pos="1843"/>
          <w:tab w:val="left" w:pos="2118"/>
        </w:tabs>
        <w:spacing w:beforeLines="50" w:afterLines="50" w:line="440" w:lineRule="exact"/>
        <w:ind w:left="0" w:firstLine="567"/>
        <w:rPr>
          <w:rFonts w:ascii="仿宋_GB2312" w:eastAsia="仿宋_GB2312" w:hAnsi="仿宋"/>
          <w:color w:val="000000" w:themeColor="text1"/>
          <w:spacing w:val="-2"/>
          <w:sz w:val="24"/>
        </w:rPr>
      </w:pPr>
      <w:r w:rsidRPr="00947207">
        <w:rPr>
          <w:rFonts w:ascii="仿宋_GB2312" w:eastAsia="仿宋_GB2312" w:hAnsi="仿宋" w:hint="eastAsia"/>
          <w:color w:val="000000" w:themeColor="text1"/>
          <w:spacing w:val="-2"/>
          <w:sz w:val="24"/>
        </w:rPr>
        <w:t xml:space="preserve"> 乙方无权对租赁物业产权进行处置。未经甲方书面同意，乙方不得对租赁物业任何部分的产权以及因承租租赁物业而取得的任何权益进行转让或设置保证、抵押、质押等他项权利，不得转让本合同的权利义务。</w:t>
      </w:r>
    </w:p>
    <w:p w:rsidR="00AB74C7" w:rsidRPr="00947207" w:rsidRDefault="00AB74C7" w:rsidP="00774BBF">
      <w:pPr>
        <w:numPr>
          <w:ilvl w:val="0"/>
          <w:numId w:val="17"/>
        </w:numPr>
        <w:tabs>
          <w:tab w:val="left" w:pos="0"/>
          <w:tab w:val="left" w:pos="360"/>
          <w:tab w:val="left" w:pos="1485"/>
          <w:tab w:val="left" w:pos="1551"/>
          <w:tab w:val="left" w:pos="1701"/>
          <w:tab w:val="left" w:pos="1843"/>
          <w:tab w:val="left" w:pos="2118"/>
        </w:tabs>
        <w:spacing w:beforeLines="50" w:afterLines="50" w:line="440" w:lineRule="exact"/>
        <w:ind w:left="0" w:firstLine="567"/>
        <w:rPr>
          <w:rFonts w:ascii="仿宋_GB2312" w:eastAsia="仿宋_GB2312" w:hAnsi="仿宋"/>
          <w:color w:val="000000" w:themeColor="text1"/>
          <w:spacing w:val="-2"/>
          <w:sz w:val="24"/>
        </w:rPr>
      </w:pPr>
      <w:r w:rsidRPr="00947207">
        <w:rPr>
          <w:rFonts w:ascii="仿宋_GB2312" w:eastAsia="仿宋_GB2312" w:hAnsi="仿宋" w:hint="eastAsia"/>
          <w:color w:val="000000" w:themeColor="text1"/>
          <w:spacing w:val="-2"/>
          <w:sz w:val="24"/>
        </w:rPr>
        <w:t xml:space="preserve"> 乙方使用租赁物业的权利不得超过租赁期限。未经甲方书面同意，乙方在有关租赁物业使用的补充协议、文件中设定权利义务的期限不得超过租赁期限，乙方也不得以任何作为或不作为的方式设定或处分其租赁期限之外的租赁物业的使用权利。乙方取得租赁期限届满（包括本合同提前解除的情形）之后租赁物业的任何经营权益，应当返还甲方。</w:t>
      </w:r>
    </w:p>
    <w:p w:rsidR="00AB74C7" w:rsidRPr="00947207" w:rsidRDefault="00AB74C7" w:rsidP="00774BBF">
      <w:pPr>
        <w:numPr>
          <w:ilvl w:val="0"/>
          <w:numId w:val="17"/>
        </w:numPr>
        <w:tabs>
          <w:tab w:val="left" w:pos="0"/>
          <w:tab w:val="left" w:pos="360"/>
          <w:tab w:val="left" w:pos="1485"/>
          <w:tab w:val="left" w:pos="1551"/>
          <w:tab w:val="left" w:pos="1701"/>
          <w:tab w:val="left" w:pos="1843"/>
          <w:tab w:val="left" w:pos="2118"/>
        </w:tabs>
        <w:spacing w:beforeLines="50" w:afterLines="50" w:line="440" w:lineRule="exact"/>
        <w:ind w:left="0" w:firstLine="567"/>
        <w:rPr>
          <w:rFonts w:ascii="仿宋_GB2312" w:eastAsia="仿宋_GB2312" w:hAnsi="仿宋"/>
          <w:color w:val="000000" w:themeColor="text1"/>
          <w:sz w:val="24"/>
        </w:rPr>
      </w:pPr>
      <w:r w:rsidRPr="00947207">
        <w:rPr>
          <w:rFonts w:ascii="仿宋_GB2312" w:eastAsia="仿宋_GB2312" w:hAnsi="仿宋" w:hint="eastAsia"/>
          <w:color w:val="000000" w:themeColor="text1"/>
          <w:spacing w:val="-2"/>
          <w:sz w:val="24"/>
        </w:rPr>
        <w:lastRenderedPageBreak/>
        <w:t xml:space="preserve"> 未经甲方书面明确授权，乙方不得以甲方的名义对外签署任何合同、文件或进行任何其他活动，不得实施任何利用甲方信用的行为。</w:t>
      </w:r>
    </w:p>
    <w:p w:rsidR="00AB74C7" w:rsidRPr="00947207" w:rsidRDefault="00AB74C7" w:rsidP="00774BBF">
      <w:pPr>
        <w:numPr>
          <w:ilvl w:val="0"/>
          <w:numId w:val="17"/>
        </w:numPr>
        <w:tabs>
          <w:tab w:val="left" w:pos="0"/>
          <w:tab w:val="left" w:pos="360"/>
          <w:tab w:val="left" w:pos="1485"/>
          <w:tab w:val="left" w:pos="1551"/>
          <w:tab w:val="left" w:pos="1701"/>
          <w:tab w:val="left" w:pos="1843"/>
          <w:tab w:val="left" w:pos="2118"/>
        </w:tabs>
        <w:spacing w:beforeLines="50" w:afterLines="50" w:line="440" w:lineRule="exact"/>
        <w:ind w:left="0" w:firstLine="567"/>
        <w:rPr>
          <w:rFonts w:ascii="仿宋_GB2312" w:eastAsia="仿宋_GB2312" w:hAnsi="仿宋"/>
          <w:color w:val="000000" w:themeColor="text1"/>
          <w:sz w:val="24"/>
        </w:rPr>
      </w:pPr>
      <w:r w:rsidRPr="00947207">
        <w:rPr>
          <w:rFonts w:ascii="仿宋_GB2312" w:eastAsia="仿宋_GB2312" w:hAnsi="仿宋" w:hint="eastAsia"/>
          <w:color w:val="000000" w:themeColor="text1"/>
          <w:spacing w:val="-2"/>
          <w:sz w:val="24"/>
        </w:rPr>
        <w:t xml:space="preserve">    其他约定</w:t>
      </w:r>
      <w:r w:rsidRPr="00947207">
        <w:rPr>
          <w:rFonts w:ascii="仿宋_GB2312" w:eastAsia="仿宋_GB2312" w:hAnsi="仿宋" w:hint="eastAsia"/>
          <w:color w:val="000000" w:themeColor="text1"/>
          <w:sz w:val="24"/>
        </w:rPr>
        <w:t>。</w:t>
      </w:r>
    </w:p>
    <w:p w:rsidR="00AB74C7" w:rsidRPr="00947207" w:rsidRDefault="00AB74C7" w:rsidP="00774BBF">
      <w:pPr>
        <w:tabs>
          <w:tab w:val="left" w:pos="360"/>
        </w:tabs>
        <w:spacing w:beforeLines="50" w:afterLines="50" w:line="440" w:lineRule="exact"/>
        <w:rPr>
          <w:rFonts w:ascii="仿宋_GB2312" w:eastAsia="仿宋_GB2312" w:hAnsi="仿宋"/>
          <w:color w:val="000000" w:themeColor="text1"/>
          <w:sz w:val="24"/>
        </w:rPr>
      </w:pPr>
    </w:p>
    <w:p w:rsidR="00AB74C7" w:rsidRPr="00947207" w:rsidRDefault="00AB74C7" w:rsidP="00774BBF">
      <w:pPr>
        <w:keepNext/>
        <w:keepLines/>
        <w:spacing w:beforeLines="50" w:afterLines="50" w:line="440" w:lineRule="exact"/>
        <w:jc w:val="center"/>
        <w:rPr>
          <w:rFonts w:ascii="仿宋_GB2312" w:eastAsia="仿宋_GB2312" w:hAnsi="仿宋"/>
          <w:b/>
          <w:color w:val="000000" w:themeColor="text1"/>
          <w:kern w:val="44"/>
          <w:sz w:val="24"/>
        </w:rPr>
      </w:pPr>
      <w:r w:rsidRPr="00947207">
        <w:rPr>
          <w:rFonts w:ascii="仿宋_GB2312" w:eastAsia="仿宋_GB2312" w:hAnsi="仿宋" w:hint="eastAsia"/>
          <w:b/>
          <w:color w:val="000000" w:themeColor="text1"/>
          <w:kern w:val="44"/>
          <w:sz w:val="24"/>
        </w:rPr>
        <w:t>七  违约责任</w:t>
      </w:r>
      <w:bookmarkStart w:id="7" w:name="八"/>
      <w:bookmarkEnd w:id="7"/>
    </w:p>
    <w:p w:rsidR="00AB74C7" w:rsidRPr="00947207" w:rsidRDefault="00AB74C7" w:rsidP="00774BBF">
      <w:pPr>
        <w:numPr>
          <w:ilvl w:val="0"/>
          <w:numId w:val="17"/>
        </w:numPr>
        <w:tabs>
          <w:tab w:val="left" w:pos="0"/>
          <w:tab w:val="left" w:pos="360"/>
          <w:tab w:val="left" w:pos="1485"/>
          <w:tab w:val="left" w:pos="1551"/>
          <w:tab w:val="left" w:pos="1701"/>
          <w:tab w:val="left" w:pos="1843"/>
          <w:tab w:val="left" w:pos="2118"/>
        </w:tabs>
        <w:spacing w:beforeLines="50" w:afterLines="50" w:line="440" w:lineRule="exact"/>
        <w:ind w:left="0" w:firstLine="567"/>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甲方应保证其对租赁物业的使用权真实、合法、有效。如果因甲方不具备租赁物业使用权导致本合同（全部或部分）不能履行或被人民法院、仲裁机构、有关行政部门依法认定为无效或被撤销，甲方应当赔偿乙方的损失。</w:t>
      </w:r>
    </w:p>
    <w:p w:rsidR="00AB74C7" w:rsidRPr="00947207" w:rsidRDefault="00AB74C7" w:rsidP="00774BBF">
      <w:pPr>
        <w:tabs>
          <w:tab w:val="left" w:pos="0"/>
          <w:tab w:val="left" w:pos="360"/>
          <w:tab w:val="left" w:pos="1701"/>
        </w:tabs>
        <w:spacing w:beforeLines="50" w:afterLines="50" w:line="440" w:lineRule="exact"/>
        <w:ind w:firstLineChars="200" w:firstLine="480"/>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甲方无故单方面提前解除本合同，应当全额退还乙方的履约保证金，并按照履约保证金的一倍向乙方支付违约金。</w:t>
      </w:r>
    </w:p>
    <w:p w:rsidR="00AB74C7" w:rsidRPr="00947207" w:rsidRDefault="00AB74C7" w:rsidP="00774BBF">
      <w:pPr>
        <w:numPr>
          <w:ilvl w:val="0"/>
          <w:numId w:val="17"/>
        </w:numPr>
        <w:tabs>
          <w:tab w:val="left" w:pos="0"/>
          <w:tab w:val="left" w:pos="360"/>
          <w:tab w:val="left" w:pos="1485"/>
          <w:tab w:val="left" w:pos="1551"/>
          <w:tab w:val="left" w:pos="1701"/>
          <w:tab w:val="left" w:pos="1843"/>
          <w:tab w:val="left" w:pos="2118"/>
        </w:tabs>
        <w:spacing w:beforeLines="50" w:afterLines="50" w:line="440" w:lineRule="exact"/>
        <w:ind w:left="0" w:firstLine="567"/>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乙方未按《开业响应承诺函》约定开门营业的，每逾期1日，乙方须向甲方支付违约金壹万元。开门营业后，乙方违反本合同关于营业时间约定的，每违反一次，应当按当月租金的10%向甲方支付违约金（如为维稳衔接期或装修期，则按月综合管理费的10%计算）。</w:t>
      </w:r>
    </w:p>
    <w:p w:rsidR="00AB74C7" w:rsidRPr="00947207" w:rsidRDefault="00AB74C7" w:rsidP="00774BBF">
      <w:pPr>
        <w:numPr>
          <w:ilvl w:val="0"/>
          <w:numId w:val="17"/>
        </w:numPr>
        <w:tabs>
          <w:tab w:val="left" w:pos="0"/>
          <w:tab w:val="left" w:pos="360"/>
          <w:tab w:val="left" w:pos="1485"/>
          <w:tab w:val="left" w:pos="1551"/>
          <w:tab w:val="left" w:pos="1701"/>
          <w:tab w:val="left" w:pos="1843"/>
          <w:tab w:val="left" w:pos="2118"/>
        </w:tabs>
        <w:spacing w:beforeLines="50" w:afterLines="50" w:line="440" w:lineRule="exact"/>
        <w:ind w:left="0" w:firstLine="567"/>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乙方未能按照本合同的约定支付租金、综合管理费，每逾期1日，按照应付而未付的租金、综合管理费的0.1%支付违约金。逾期超过30天，甲方有权采取相关管理措施（包括但不限于停止对租赁物业供水供电、限制物品进出、限制人员进入等），由此产生的责任由乙方承担。</w:t>
      </w:r>
    </w:p>
    <w:p w:rsidR="00AB74C7" w:rsidRPr="00947207" w:rsidRDefault="00AB74C7" w:rsidP="00774BBF">
      <w:pPr>
        <w:numPr>
          <w:ilvl w:val="0"/>
          <w:numId w:val="17"/>
        </w:numPr>
        <w:tabs>
          <w:tab w:val="left" w:pos="0"/>
          <w:tab w:val="left" w:pos="360"/>
          <w:tab w:val="left" w:pos="1485"/>
          <w:tab w:val="left" w:pos="1551"/>
          <w:tab w:val="left" w:pos="1701"/>
          <w:tab w:val="left" w:pos="1843"/>
          <w:tab w:val="left" w:pos="2118"/>
        </w:tabs>
        <w:spacing w:beforeLines="50" w:afterLines="50" w:line="440" w:lineRule="exact"/>
        <w:ind w:left="0" w:firstLine="567"/>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乙方未按本合同约定缴纳履约保证金，甲方有权要求乙方足额缴纳，经书面催告后，仍未补足的，乙方应按照履约保证金的20%支付违约金。</w:t>
      </w:r>
    </w:p>
    <w:p w:rsidR="00AB74C7" w:rsidRPr="00947207" w:rsidRDefault="00AB74C7" w:rsidP="00774BBF">
      <w:pPr>
        <w:numPr>
          <w:ilvl w:val="0"/>
          <w:numId w:val="17"/>
        </w:numPr>
        <w:tabs>
          <w:tab w:val="left" w:pos="0"/>
          <w:tab w:val="left" w:pos="360"/>
          <w:tab w:val="left" w:pos="1485"/>
          <w:tab w:val="left" w:pos="1551"/>
          <w:tab w:val="left" w:pos="1701"/>
          <w:tab w:val="left" w:pos="1843"/>
          <w:tab w:val="left" w:pos="2118"/>
        </w:tabs>
        <w:spacing w:beforeLines="50" w:afterLines="50" w:line="440" w:lineRule="exact"/>
        <w:ind w:left="0" w:firstLine="567"/>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乙方违反本合同第四部分“物业使用”或第五部分“物业管理”的规定，甲方有权书面通知乙方要求限期整改。乙方未能限期整改，甲方将再次书面通知限期整改并要求乙方支付相当于一个月租金的违约金。</w:t>
      </w:r>
    </w:p>
    <w:p w:rsidR="00AB74C7" w:rsidRPr="00947207" w:rsidRDefault="00AB74C7" w:rsidP="00774BBF">
      <w:pPr>
        <w:numPr>
          <w:ilvl w:val="0"/>
          <w:numId w:val="17"/>
        </w:numPr>
        <w:tabs>
          <w:tab w:val="left" w:pos="0"/>
          <w:tab w:val="left" w:pos="360"/>
          <w:tab w:val="left" w:pos="1485"/>
          <w:tab w:val="left" w:pos="1551"/>
          <w:tab w:val="left" w:pos="1701"/>
          <w:tab w:val="left" w:pos="1843"/>
          <w:tab w:val="left" w:pos="2118"/>
        </w:tabs>
        <w:spacing w:beforeLines="50" w:afterLines="50" w:line="440" w:lineRule="exact"/>
        <w:ind w:left="0" w:firstLine="567"/>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其他约定。</w:t>
      </w:r>
    </w:p>
    <w:p w:rsidR="00AB74C7" w:rsidRPr="00947207" w:rsidRDefault="00AB74C7" w:rsidP="00774BBF">
      <w:pPr>
        <w:keepNext/>
        <w:keepLines/>
        <w:spacing w:beforeLines="50" w:afterLines="50" w:line="440" w:lineRule="exact"/>
        <w:jc w:val="center"/>
        <w:rPr>
          <w:rFonts w:ascii="仿宋_GB2312" w:eastAsia="仿宋_GB2312" w:hAnsi="仿宋"/>
          <w:b/>
          <w:color w:val="000000" w:themeColor="text1"/>
          <w:kern w:val="44"/>
          <w:sz w:val="24"/>
        </w:rPr>
      </w:pPr>
    </w:p>
    <w:p w:rsidR="00AB74C7" w:rsidRPr="00947207" w:rsidRDefault="00AB74C7" w:rsidP="00774BBF">
      <w:pPr>
        <w:keepNext/>
        <w:keepLines/>
        <w:spacing w:beforeLines="50" w:afterLines="50" w:line="440" w:lineRule="exact"/>
        <w:jc w:val="center"/>
        <w:rPr>
          <w:rFonts w:ascii="仿宋_GB2312" w:eastAsia="仿宋_GB2312" w:hAnsi="仿宋"/>
          <w:b/>
          <w:color w:val="000000" w:themeColor="text1"/>
          <w:kern w:val="44"/>
          <w:sz w:val="24"/>
        </w:rPr>
      </w:pPr>
      <w:r w:rsidRPr="00947207">
        <w:rPr>
          <w:rFonts w:ascii="仿宋_GB2312" w:eastAsia="仿宋_GB2312" w:hAnsi="仿宋" w:hint="eastAsia"/>
          <w:b/>
          <w:color w:val="000000" w:themeColor="text1"/>
          <w:kern w:val="44"/>
          <w:sz w:val="24"/>
        </w:rPr>
        <w:t>八  合同终止与解除</w:t>
      </w:r>
      <w:bookmarkStart w:id="8" w:name="九"/>
      <w:bookmarkEnd w:id="8"/>
    </w:p>
    <w:p w:rsidR="00AB74C7" w:rsidRPr="00947207" w:rsidRDefault="00AB74C7" w:rsidP="00774BBF">
      <w:pPr>
        <w:numPr>
          <w:ilvl w:val="0"/>
          <w:numId w:val="17"/>
        </w:numPr>
        <w:tabs>
          <w:tab w:val="left" w:pos="0"/>
          <w:tab w:val="left" w:pos="360"/>
          <w:tab w:val="left" w:pos="1485"/>
          <w:tab w:val="left" w:pos="1551"/>
          <w:tab w:val="left" w:pos="1701"/>
          <w:tab w:val="left" w:pos="1843"/>
          <w:tab w:val="left" w:pos="2118"/>
        </w:tabs>
        <w:spacing w:beforeLines="50" w:afterLines="50" w:line="440" w:lineRule="exact"/>
        <w:ind w:left="0" w:firstLine="567"/>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经双方友好协商一致，可解除本合同并签订终止协议。</w:t>
      </w:r>
    </w:p>
    <w:p w:rsidR="00AB74C7" w:rsidRPr="00947207" w:rsidRDefault="00AB74C7" w:rsidP="00774BBF">
      <w:pPr>
        <w:numPr>
          <w:ilvl w:val="0"/>
          <w:numId w:val="17"/>
        </w:numPr>
        <w:tabs>
          <w:tab w:val="left" w:pos="0"/>
          <w:tab w:val="left" w:pos="360"/>
          <w:tab w:val="left" w:pos="1485"/>
          <w:tab w:val="left" w:pos="1551"/>
          <w:tab w:val="left" w:pos="1701"/>
          <w:tab w:val="left" w:pos="1843"/>
          <w:tab w:val="left" w:pos="2118"/>
        </w:tabs>
        <w:spacing w:beforeLines="50" w:afterLines="50" w:line="440" w:lineRule="exact"/>
        <w:ind w:left="0" w:firstLine="567"/>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lastRenderedPageBreak/>
        <w:t>乙方因自身原因不能继续经营的，可以提前1个月以上向甲方书面申请解除合同。在乙方交还租赁物业、结清全部费用（包括但不限于租金、综合管理费、水电费等）后，甲方同意与乙方解除合同，租赁物业的交还标准及装饰装修、设备设施按本合同第五十二条约定执行，乙方已缴纳的履约保证金在合同解除后30日内一次性无息退还，甲方不追究乙方的违约责任。</w:t>
      </w:r>
    </w:p>
    <w:p w:rsidR="00AB74C7" w:rsidRPr="00947207" w:rsidRDefault="00AB74C7" w:rsidP="00774BBF">
      <w:pPr>
        <w:numPr>
          <w:ilvl w:val="0"/>
          <w:numId w:val="17"/>
        </w:numPr>
        <w:tabs>
          <w:tab w:val="left" w:pos="0"/>
          <w:tab w:val="left" w:pos="360"/>
          <w:tab w:val="left" w:pos="1485"/>
          <w:tab w:val="left" w:pos="1551"/>
          <w:tab w:val="left" w:pos="1701"/>
          <w:tab w:val="left" w:pos="1843"/>
          <w:tab w:val="left" w:pos="2118"/>
        </w:tabs>
        <w:spacing w:beforeLines="50" w:afterLines="50" w:line="440" w:lineRule="exact"/>
        <w:ind w:left="0" w:firstLine="567"/>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租赁物业因不可归责于乙方的事由部分或者全部毁损、灭失，致使本合同目的不能实现的，乙方有权解除本合同。</w:t>
      </w:r>
    </w:p>
    <w:p w:rsidR="00AB74C7" w:rsidRPr="00947207" w:rsidRDefault="00AB74C7" w:rsidP="00774BBF">
      <w:pPr>
        <w:numPr>
          <w:ilvl w:val="0"/>
          <w:numId w:val="17"/>
        </w:numPr>
        <w:tabs>
          <w:tab w:val="left" w:pos="0"/>
          <w:tab w:val="left" w:pos="360"/>
          <w:tab w:val="left" w:pos="1485"/>
          <w:tab w:val="left" w:pos="1551"/>
          <w:tab w:val="left" w:pos="1701"/>
          <w:tab w:val="left" w:pos="2118"/>
        </w:tabs>
        <w:spacing w:beforeLines="50" w:afterLines="50" w:line="440" w:lineRule="exact"/>
        <w:ind w:left="0" w:firstLine="567"/>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 xml:space="preserve">  有下列情形之一的，甲方可解除本合同，且各方互不承担违约责任：</w:t>
      </w:r>
    </w:p>
    <w:p w:rsidR="00AB74C7" w:rsidRPr="00947207" w:rsidRDefault="00AB74C7" w:rsidP="00774BBF">
      <w:pPr>
        <w:tabs>
          <w:tab w:val="left" w:pos="426"/>
        </w:tabs>
        <w:spacing w:beforeLines="50" w:afterLines="50" w:line="440" w:lineRule="exact"/>
        <w:ind w:firstLineChars="200" w:firstLine="480"/>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1.因法律、法规调整或不可抗力致使租赁合同不能继续履行的；</w:t>
      </w:r>
    </w:p>
    <w:p w:rsidR="00AB74C7" w:rsidRPr="00947207" w:rsidRDefault="00AB74C7" w:rsidP="00774BBF">
      <w:pPr>
        <w:tabs>
          <w:tab w:val="left" w:pos="426"/>
        </w:tabs>
        <w:spacing w:beforeLines="50" w:afterLines="50" w:line="440" w:lineRule="exact"/>
        <w:ind w:firstLineChars="200" w:firstLine="480"/>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2.因城市规划建设或“三旧”改造需要拆迁的。</w:t>
      </w:r>
    </w:p>
    <w:p w:rsidR="00AB74C7" w:rsidRPr="00947207" w:rsidRDefault="00AB74C7" w:rsidP="00774BBF">
      <w:pPr>
        <w:tabs>
          <w:tab w:val="left" w:pos="426"/>
        </w:tabs>
        <w:spacing w:beforeLines="50" w:afterLines="50" w:line="440" w:lineRule="exact"/>
        <w:ind w:firstLineChars="200" w:firstLine="480"/>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3.因租赁物业规划用途与实际用途不符，而影响乙方继续使用租赁物业的。</w:t>
      </w:r>
    </w:p>
    <w:p w:rsidR="00AB74C7" w:rsidRPr="00947207" w:rsidRDefault="00AB74C7" w:rsidP="00774BBF">
      <w:pPr>
        <w:numPr>
          <w:ilvl w:val="0"/>
          <w:numId w:val="17"/>
        </w:numPr>
        <w:tabs>
          <w:tab w:val="left" w:pos="0"/>
          <w:tab w:val="left" w:pos="360"/>
          <w:tab w:val="left" w:pos="1485"/>
          <w:tab w:val="left" w:pos="1551"/>
          <w:tab w:val="left" w:pos="1701"/>
          <w:tab w:val="left" w:pos="1843"/>
          <w:tab w:val="left" w:pos="2118"/>
        </w:tabs>
        <w:spacing w:beforeLines="50" w:afterLines="50" w:line="440" w:lineRule="exact"/>
        <w:ind w:left="0" w:firstLine="567"/>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乙方在使用租赁物业过程中有下列情况之一，甲方有权单方面解除本合同：</w:t>
      </w:r>
    </w:p>
    <w:p w:rsidR="00AB74C7" w:rsidRPr="00947207" w:rsidRDefault="00AB74C7" w:rsidP="00774BBF">
      <w:pPr>
        <w:numPr>
          <w:ilvl w:val="0"/>
          <w:numId w:val="18"/>
        </w:numPr>
        <w:tabs>
          <w:tab w:val="left" w:pos="426"/>
        </w:tabs>
        <w:spacing w:beforeLines="50" w:afterLines="50" w:line="440" w:lineRule="exact"/>
        <w:ind w:left="0" w:firstLineChars="236" w:firstLine="566"/>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违反本合同第四部分“物业使用”或第五部分“物业管理”的规定，经甲方两次书面通知限期整改但仍未改正的；</w:t>
      </w:r>
    </w:p>
    <w:p w:rsidR="00AB74C7" w:rsidRPr="00947207" w:rsidRDefault="00AB74C7" w:rsidP="00774BBF">
      <w:pPr>
        <w:numPr>
          <w:ilvl w:val="0"/>
          <w:numId w:val="18"/>
        </w:numPr>
        <w:tabs>
          <w:tab w:val="left" w:pos="426"/>
        </w:tabs>
        <w:spacing w:beforeLines="50" w:afterLines="50" w:line="440" w:lineRule="exact"/>
        <w:ind w:left="0" w:firstLineChars="236" w:firstLine="566"/>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违反本合同第六部分“权利限制”的规定，经甲方书面通知限期整改但未改正的；</w:t>
      </w:r>
    </w:p>
    <w:p w:rsidR="00AB74C7" w:rsidRPr="00947207" w:rsidRDefault="00AB74C7" w:rsidP="00774BBF">
      <w:pPr>
        <w:numPr>
          <w:ilvl w:val="0"/>
          <w:numId w:val="18"/>
        </w:numPr>
        <w:tabs>
          <w:tab w:val="left" w:pos="426"/>
        </w:tabs>
        <w:spacing w:beforeLines="50" w:afterLines="50" w:line="440" w:lineRule="exact"/>
        <w:ind w:left="0" w:firstLineChars="236" w:firstLine="566"/>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逾期缴纳租金或综合管理费、水电费超过30天；</w:t>
      </w:r>
    </w:p>
    <w:p w:rsidR="00AB74C7" w:rsidRPr="00947207" w:rsidRDefault="00AB74C7" w:rsidP="00774BBF">
      <w:pPr>
        <w:numPr>
          <w:ilvl w:val="0"/>
          <w:numId w:val="18"/>
        </w:numPr>
        <w:tabs>
          <w:tab w:val="left" w:pos="426"/>
        </w:tabs>
        <w:spacing w:beforeLines="50" w:afterLines="50" w:line="440" w:lineRule="exact"/>
        <w:ind w:left="0" w:firstLineChars="236" w:firstLine="566"/>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未按本合同约定缴纳履约保证金超过30天的；</w:t>
      </w:r>
    </w:p>
    <w:p w:rsidR="00AB74C7" w:rsidRPr="00947207" w:rsidRDefault="00AB74C7" w:rsidP="00774BBF">
      <w:pPr>
        <w:numPr>
          <w:ilvl w:val="0"/>
          <w:numId w:val="18"/>
        </w:numPr>
        <w:tabs>
          <w:tab w:val="left" w:pos="426"/>
        </w:tabs>
        <w:spacing w:beforeLines="50" w:afterLines="50" w:line="440" w:lineRule="exact"/>
        <w:ind w:left="0" w:firstLineChars="236" w:firstLine="566"/>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未按《开业响应承诺函》约定开门营业超过10天；</w:t>
      </w:r>
    </w:p>
    <w:p w:rsidR="00AB74C7" w:rsidRPr="00947207" w:rsidRDefault="00AB74C7" w:rsidP="00774BBF">
      <w:pPr>
        <w:numPr>
          <w:ilvl w:val="0"/>
          <w:numId w:val="18"/>
        </w:numPr>
        <w:tabs>
          <w:tab w:val="left" w:pos="426"/>
        </w:tabs>
        <w:spacing w:beforeLines="50" w:afterLines="50" w:line="440" w:lineRule="exact"/>
        <w:ind w:left="0" w:firstLineChars="236" w:firstLine="566"/>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每自然年度内未按指定营业时间营业超过5次。</w:t>
      </w:r>
    </w:p>
    <w:p w:rsidR="00AB74C7" w:rsidRPr="00947207" w:rsidRDefault="00AB74C7" w:rsidP="00774BBF">
      <w:pPr>
        <w:numPr>
          <w:ilvl w:val="0"/>
          <w:numId w:val="17"/>
        </w:numPr>
        <w:tabs>
          <w:tab w:val="left" w:pos="0"/>
          <w:tab w:val="left" w:pos="360"/>
          <w:tab w:val="left" w:pos="1485"/>
          <w:tab w:val="left" w:pos="1551"/>
          <w:tab w:val="left" w:pos="1701"/>
          <w:tab w:val="left" w:pos="1843"/>
          <w:tab w:val="left" w:pos="2118"/>
        </w:tabs>
        <w:spacing w:beforeLines="50" w:afterLines="50" w:line="440" w:lineRule="exact"/>
        <w:ind w:left="0" w:firstLine="567"/>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本合同期满终止或提前解除时，乙方及物业使用人应在10日内（本合同另有约定除外）将租赁物业移交甲方，租赁物业内的全部装饰装修及设备设施（乙方自行添置用于经营并未形成添附的除外）无偿移交归甲方所有，乙方不得拆除、毁损或提出赔偿、补偿的要求。装饰装修应当保持当时状况，设备设施应当保持功能完好。</w:t>
      </w:r>
    </w:p>
    <w:p w:rsidR="00AB74C7" w:rsidRPr="00947207" w:rsidRDefault="00AB74C7" w:rsidP="00774BBF">
      <w:pPr>
        <w:tabs>
          <w:tab w:val="left" w:pos="360"/>
          <w:tab w:val="left" w:pos="1485"/>
          <w:tab w:val="left" w:pos="1701"/>
        </w:tabs>
        <w:spacing w:beforeLines="50" w:afterLines="50" w:line="440" w:lineRule="exact"/>
        <w:ind w:firstLineChars="413" w:firstLine="991"/>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lastRenderedPageBreak/>
        <w:t>乙方应积极配合甲方进行相关的交接及善后工作，不得因本合同期满终止或提前解除而不履行配合义务，如因不配合交接及善后工作，给甲方造成损失的，乙方应当进行赔偿。</w:t>
      </w:r>
    </w:p>
    <w:p w:rsidR="00AB74C7" w:rsidRPr="00947207" w:rsidRDefault="00AB74C7" w:rsidP="00774BBF">
      <w:pPr>
        <w:numPr>
          <w:ilvl w:val="0"/>
          <w:numId w:val="17"/>
        </w:numPr>
        <w:tabs>
          <w:tab w:val="left" w:pos="0"/>
          <w:tab w:val="left" w:pos="360"/>
          <w:tab w:val="left" w:pos="1485"/>
          <w:tab w:val="left" w:pos="1551"/>
          <w:tab w:val="left" w:pos="1701"/>
          <w:tab w:val="left" w:pos="1843"/>
          <w:tab w:val="left" w:pos="2118"/>
        </w:tabs>
        <w:spacing w:beforeLines="50" w:afterLines="50" w:line="440" w:lineRule="exact"/>
        <w:ind w:left="0" w:firstLine="567"/>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本合同期满终止或提前解除后，乙方未按约定将租赁物业移交的，甲方有权采取由公证部门见证等有效措施收回租赁物业，乙方应承担由此产生的费用并向甲方支付租赁物业的占用费，每日的占用费为本合同期满终止或提前解除时日租金的两倍。</w:t>
      </w:r>
    </w:p>
    <w:p w:rsidR="00AB74C7" w:rsidRPr="00947207" w:rsidRDefault="00AB74C7" w:rsidP="00774BBF">
      <w:pPr>
        <w:numPr>
          <w:ilvl w:val="0"/>
          <w:numId w:val="17"/>
        </w:numPr>
        <w:tabs>
          <w:tab w:val="left" w:pos="0"/>
          <w:tab w:val="left" w:pos="360"/>
          <w:tab w:val="left" w:pos="1485"/>
          <w:tab w:val="left" w:pos="1551"/>
          <w:tab w:val="left" w:pos="1701"/>
          <w:tab w:val="left" w:pos="1843"/>
          <w:tab w:val="left" w:pos="2118"/>
        </w:tabs>
        <w:spacing w:beforeLines="50" w:afterLines="50" w:line="440" w:lineRule="exact"/>
        <w:ind w:left="0" w:firstLine="567"/>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因乙方违约导致本合同提前解除的，相关事宜处理如下：</w:t>
      </w:r>
    </w:p>
    <w:p w:rsidR="00AB74C7" w:rsidRPr="00947207" w:rsidRDefault="00AB74C7" w:rsidP="00774BBF">
      <w:pPr>
        <w:tabs>
          <w:tab w:val="left" w:pos="426"/>
          <w:tab w:val="left" w:pos="993"/>
          <w:tab w:val="left" w:pos="1701"/>
        </w:tabs>
        <w:spacing w:beforeLines="50" w:afterLines="50" w:line="440" w:lineRule="exact"/>
        <w:ind w:firstLineChars="200" w:firstLine="480"/>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1.乙方已交纳的租金、综合管理费、履约保证金不予退还，本合同解除前欠缴的租金、综合管理费、水电费、违约金等应当补交，给甲方造成损失的，应当赔偿；</w:t>
      </w:r>
    </w:p>
    <w:p w:rsidR="00AB74C7" w:rsidRPr="00947207" w:rsidRDefault="00AB74C7" w:rsidP="00774BBF">
      <w:pPr>
        <w:tabs>
          <w:tab w:val="left" w:pos="426"/>
          <w:tab w:val="left" w:pos="993"/>
          <w:tab w:val="left" w:pos="1701"/>
        </w:tabs>
        <w:spacing w:beforeLines="50" w:afterLines="50" w:line="440" w:lineRule="exact"/>
        <w:ind w:firstLineChars="200" w:firstLine="480"/>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2.乙方应当补缴维稳衔接期、装修期的使用费，该部分费用相当于租赁物业首年月租金的倍。</w:t>
      </w:r>
    </w:p>
    <w:p w:rsidR="00AB74C7" w:rsidRPr="00947207" w:rsidRDefault="00AB74C7" w:rsidP="00774BBF">
      <w:pPr>
        <w:tabs>
          <w:tab w:val="left" w:pos="426"/>
          <w:tab w:val="left" w:pos="993"/>
          <w:tab w:val="left" w:pos="1701"/>
        </w:tabs>
        <w:spacing w:beforeLines="50" w:afterLines="50" w:line="440" w:lineRule="exact"/>
        <w:ind w:firstLineChars="200" w:firstLine="480"/>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3.乙方应当按照本合同的约定交还租赁物业；</w:t>
      </w:r>
    </w:p>
    <w:p w:rsidR="00AB74C7" w:rsidRPr="00947207" w:rsidRDefault="00AB74C7" w:rsidP="00774BBF">
      <w:pPr>
        <w:tabs>
          <w:tab w:val="left" w:pos="426"/>
          <w:tab w:val="left" w:pos="993"/>
          <w:tab w:val="left" w:pos="1701"/>
        </w:tabs>
        <w:spacing w:beforeLines="50" w:afterLines="50" w:line="440" w:lineRule="exact"/>
        <w:ind w:firstLineChars="200" w:firstLine="480"/>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4.乙方就租赁物业的物业使用所签署的全部合同文件终止履行，乙方自行结清有关债权债务，确保甲方收回租赁物业时无任何纠纷遗留。</w:t>
      </w:r>
    </w:p>
    <w:p w:rsidR="00AB74C7" w:rsidRPr="00947207" w:rsidRDefault="00AB74C7" w:rsidP="00774BBF">
      <w:pPr>
        <w:numPr>
          <w:ilvl w:val="0"/>
          <w:numId w:val="17"/>
        </w:numPr>
        <w:tabs>
          <w:tab w:val="left" w:pos="0"/>
          <w:tab w:val="left" w:pos="360"/>
          <w:tab w:val="left" w:pos="1485"/>
          <w:tab w:val="left" w:pos="1551"/>
          <w:tab w:val="left" w:pos="1701"/>
          <w:tab w:val="left" w:pos="1843"/>
          <w:tab w:val="left" w:pos="2118"/>
        </w:tabs>
        <w:spacing w:beforeLines="50" w:afterLines="50" w:line="440" w:lineRule="exact"/>
        <w:ind w:left="0" w:firstLine="567"/>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 xml:space="preserve"> 其他约定。</w:t>
      </w:r>
    </w:p>
    <w:p w:rsidR="00AB74C7" w:rsidRPr="00947207" w:rsidRDefault="00AB74C7" w:rsidP="00774BBF">
      <w:pPr>
        <w:keepNext/>
        <w:keepLines/>
        <w:spacing w:beforeLines="50" w:afterLines="50" w:line="440" w:lineRule="exact"/>
        <w:jc w:val="center"/>
        <w:rPr>
          <w:rFonts w:ascii="仿宋_GB2312" w:eastAsia="仿宋_GB2312" w:hAnsi="仿宋"/>
          <w:b/>
          <w:color w:val="000000" w:themeColor="text1"/>
          <w:kern w:val="44"/>
          <w:sz w:val="24"/>
        </w:rPr>
      </w:pPr>
    </w:p>
    <w:p w:rsidR="00AB74C7" w:rsidRPr="00947207" w:rsidRDefault="00AB74C7" w:rsidP="00774BBF">
      <w:pPr>
        <w:keepNext/>
        <w:keepLines/>
        <w:spacing w:beforeLines="50" w:afterLines="50" w:line="440" w:lineRule="exact"/>
        <w:jc w:val="center"/>
        <w:rPr>
          <w:rFonts w:ascii="仿宋_GB2312" w:eastAsia="仿宋_GB2312" w:hAnsi="仿宋"/>
          <w:b/>
          <w:color w:val="000000" w:themeColor="text1"/>
          <w:kern w:val="44"/>
          <w:sz w:val="24"/>
        </w:rPr>
      </w:pPr>
      <w:r w:rsidRPr="00947207">
        <w:rPr>
          <w:rFonts w:ascii="仿宋_GB2312" w:eastAsia="仿宋_GB2312" w:hAnsi="仿宋" w:hint="eastAsia"/>
          <w:b/>
          <w:color w:val="000000" w:themeColor="text1"/>
          <w:kern w:val="44"/>
          <w:sz w:val="24"/>
        </w:rPr>
        <w:t>九  争议解决</w:t>
      </w:r>
      <w:bookmarkStart w:id="9" w:name="十"/>
      <w:bookmarkEnd w:id="9"/>
    </w:p>
    <w:p w:rsidR="00AB74C7" w:rsidRPr="00947207" w:rsidRDefault="00AB74C7" w:rsidP="00774BBF">
      <w:pPr>
        <w:numPr>
          <w:ilvl w:val="0"/>
          <w:numId w:val="17"/>
        </w:numPr>
        <w:tabs>
          <w:tab w:val="left" w:pos="0"/>
          <w:tab w:val="left" w:pos="360"/>
          <w:tab w:val="left" w:pos="1485"/>
          <w:tab w:val="left" w:pos="1551"/>
          <w:tab w:val="left" w:pos="1701"/>
          <w:tab w:val="left" w:pos="1843"/>
          <w:tab w:val="left" w:pos="2118"/>
        </w:tabs>
        <w:spacing w:beforeLines="50" w:afterLines="50" w:line="440" w:lineRule="exact"/>
        <w:ind w:left="0" w:firstLine="567"/>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 xml:space="preserve"> 在本合同履行过程中如发生争议时，各方应协商解决，协商不成，可依法向租赁物业所在地人民法院提起诉讼。</w:t>
      </w:r>
    </w:p>
    <w:p w:rsidR="00AB74C7" w:rsidRPr="00947207" w:rsidRDefault="00AB74C7" w:rsidP="00774BBF">
      <w:pPr>
        <w:numPr>
          <w:ilvl w:val="0"/>
          <w:numId w:val="17"/>
        </w:numPr>
        <w:tabs>
          <w:tab w:val="left" w:pos="0"/>
          <w:tab w:val="left" w:pos="360"/>
          <w:tab w:val="left" w:pos="1485"/>
          <w:tab w:val="left" w:pos="1551"/>
          <w:tab w:val="left" w:pos="1701"/>
          <w:tab w:val="left" w:pos="1843"/>
          <w:tab w:val="left" w:pos="2118"/>
        </w:tabs>
        <w:spacing w:beforeLines="50" w:afterLines="50" w:line="440" w:lineRule="exact"/>
        <w:ind w:left="0" w:firstLine="567"/>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 xml:space="preserve"> 各方一致同意，本合同的签订、效力、解释、履行，以及争议的解决等均适用中华人民共和国（不含港澳台地区）法律。</w:t>
      </w:r>
    </w:p>
    <w:p w:rsidR="00AB74C7" w:rsidRPr="00947207" w:rsidRDefault="00AB74C7" w:rsidP="00774BBF">
      <w:pPr>
        <w:numPr>
          <w:ilvl w:val="0"/>
          <w:numId w:val="17"/>
        </w:numPr>
        <w:tabs>
          <w:tab w:val="left" w:pos="0"/>
          <w:tab w:val="left" w:pos="360"/>
          <w:tab w:val="left" w:pos="1485"/>
          <w:tab w:val="left" w:pos="1551"/>
          <w:tab w:val="left" w:pos="1701"/>
          <w:tab w:val="left" w:pos="1843"/>
          <w:tab w:val="left" w:pos="1985"/>
          <w:tab w:val="left" w:pos="2118"/>
        </w:tabs>
        <w:spacing w:beforeLines="50" w:afterLines="50" w:line="440" w:lineRule="exact"/>
        <w:ind w:left="0" w:firstLine="567"/>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 xml:space="preserve"> 其他约定。</w:t>
      </w:r>
    </w:p>
    <w:p w:rsidR="00AB74C7" w:rsidRPr="00947207" w:rsidRDefault="00AB74C7" w:rsidP="00774BBF">
      <w:pPr>
        <w:tabs>
          <w:tab w:val="left" w:pos="360"/>
        </w:tabs>
        <w:spacing w:beforeLines="50" w:afterLines="50" w:line="440" w:lineRule="exact"/>
        <w:rPr>
          <w:rFonts w:ascii="仿宋_GB2312" w:eastAsia="仿宋_GB2312" w:hAnsi="仿宋"/>
          <w:color w:val="000000" w:themeColor="text1"/>
          <w:sz w:val="24"/>
        </w:rPr>
      </w:pPr>
    </w:p>
    <w:p w:rsidR="00AB74C7" w:rsidRPr="00947207" w:rsidRDefault="00AB74C7" w:rsidP="00774BBF">
      <w:pPr>
        <w:keepNext/>
        <w:keepLines/>
        <w:spacing w:beforeLines="50" w:afterLines="50" w:line="440" w:lineRule="exact"/>
        <w:jc w:val="center"/>
        <w:rPr>
          <w:rFonts w:ascii="仿宋_GB2312" w:eastAsia="仿宋_GB2312" w:hAnsi="仿宋"/>
          <w:b/>
          <w:bCs/>
          <w:color w:val="000000" w:themeColor="text1"/>
          <w:kern w:val="44"/>
          <w:sz w:val="24"/>
        </w:rPr>
      </w:pPr>
      <w:r w:rsidRPr="00947207">
        <w:rPr>
          <w:rFonts w:ascii="仿宋_GB2312" w:eastAsia="仿宋_GB2312" w:hAnsi="仿宋" w:hint="eastAsia"/>
          <w:b/>
          <w:bCs/>
          <w:color w:val="000000" w:themeColor="text1"/>
          <w:kern w:val="44"/>
          <w:sz w:val="24"/>
        </w:rPr>
        <w:lastRenderedPageBreak/>
        <w:t>十 文件构成及解释顺序</w:t>
      </w:r>
      <w:bookmarkStart w:id="10" w:name="十一"/>
      <w:bookmarkEnd w:id="10"/>
    </w:p>
    <w:p w:rsidR="00AB74C7" w:rsidRPr="00947207" w:rsidRDefault="00AB74C7" w:rsidP="00774BBF">
      <w:pPr>
        <w:numPr>
          <w:ilvl w:val="0"/>
          <w:numId w:val="17"/>
        </w:numPr>
        <w:tabs>
          <w:tab w:val="left" w:pos="0"/>
          <w:tab w:val="left" w:pos="360"/>
          <w:tab w:val="left" w:pos="1485"/>
          <w:tab w:val="left" w:pos="1551"/>
          <w:tab w:val="left" w:pos="1701"/>
          <w:tab w:val="left" w:pos="1843"/>
          <w:tab w:val="left" w:pos="2118"/>
        </w:tabs>
        <w:spacing w:beforeLines="50" w:afterLines="50" w:line="440" w:lineRule="exact"/>
        <w:ind w:left="0" w:firstLine="567"/>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 xml:space="preserve"> 下列文件构成各方之间签订本合同的全部内容，且每一文件都应作为本合同不可分割的一部分，并互为补充和解释。如各文件之间发生矛盾或冲突，则按下列文件先后排列顺序进行解释：</w:t>
      </w:r>
    </w:p>
    <w:p w:rsidR="00AB74C7" w:rsidRPr="00947207" w:rsidRDefault="00AB74C7" w:rsidP="00774BBF">
      <w:pPr>
        <w:tabs>
          <w:tab w:val="left" w:pos="360"/>
          <w:tab w:val="left" w:pos="993"/>
          <w:tab w:val="left" w:pos="1701"/>
        </w:tabs>
        <w:spacing w:beforeLines="50" w:afterLines="50" w:line="440" w:lineRule="exact"/>
        <w:ind w:firstLineChars="200" w:firstLine="480"/>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1.本合同的补充协议或补充合同；</w:t>
      </w:r>
    </w:p>
    <w:p w:rsidR="00AB74C7" w:rsidRPr="00947207" w:rsidRDefault="00AB74C7" w:rsidP="00774BBF">
      <w:pPr>
        <w:tabs>
          <w:tab w:val="left" w:pos="360"/>
          <w:tab w:val="left" w:pos="993"/>
          <w:tab w:val="left" w:pos="1701"/>
        </w:tabs>
        <w:spacing w:beforeLines="50" w:afterLines="50" w:line="440" w:lineRule="exact"/>
        <w:ind w:firstLineChars="200" w:firstLine="480"/>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2.本合同及附件；</w:t>
      </w:r>
    </w:p>
    <w:p w:rsidR="00AB74C7" w:rsidRPr="00947207" w:rsidRDefault="00AB74C7" w:rsidP="00774BBF">
      <w:pPr>
        <w:tabs>
          <w:tab w:val="left" w:pos="360"/>
          <w:tab w:val="left" w:pos="993"/>
          <w:tab w:val="left" w:pos="1701"/>
        </w:tabs>
        <w:spacing w:beforeLines="50" w:afterLines="50" w:line="440" w:lineRule="exact"/>
        <w:ind w:firstLineChars="200" w:firstLine="480"/>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3.本合同的其他组成部分。</w:t>
      </w:r>
    </w:p>
    <w:p w:rsidR="00AB74C7" w:rsidRPr="00947207" w:rsidRDefault="00AB74C7" w:rsidP="00774BBF">
      <w:pPr>
        <w:tabs>
          <w:tab w:val="left" w:pos="360"/>
          <w:tab w:val="left" w:pos="1701"/>
        </w:tabs>
        <w:spacing w:beforeLines="50" w:afterLines="50" w:line="440" w:lineRule="exact"/>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 xml:space="preserve">   本合同履行过程中，各方按照广州市房管局示范文本签订的《广州市房屋租赁合同》，用于租赁备案，不构成各方权利义务新的约定，其内容与本合同不一致的，以本合同为准。必要时，任何一方都有权在租赁备案时要求对方按照本条约定进行确认。</w:t>
      </w:r>
    </w:p>
    <w:p w:rsidR="00AB74C7" w:rsidRPr="00947207" w:rsidRDefault="00AB74C7" w:rsidP="00774BBF">
      <w:pPr>
        <w:numPr>
          <w:ilvl w:val="0"/>
          <w:numId w:val="17"/>
        </w:numPr>
        <w:tabs>
          <w:tab w:val="left" w:pos="0"/>
          <w:tab w:val="left" w:pos="360"/>
          <w:tab w:val="left" w:pos="1485"/>
          <w:tab w:val="left" w:pos="1551"/>
          <w:tab w:val="left" w:pos="1701"/>
          <w:tab w:val="left" w:pos="1843"/>
          <w:tab w:val="left" w:pos="2118"/>
        </w:tabs>
        <w:spacing w:beforeLines="50" w:afterLines="50" w:line="440" w:lineRule="exact"/>
        <w:ind w:left="0" w:firstLine="567"/>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 xml:space="preserve">    其他约定。</w:t>
      </w:r>
    </w:p>
    <w:p w:rsidR="00AB74C7" w:rsidRPr="00947207" w:rsidRDefault="00AB74C7" w:rsidP="00774BBF">
      <w:pPr>
        <w:tabs>
          <w:tab w:val="left" w:pos="0"/>
          <w:tab w:val="left" w:pos="360"/>
        </w:tabs>
        <w:spacing w:beforeLines="50" w:afterLines="50" w:line="440" w:lineRule="exact"/>
        <w:rPr>
          <w:rFonts w:ascii="仿宋_GB2312" w:eastAsia="仿宋_GB2312" w:hAnsi="仿宋"/>
          <w:color w:val="000000" w:themeColor="text1"/>
          <w:sz w:val="24"/>
        </w:rPr>
      </w:pPr>
    </w:p>
    <w:p w:rsidR="00AB74C7" w:rsidRPr="00947207" w:rsidRDefault="00AB74C7" w:rsidP="00774BBF">
      <w:pPr>
        <w:keepNext/>
        <w:keepLines/>
        <w:spacing w:beforeLines="50" w:afterLines="50" w:line="440" w:lineRule="exact"/>
        <w:jc w:val="center"/>
        <w:rPr>
          <w:rFonts w:ascii="仿宋_GB2312" w:eastAsia="仿宋_GB2312" w:hAnsi="仿宋"/>
          <w:b/>
          <w:color w:val="000000" w:themeColor="text1"/>
          <w:kern w:val="44"/>
          <w:sz w:val="24"/>
        </w:rPr>
      </w:pPr>
      <w:r w:rsidRPr="00947207">
        <w:rPr>
          <w:rFonts w:ascii="仿宋_GB2312" w:eastAsia="仿宋_GB2312" w:hAnsi="仿宋" w:hint="eastAsia"/>
          <w:b/>
          <w:color w:val="000000" w:themeColor="text1"/>
          <w:kern w:val="44"/>
          <w:sz w:val="24"/>
        </w:rPr>
        <w:t>十一  不可抗力</w:t>
      </w:r>
      <w:bookmarkStart w:id="11" w:name="十二"/>
      <w:bookmarkEnd w:id="11"/>
    </w:p>
    <w:p w:rsidR="00AB74C7" w:rsidRPr="00947207" w:rsidRDefault="00AB74C7" w:rsidP="00774BBF">
      <w:pPr>
        <w:numPr>
          <w:ilvl w:val="0"/>
          <w:numId w:val="17"/>
        </w:numPr>
        <w:tabs>
          <w:tab w:val="left" w:pos="0"/>
          <w:tab w:val="left" w:pos="360"/>
          <w:tab w:val="left" w:pos="1485"/>
          <w:tab w:val="left" w:pos="1551"/>
          <w:tab w:val="left" w:pos="1701"/>
          <w:tab w:val="left" w:pos="1843"/>
          <w:tab w:val="left" w:pos="2118"/>
        </w:tabs>
        <w:spacing w:beforeLines="50" w:afterLines="50" w:line="440" w:lineRule="exact"/>
        <w:ind w:left="0" w:firstLine="567"/>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遇有不可抗力的一方，应立即书面通知对方，并应在15天内，提供不可抗力详情及合同不能履行或者部分不能履行或者需要延期履行理由的有效证明文件。各方在不可抗力事故停止后或影响消除后应当立即履行合同义务。因不可抗力造成的各自损失，由各方自行承担。</w:t>
      </w:r>
    </w:p>
    <w:p w:rsidR="00AB74C7" w:rsidRPr="00947207" w:rsidRDefault="00AB74C7" w:rsidP="00774BBF">
      <w:pPr>
        <w:numPr>
          <w:ilvl w:val="0"/>
          <w:numId w:val="17"/>
        </w:numPr>
        <w:tabs>
          <w:tab w:val="left" w:pos="0"/>
          <w:tab w:val="left" w:pos="360"/>
          <w:tab w:val="left" w:pos="1485"/>
          <w:tab w:val="left" w:pos="1551"/>
          <w:tab w:val="left" w:pos="1701"/>
          <w:tab w:val="left" w:pos="1843"/>
          <w:tab w:val="left" w:pos="2118"/>
        </w:tabs>
        <w:spacing w:beforeLines="50" w:afterLines="50" w:line="440" w:lineRule="exact"/>
        <w:ind w:left="0" w:firstLine="567"/>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非因甲方或物业管理公司之过失，或因下列甲方无法控制事故，甲方不承担任何赔偿责任。本合同规定乙方缴付租金、综合管理费及其它费用的义务，也不因此受到任何影响：</w:t>
      </w:r>
    </w:p>
    <w:p w:rsidR="00AB74C7" w:rsidRPr="00947207" w:rsidRDefault="00AB74C7" w:rsidP="00774BBF">
      <w:pPr>
        <w:tabs>
          <w:tab w:val="left" w:pos="0"/>
          <w:tab w:val="left" w:pos="360"/>
          <w:tab w:val="left" w:pos="426"/>
        </w:tabs>
        <w:spacing w:beforeLines="50" w:afterLines="50" w:line="440" w:lineRule="exact"/>
        <w:ind w:firstLineChars="200" w:firstLine="480"/>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1.进行必要的该商场或商场的维护维修工程，如各项公共设备、设施、装置必要的维修保养，以及非甲方原因致使商场配套设备及/或市政设施(包括但不限于水、电、煤气等)的暂时停止使用；</w:t>
      </w:r>
    </w:p>
    <w:p w:rsidR="00AB74C7" w:rsidRPr="00947207" w:rsidRDefault="00AB74C7" w:rsidP="00774BBF">
      <w:pPr>
        <w:tabs>
          <w:tab w:val="left" w:pos="0"/>
          <w:tab w:val="left" w:pos="360"/>
          <w:tab w:val="left" w:pos="426"/>
        </w:tabs>
        <w:spacing w:beforeLines="50" w:afterLines="50" w:line="440" w:lineRule="exact"/>
        <w:ind w:firstLineChars="200" w:firstLine="480"/>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 xml:space="preserve"> 2.由于地震、火灾、风灾、水灾等自然灾害或恶劣天气或不可抗拒之外力灾害，以及该商场内外、檐顶、地下、楼内各种管道及设施及其它任何部分的泄煤气、泄电、泄水及潮湿及其中偶发事故等原因而引起的损失；</w:t>
      </w:r>
    </w:p>
    <w:p w:rsidR="00AB74C7" w:rsidRPr="00947207" w:rsidRDefault="00AB74C7" w:rsidP="00774BBF">
      <w:pPr>
        <w:tabs>
          <w:tab w:val="left" w:pos="0"/>
          <w:tab w:val="left" w:pos="360"/>
          <w:tab w:val="left" w:pos="426"/>
        </w:tabs>
        <w:spacing w:beforeLines="50" w:afterLines="50" w:line="440" w:lineRule="exact"/>
        <w:ind w:firstLineChars="250" w:firstLine="600"/>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lastRenderedPageBreak/>
        <w:t>3.因失窃或保安或其它类似的原因引起的损失；</w:t>
      </w:r>
    </w:p>
    <w:p w:rsidR="00AB74C7" w:rsidRPr="00947207" w:rsidRDefault="00AB74C7" w:rsidP="00774BBF">
      <w:pPr>
        <w:tabs>
          <w:tab w:val="left" w:pos="0"/>
          <w:tab w:val="left" w:pos="360"/>
          <w:tab w:val="left" w:pos="426"/>
        </w:tabs>
        <w:spacing w:beforeLines="50" w:afterLines="50" w:line="440" w:lineRule="exact"/>
        <w:ind w:firstLineChars="250" w:firstLine="600"/>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4.因广州流花展贸中心内其它承租者和人员或任何第三者的原因及施工引起的损失或损坏。</w:t>
      </w:r>
    </w:p>
    <w:p w:rsidR="00AB74C7" w:rsidRPr="00947207" w:rsidRDefault="00AB74C7" w:rsidP="00774BBF">
      <w:pPr>
        <w:tabs>
          <w:tab w:val="left" w:pos="0"/>
          <w:tab w:val="left" w:pos="360"/>
          <w:tab w:val="left" w:pos="426"/>
        </w:tabs>
        <w:spacing w:beforeLines="50" w:afterLines="50" w:line="440" w:lineRule="exact"/>
        <w:ind w:firstLineChars="250" w:firstLine="600"/>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5.广州流花展贸中心任何部分之损坏或因水满溢流，或沟渠满溢，或甲方在该租赁物业内所设之固定装置与设备之损坏而造成乙方或其他人的人身、财产的伤害及损失。</w:t>
      </w:r>
    </w:p>
    <w:p w:rsidR="00AB74C7" w:rsidRPr="00947207" w:rsidRDefault="00AB74C7" w:rsidP="00774BBF">
      <w:pPr>
        <w:tabs>
          <w:tab w:val="left" w:pos="0"/>
          <w:tab w:val="left" w:pos="360"/>
          <w:tab w:val="left" w:pos="426"/>
        </w:tabs>
        <w:spacing w:beforeLines="50" w:afterLines="50" w:line="440" w:lineRule="exact"/>
        <w:ind w:firstLineChars="250" w:firstLine="600"/>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6.由于电梯、自动扶梯、防火和安全设置、空调及设备和广场其他设备停止运作而造成对乙方或其他人的人身或财产的损害或损失。</w:t>
      </w:r>
    </w:p>
    <w:p w:rsidR="00AB74C7" w:rsidRPr="00947207" w:rsidRDefault="00AB74C7" w:rsidP="00774BBF">
      <w:pPr>
        <w:tabs>
          <w:tab w:val="left" w:pos="0"/>
          <w:tab w:val="left" w:pos="360"/>
          <w:tab w:val="left" w:pos="426"/>
        </w:tabs>
        <w:spacing w:beforeLines="50" w:afterLines="50" w:line="440" w:lineRule="exact"/>
        <w:ind w:firstLineChars="250" w:firstLine="600"/>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7.该租赁物业由于电、煤气和水供应上的损失、故障、爆炸及停止而造成的损害或损失。</w:t>
      </w:r>
    </w:p>
    <w:p w:rsidR="00AB74C7" w:rsidRPr="00947207" w:rsidRDefault="00AB74C7" w:rsidP="00774BBF">
      <w:pPr>
        <w:tabs>
          <w:tab w:val="left" w:pos="0"/>
          <w:tab w:val="left" w:pos="360"/>
          <w:tab w:val="left" w:pos="426"/>
        </w:tabs>
        <w:spacing w:beforeLines="50" w:afterLines="50" w:line="440" w:lineRule="exact"/>
        <w:ind w:firstLineChars="250" w:firstLine="600"/>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8.因特别或突发事件，需控制广州流花展贸中心客流，对乙方经营造成影响或损失的。</w:t>
      </w:r>
    </w:p>
    <w:p w:rsidR="00AB74C7" w:rsidRPr="00947207" w:rsidRDefault="00AB74C7" w:rsidP="00774BBF">
      <w:pPr>
        <w:tabs>
          <w:tab w:val="left" w:pos="0"/>
          <w:tab w:val="left" w:pos="360"/>
          <w:tab w:val="left" w:pos="426"/>
        </w:tabs>
        <w:spacing w:beforeLines="50" w:afterLines="50" w:line="440" w:lineRule="exact"/>
        <w:ind w:firstLineChars="250" w:firstLine="600"/>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9.因上级部门进行消防等安全检测造成甲方服务中断。</w:t>
      </w:r>
    </w:p>
    <w:p w:rsidR="00AB74C7" w:rsidRPr="00947207" w:rsidRDefault="00AB74C7" w:rsidP="00774BBF">
      <w:pPr>
        <w:tabs>
          <w:tab w:val="left" w:pos="0"/>
          <w:tab w:val="left" w:pos="360"/>
          <w:tab w:val="left" w:pos="426"/>
        </w:tabs>
        <w:spacing w:beforeLines="50" w:afterLines="50" w:line="440" w:lineRule="exact"/>
        <w:ind w:firstLineChars="250" w:firstLine="600"/>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10.为提高广州流花展贸中心的整体形象而进行改造，修缮工程所造成甲方服务中断。</w:t>
      </w:r>
    </w:p>
    <w:p w:rsidR="00AB74C7" w:rsidRPr="00947207" w:rsidRDefault="00AB74C7" w:rsidP="00774BBF">
      <w:pPr>
        <w:tabs>
          <w:tab w:val="left" w:pos="0"/>
          <w:tab w:val="left" w:pos="360"/>
          <w:tab w:val="left" w:pos="426"/>
        </w:tabs>
        <w:spacing w:beforeLines="50" w:afterLines="50" w:line="440" w:lineRule="exact"/>
        <w:ind w:firstLineChars="250" w:firstLine="600"/>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11.不可抗力因素造成或其他非甲方所能控制因素造成。</w:t>
      </w:r>
    </w:p>
    <w:p w:rsidR="00AB74C7" w:rsidRPr="00947207" w:rsidRDefault="00AB74C7" w:rsidP="00774BBF">
      <w:pPr>
        <w:tabs>
          <w:tab w:val="left" w:pos="0"/>
          <w:tab w:val="left" w:pos="360"/>
          <w:tab w:val="left" w:pos="426"/>
        </w:tabs>
        <w:spacing w:beforeLines="50" w:afterLines="50" w:line="440" w:lineRule="exact"/>
        <w:ind w:firstLineChars="250" w:firstLine="600"/>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12.非甲方过错导致的行政当局行为和公用事业服务提供者行为。</w:t>
      </w:r>
    </w:p>
    <w:p w:rsidR="00AB74C7" w:rsidRPr="00947207" w:rsidRDefault="00AB74C7" w:rsidP="00774BBF">
      <w:pPr>
        <w:numPr>
          <w:ilvl w:val="0"/>
          <w:numId w:val="17"/>
        </w:numPr>
        <w:tabs>
          <w:tab w:val="left" w:pos="0"/>
          <w:tab w:val="left" w:pos="360"/>
          <w:tab w:val="left" w:pos="1485"/>
          <w:tab w:val="left" w:pos="1551"/>
          <w:tab w:val="left" w:pos="1701"/>
          <w:tab w:val="left" w:pos="1843"/>
          <w:tab w:val="left" w:pos="2118"/>
        </w:tabs>
        <w:spacing w:beforeLines="50" w:afterLines="50" w:line="440" w:lineRule="exact"/>
        <w:ind w:left="0" w:firstLine="567"/>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其他约定。</w:t>
      </w:r>
    </w:p>
    <w:p w:rsidR="00AB74C7" w:rsidRPr="00947207" w:rsidRDefault="00AB74C7" w:rsidP="00774BBF">
      <w:pPr>
        <w:tabs>
          <w:tab w:val="left" w:pos="360"/>
        </w:tabs>
        <w:spacing w:beforeLines="50" w:afterLines="50" w:line="440" w:lineRule="exact"/>
        <w:rPr>
          <w:rFonts w:ascii="仿宋_GB2312" w:eastAsia="仿宋_GB2312" w:hAnsi="仿宋"/>
          <w:color w:val="000000" w:themeColor="text1"/>
          <w:sz w:val="24"/>
        </w:rPr>
      </w:pPr>
    </w:p>
    <w:p w:rsidR="00AB74C7" w:rsidRPr="00947207" w:rsidRDefault="00AB74C7" w:rsidP="00774BBF">
      <w:pPr>
        <w:keepNext/>
        <w:keepLines/>
        <w:spacing w:beforeLines="50" w:afterLines="50" w:line="440" w:lineRule="exact"/>
        <w:jc w:val="center"/>
        <w:rPr>
          <w:rFonts w:ascii="仿宋_GB2312" w:eastAsia="仿宋_GB2312" w:hAnsi="仿宋"/>
          <w:b/>
          <w:color w:val="000000" w:themeColor="text1"/>
          <w:sz w:val="24"/>
        </w:rPr>
      </w:pPr>
      <w:r w:rsidRPr="00947207">
        <w:rPr>
          <w:rFonts w:ascii="仿宋_GB2312" w:eastAsia="仿宋_GB2312" w:hAnsi="仿宋" w:hint="eastAsia"/>
          <w:b/>
          <w:color w:val="000000" w:themeColor="text1"/>
          <w:sz w:val="24"/>
        </w:rPr>
        <w:t>十二  其他</w:t>
      </w:r>
      <w:bookmarkStart w:id="12" w:name="十三"/>
      <w:bookmarkEnd w:id="12"/>
    </w:p>
    <w:p w:rsidR="00AB74C7" w:rsidRPr="00947207" w:rsidRDefault="00AB74C7" w:rsidP="00774BBF">
      <w:pPr>
        <w:numPr>
          <w:ilvl w:val="0"/>
          <w:numId w:val="17"/>
        </w:numPr>
        <w:tabs>
          <w:tab w:val="left" w:pos="0"/>
          <w:tab w:val="left" w:pos="360"/>
          <w:tab w:val="left" w:pos="1485"/>
          <w:tab w:val="left" w:pos="1551"/>
          <w:tab w:val="left" w:pos="1701"/>
          <w:tab w:val="left" w:pos="1843"/>
          <w:tab w:val="left" w:pos="2118"/>
        </w:tabs>
        <w:spacing w:beforeLines="50" w:afterLines="50" w:line="440" w:lineRule="exact"/>
        <w:ind w:left="0" w:firstLine="567"/>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合同文件履行中凡涉及各权利、义务和责任的通知、意见、建议，应当书面形式送达对方。本合同中所列各方的通信地址为送达的地址，如有任何一方的联系人、地址、电话或传真变更，应当书面通知对方。在变更通知送达对方之前，按原通信地址发出的邮件视为送达。</w:t>
      </w:r>
    </w:p>
    <w:p w:rsidR="00AB74C7" w:rsidRPr="00947207" w:rsidRDefault="00AB74C7" w:rsidP="00774BBF">
      <w:pPr>
        <w:numPr>
          <w:ilvl w:val="0"/>
          <w:numId w:val="17"/>
        </w:numPr>
        <w:tabs>
          <w:tab w:val="left" w:pos="0"/>
          <w:tab w:val="left" w:pos="360"/>
          <w:tab w:val="left" w:pos="1485"/>
          <w:tab w:val="left" w:pos="1551"/>
          <w:tab w:val="left" w:pos="1701"/>
          <w:tab w:val="left" w:pos="1843"/>
          <w:tab w:val="left" w:pos="2118"/>
        </w:tabs>
        <w:spacing w:beforeLines="50" w:afterLines="50" w:line="440" w:lineRule="exact"/>
        <w:ind w:left="0" w:firstLine="567"/>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本合同未尽事宜，由各方另行协商并以书面方式约定。</w:t>
      </w:r>
    </w:p>
    <w:p w:rsidR="00AB74C7" w:rsidRPr="00947207" w:rsidRDefault="00AB74C7" w:rsidP="00774BBF">
      <w:pPr>
        <w:numPr>
          <w:ilvl w:val="0"/>
          <w:numId w:val="17"/>
        </w:numPr>
        <w:tabs>
          <w:tab w:val="left" w:pos="0"/>
          <w:tab w:val="left" w:pos="360"/>
          <w:tab w:val="left" w:pos="1485"/>
          <w:tab w:val="left" w:pos="1551"/>
          <w:tab w:val="left" w:pos="1701"/>
          <w:tab w:val="left" w:pos="1843"/>
          <w:tab w:val="left" w:pos="2118"/>
        </w:tabs>
        <w:spacing w:beforeLines="50" w:afterLines="50" w:line="440" w:lineRule="exact"/>
        <w:ind w:left="0" w:firstLine="567"/>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本合同正本一式</w:t>
      </w:r>
      <w:r w:rsidRPr="00947207">
        <w:rPr>
          <w:rFonts w:ascii="仿宋_GB2312" w:eastAsia="仿宋_GB2312" w:hAnsi="仿宋" w:hint="eastAsia"/>
          <w:color w:val="000000" w:themeColor="text1"/>
          <w:sz w:val="24"/>
          <w:u w:val="single"/>
        </w:rPr>
        <w:t xml:space="preserve"> 陆 </w:t>
      </w:r>
      <w:r w:rsidRPr="00947207">
        <w:rPr>
          <w:rFonts w:ascii="仿宋_GB2312" w:eastAsia="仿宋_GB2312" w:hAnsi="仿宋" w:hint="eastAsia"/>
          <w:color w:val="000000" w:themeColor="text1"/>
          <w:sz w:val="24"/>
        </w:rPr>
        <w:t>份，自签署之日起生效。甲方执</w:t>
      </w:r>
      <w:r w:rsidRPr="00947207">
        <w:rPr>
          <w:rFonts w:ascii="仿宋_GB2312" w:eastAsia="仿宋_GB2312" w:hAnsi="仿宋" w:hint="eastAsia"/>
          <w:color w:val="000000" w:themeColor="text1"/>
          <w:sz w:val="24"/>
          <w:u w:val="single"/>
        </w:rPr>
        <w:t xml:space="preserve"> 肆 </w:t>
      </w:r>
      <w:r w:rsidRPr="00947207">
        <w:rPr>
          <w:rFonts w:ascii="仿宋_GB2312" w:eastAsia="仿宋_GB2312" w:hAnsi="仿宋" w:hint="eastAsia"/>
          <w:color w:val="000000" w:themeColor="text1"/>
          <w:sz w:val="24"/>
        </w:rPr>
        <w:t>份，</w:t>
      </w:r>
      <w:r w:rsidRPr="00947207">
        <w:rPr>
          <w:rFonts w:ascii="仿宋_GB2312" w:eastAsia="仿宋_GB2312" w:hAnsi="仿宋" w:hint="eastAsia"/>
          <w:color w:val="000000" w:themeColor="text1"/>
          <w:sz w:val="24"/>
        </w:rPr>
        <w:lastRenderedPageBreak/>
        <w:t>乙方执</w:t>
      </w:r>
      <w:r w:rsidRPr="00947207">
        <w:rPr>
          <w:rFonts w:ascii="仿宋_GB2312" w:eastAsia="仿宋_GB2312" w:hAnsi="仿宋" w:hint="eastAsia"/>
          <w:color w:val="000000" w:themeColor="text1"/>
          <w:sz w:val="24"/>
          <w:u w:val="single"/>
        </w:rPr>
        <w:t xml:space="preserve"> 贰 </w:t>
      </w:r>
      <w:r w:rsidRPr="00947207">
        <w:rPr>
          <w:rFonts w:ascii="仿宋_GB2312" w:eastAsia="仿宋_GB2312" w:hAnsi="仿宋" w:hint="eastAsia"/>
          <w:color w:val="000000" w:themeColor="text1"/>
          <w:sz w:val="24"/>
        </w:rPr>
        <w:t>份，具有同等法律效力。</w:t>
      </w:r>
    </w:p>
    <w:p w:rsidR="00AB74C7" w:rsidRPr="00947207" w:rsidRDefault="00AB74C7" w:rsidP="00774BBF">
      <w:pPr>
        <w:tabs>
          <w:tab w:val="left" w:pos="360"/>
          <w:tab w:val="left" w:pos="1485"/>
        </w:tabs>
        <w:spacing w:beforeLines="50" w:afterLines="50" w:line="440" w:lineRule="exact"/>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（以下无正文）</w:t>
      </w:r>
    </w:p>
    <w:p w:rsidR="00AB74C7" w:rsidRPr="00947207" w:rsidRDefault="00AB74C7" w:rsidP="00774BBF">
      <w:pPr>
        <w:tabs>
          <w:tab w:val="left" w:pos="360"/>
          <w:tab w:val="left" w:pos="1485"/>
        </w:tabs>
        <w:spacing w:beforeLines="50" w:afterLines="50" w:line="440" w:lineRule="exact"/>
        <w:rPr>
          <w:rFonts w:ascii="仿宋_GB2312" w:eastAsia="仿宋_GB2312" w:hAnsi="仿宋"/>
          <w:color w:val="000000" w:themeColor="text1"/>
          <w:sz w:val="24"/>
        </w:rPr>
      </w:pPr>
    </w:p>
    <w:p w:rsidR="00AB74C7" w:rsidRPr="00947207" w:rsidRDefault="00AB74C7" w:rsidP="00774BBF">
      <w:pPr>
        <w:tabs>
          <w:tab w:val="left" w:pos="360"/>
          <w:tab w:val="left" w:pos="1485"/>
        </w:tabs>
        <w:spacing w:beforeLines="50" w:afterLines="50" w:line="440" w:lineRule="exact"/>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 xml:space="preserve">附件： 1.租赁物业位置示意图 </w:t>
      </w:r>
    </w:p>
    <w:p w:rsidR="00AB74C7" w:rsidRPr="00947207" w:rsidRDefault="00AB74C7" w:rsidP="00774BBF">
      <w:pPr>
        <w:tabs>
          <w:tab w:val="left" w:pos="360"/>
          <w:tab w:val="left" w:pos="1485"/>
        </w:tabs>
        <w:spacing w:beforeLines="50" w:afterLines="50" w:line="440" w:lineRule="exact"/>
        <w:ind w:firstLineChars="350" w:firstLine="840"/>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2.承租人身份证复印件，或工商营业执照、法人代表身份证等</w:t>
      </w:r>
    </w:p>
    <w:p w:rsidR="00AB74C7" w:rsidRPr="00947207" w:rsidRDefault="00AB74C7" w:rsidP="00774BBF">
      <w:pPr>
        <w:tabs>
          <w:tab w:val="left" w:pos="360"/>
          <w:tab w:val="left" w:pos="1485"/>
        </w:tabs>
        <w:spacing w:beforeLines="50" w:afterLines="50" w:line="440" w:lineRule="exact"/>
        <w:ind w:firstLineChars="350" w:firstLine="840"/>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3.客户信息备案表</w:t>
      </w:r>
    </w:p>
    <w:p w:rsidR="00AB74C7" w:rsidRPr="00947207" w:rsidRDefault="00AB74C7" w:rsidP="00774BBF">
      <w:pPr>
        <w:tabs>
          <w:tab w:val="left" w:pos="360"/>
          <w:tab w:val="left" w:pos="1485"/>
        </w:tabs>
        <w:spacing w:beforeLines="50" w:afterLines="50" w:line="440" w:lineRule="exact"/>
        <w:ind w:firstLineChars="350" w:firstLine="840"/>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4.履约保函</w:t>
      </w:r>
    </w:p>
    <w:p w:rsidR="00AB74C7" w:rsidRPr="00947207" w:rsidRDefault="00AB74C7" w:rsidP="00774BBF">
      <w:pPr>
        <w:tabs>
          <w:tab w:val="left" w:pos="360"/>
          <w:tab w:val="left" w:pos="1485"/>
        </w:tabs>
        <w:spacing w:beforeLines="50" w:afterLines="50" w:line="440" w:lineRule="exact"/>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br w:type="page"/>
      </w:r>
      <w:r w:rsidRPr="00947207">
        <w:rPr>
          <w:rFonts w:ascii="仿宋_GB2312" w:eastAsia="仿宋_GB2312" w:hAnsi="仿宋" w:hint="eastAsia"/>
          <w:color w:val="000000" w:themeColor="text1"/>
          <w:sz w:val="24"/>
        </w:rPr>
        <w:lastRenderedPageBreak/>
        <w:t>（本页为签署页）</w:t>
      </w:r>
    </w:p>
    <w:p w:rsidR="00AB74C7" w:rsidRPr="00947207" w:rsidRDefault="00AB74C7" w:rsidP="00774BBF">
      <w:pPr>
        <w:tabs>
          <w:tab w:val="left" w:pos="360"/>
          <w:tab w:val="left" w:pos="1485"/>
        </w:tabs>
        <w:spacing w:beforeLines="50" w:afterLines="50" w:line="440" w:lineRule="exact"/>
        <w:rPr>
          <w:rFonts w:ascii="仿宋_GB2312" w:eastAsia="仿宋_GB2312" w:hAnsi="仿宋"/>
          <w:color w:val="000000" w:themeColor="text1"/>
          <w:sz w:val="24"/>
        </w:rPr>
      </w:pPr>
    </w:p>
    <w:p w:rsidR="00AB74C7" w:rsidRPr="00947207" w:rsidRDefault="00AB74C7" w:rsidP="00774BBF">
      <w:pPr>
        <w:spacing w:beforeLines="50" w:afterLines="50" w:line="440" w:lineRule="exact"/>
        <w:rPr>
          <w:rFonts w:ascii="仿宋_GB2312" w:eastAsia="仿宋_GB2312" w:hAnsi="仿宋"/>
          <w:color w:val="000000" w:themeColor="text1"/>
          <w:sz w:val="24"/>
        </w:rPr>
      </w:pPr>
    </w:p>
    <w:p w:rsidR="00AB74C7" w:rsidRPr="00947207" w:rsidRDefault="00AB74C7" w:rsidP="00774BBF">
      <w:pPr>
        <w:tabs>
          <w:tab w:val="left" w:pos="1575"/>
        </w:tabs>
        <w:spacing w:beforeLines="50" w:afterLines="50" w:line="440" w:lineRule="exact"/>
        <w:rPr>
          <w:rFonts w:ascii="仿宋_GB2312" w:eastAsia="仿宋_GB2312" w:hAnsi="仿宋"/>
          <w:color w:val="000000" w:themeColor="text1"/>
          <w:sz w:val="24"/>
        </w:rPr>
      </w:pPr>
    </w:p>
    <w:p w:rsidR="00AB74C7" w:rsidRPr="00947207" w:rsidRDefault="00AB74C7" w:rsidP="00774BBF">
      <w:pPr>
        <w:tabs>
          <w:tab w:val="left" w:pos="1575"/>
        </w:tabs>
        <w:spacing w:beforeLines="50" w:afterLines="50" w:line="440" w:lineRule="exact"/>
        <w:rPr>
          <w:rFonts w:ascii="仿宋_GB2312" w:eastAsia="仿宋_GB2312" w:hAnsi="仿宋"/>
          <w:color w:val="000000" w:themeColor="text1"/>
          <w:sz w:val="24"/>
        </w:rPr>
      </w:pPr>
    </w:p>
    <w:p w:rsidR="00AB74C7" w:rsidRPr="00947207" w:rsidRDefault="00AB74C7" w:rsidP="00774BBF">
      <w:pPr>
        <w:tabs>
          <w:tab w:val="left" w:pos="1575"/>
        </w:tabs>
        <w:spacing w:beforeLines="50" w:afterLines="50" w:line="440" w:lineRule="exact"/>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甲方：广州市城投资产经营管理有限公司流花分公司（盖章）</w:t>
      </w:r>
    </w:p>
    <w:p w:rsidR="00AB74C7" w:rsidRPr="00947207" w:rsidRDefault="00AB74C7" w:rsidP="00774BBF">
      <w:pPr>
        <w:tabs>
          <w:tab w:val="left" w:pos="1575"/>
        </w:tabs>
        <w:spacing w:beforeLines="50" w:afterLines="50" w:line="440" w:lineRule="exact"/>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负责人或授权代表：</w:t>
      </w:r>
    </w:p>
    <w:p w:rsidR="00AB74C7" w:rsidRPr="00947207" w:rsidRDefault="00AB74C7" w:rsidP="00774BBF">
      <w:pPr>
        <w:tabs>
          <w:tab w:val="left" w:pos="1575"/>
        </w:tabs>
        <w:spacing w:beforeLines="50" w:afterLines="50" w:line="440" w:lineRule="exact"/>
        <w:rPr>
          <w:rFonts w:ascii="仿宋_GB2312" w:eastAsia="仿宋_GB2312" w:hAnsi="仿宋"/>
          <w:color w:val="000000" w:themeColor="text1"/>
          <w:sz w:val="24"/>
        </w:rPr>
      </w:pPr>
    </w:p>
    <w:p w:rsidR="00AB74C7" w:rsidRPr="00947207" w:rsidRDefault="00AB74C7" w:rsidP="00774BBF">
      <w:pPr>
        <w:tabs>
          <w:tab w:val="left" w:pos="1575"/>
        </w:tabs>
        <w:spacing w:beforeLines="50" w:afterLines="50" w:line="440" w:lineRule="exact"/>
        <w:rPr>
          <w:rFonts w:ascii="仿宋_GB2312" w:eastAsia="仿宋_GB2312" w:hAnsi="仿宋"/>
          <w:color w:val="000000" w:themeColor="text1"/>
          <w:sz w:val="24"/>
        </w:rPr>
      </w:pPr>
    </w:p>
    <w:p w:rsidR="00AB74C7" w:rsidRPr="00947207" w:rsidRDefault="00AB74C7" w:rsidP="00774BBF">
      <w:pPr>
        <w:tabs>
          <w:tab w:val="left" w:pos="1575"/>
        </w:tabs>
        <w:spacing w:beforeLines="50" w:afterLines="50" w:line="440" w:lineRule="exact"/>
        <w:rPr>
          <w:rFonts w:ascii="仿宋_GB2312" w:eastAsia="仿宋_GB2312" w:hAnsi="仿宋"/>
          <w:color w:val="000000" w:themeColor="text1"/>
          <w:sz w:val="24"/>
        </w:rPr>
      </w:pPr>
    </w:p>
    <w:p w:rsidR="00AB74C7" w:rsidRPr="00947207" w:rsidRDefault="00AB74C7" w:rsidP="00774BBF">
      <w:pPr>
        <w:tabs>
          <w:tab w:val="left" w:pos="1575"/>
        </w:tabs>
        <w:spacing w:beforeLines="50" w:afterLines="50" w:line="440" w:lineRule="exact"/>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乙方：（签字或盖章）</w:t>
      </w:r>
    </w:p>
    <w:p w:rsidR="00AB74C7" w:rsidRPr="00947207" w:rsidRDefault="00AB74C7" w:rsidP="00774BBF">
      <w:pPr>
        <w:tabs>
          <w:tab w:val="left" w:pos="1575"/>
        </w:tabs>
        <w:spacing w:beforeLines="50" w:afterLines="50" w:line="440" w:lineRule="exact"/>
        <w:rPr>
          <w:rFonts w:ascii="仿宋_GB2312" w:eastAsia="仿宋_GB2312" w:hAnsi="仿宋"/>
          <w:color w:val="000000" w:themeColor="text1"/>
          <w:sz w:val="24"/>
        </w:rPr>
      </w:pPr>
      <w:r w:rsidRPr="00947207">
        <w:rPr>
          <w:rFonts w:ascii="仿宋_GB2312" w:eastAsia="仿宋_GB2312" w:hAnsi="仿宋" w:hint="eastAsia"/>
          <w:color w:val="000000" w:themeColor="text1"/>
          <w:sz w:val="24"/>
        </w:rPr>
        <w:t>法定代表人或授权代表：</w:t>
      </w:r>
    </w:p>
    <w:p w:rsidR="00AB74C7" w:rsidRPr="00947207" w:rsidRDefault="00AB74C7" w:rsidP="00774BBF">
      <w:pPr>
        <w:tabs>
          <w:tab w:val="left" w:pos="1575"/>
        </w:tabs>
        <w:spacing w:beforeLines="50" w:afterLines="50" w:line="440" w:lineRule="exact"/>
        <w:rPr>
          <w:rFonts w:ascii="仿宋" w:eastAsia="仿宋" w:hAnsi="仿宋"/>
          <w:color w:val="000000" w:themeColor="text1"/>
          <w:sz w:val="24"/>
        </w:rPr>
      </w:pPr>
    </w:p>
    <w:p w:rsidR="00AB74C7" w:rsidRPr="00947207" w:rsidRDefault="00AB74C7" w:rsidP="00774BBF">
      <w:pPr>
        <w:tabs>
          <w:tab w:val="left" w:pos="1575"/>
        </w:tabs>
        <w:spacing w:beforeLines="50" w:afterLines="50" w:line="440" w:lineRule="exact"/>
        <w:rPr>
          <w:rFonts w:ascii="仿宋" w:eastAsia="仿宋" w:hAnsi="仿宋"/>
          <w:color w:val="000000" w:themeColor="text1"/>
          <w:sz w:val="24"/>
        </w:rPr>
      </w:pPr>
      <w:r w:rsidRPr="00947207">
        <w:rPr>
          <w:rFonts w:ascii="仿宋" w:eastAsia="仿宋" w:hAnsi="仿宋" w:hint="eastAsia"/>
          <w:color w:val="000000" w:themeColor="text1"/>
          <w:sz w:val="24"/>
        </w:rPr>
        <w:tab/>
      </w:r>
      <w:r w:rsidRPr="00947207">
        <w:rPr>
          <w:rFonts w:ascii="仿宋" w:eastAsia="仿宋" w:hAnsi="仿宋" w:hint="eastAsia"/>
          <w:color w:val="000000" w:themeColor="text1"/>
          <w:sz w:val="24"/>
        </w:rPr>
        <w:tab/>
      </w:r>
      <w:r w:rsidRPr="00947207">
        <w:rPr>
          <w:rFonts w:ascii="仿宋" w:eastAsia="仿宋" w:hAnsi="仿宋" w:hint="eastAsia"/>
          <w:color w:val="000000" w:themeColor="text1"/>
          <w:sz w:val="24"/>
        </w:rPr>
        <w:tab/>
      </w:r>
      <w:r w:rsidRPr="00947207">
        <w:rPr>
          <w:rFonts w:ascii="仿宋" w:eastAsia="仿宋" w:hAnsi="仿宋" w:hint="eastAsia"/>
          <w:color w:val="000000" w:themeColor="text1"/>
          <w:sz w:val="24"/>
        </w:rPr>
        <w:tab/>
      </w:r>
      <w:r w:rsidRPr="00947207">
        <w:rPr>
          <w:rFonts w:ascii="仿宋" w:eastAsia="仿宋" w:hAnsi="仿宋" w:hint="eastAsia"/>
          <w:color w:val="000000" w:themeColor="text1"/>
          <w:sz w:val="24"/>
        </w:rPr>
        <w:tab/>
      </w:r>
      <w:r w:rsidRPr="00947207">
        <w:rPr>
          <w:rFonts w:ascii="仿宋" w:eastAsia="仿宋" w:hAnsi="仿宋" w:hint="eastAsia"/>
          <w:color w:val="000000" w:themeColor="text1"/>
          <w:sz w:val="24"/>
        </w:rPr>
        <w:tab/>
      </w:r>
      <w:r w:rsidRPr="00947207">
        <w:rPr>
          <w:rFonts w:ascii="仿宋" w:eastAsia="仿宋" w:hAnsi="仿宋" w:hint="eastAsia"/>
          <w:color w:val="000000" w:themeColor="text1"/>
          <w:sz w:val="24"/>
        </w:rPr>
        <w:tab/>
      </w:r>
      <w:r w:rsidRPr="00947207">
        <w:rPr>
          <w:rFonts w:ascii="仿宋" w:eastAsia="仿宋" w:hAnsi="仿宋" w:hint="eastAsia"/>
          <w:color w:val="000000" w:themeColor="text1"/>
          <w:sz w:val="24"/>
        </w:rPr>
        <w:tab/>
      </w:r>
    </w:p>
    <w:p w:rsidR="00AB74C7" w:rsidRPr="00947207" w:rsidRDefault="00AB74C7" w:rsidP="00774BBF">
      <w:pPr>
        <w:spacing w:beforeLines="50" w:afterLines="50" w:line="440" w:lineRule="exact"/>
        <w:rPr>
          <w:rFonts w:ascii="仿宋" w:eastAsia="仿宋" w:hAnsi="仿宋"/>
          <w:color w:val="000000" w:themeColor="text1"/>
          <w:sz w:val="24"/>
        </w:rPr>
      </w:pPr>
    </w:p>
    <w:p w:rsidR="00AB74C7" w:rsidRPr="00947207" w:rsidRDefault="00AB74C7" w:rsidP="00AB74C7">
      <w:pPr>
        <w:rPr>
          <w:rFonts w:ascii="宋体" w:hAnsi="宋体"/>
          <w:color w:val="000000" w:themeColor="text1"/>
          <w:sz w:val="24"/>
        </w:rPr>
      </w:pPr>
      <w:r w:rsidRPr="00947207">
        <w:rPr>
          <w:rFonts w:ascii="宋体" w:hAnsi="宋体" w:hint="eastAsia"/>
          <w:color w:val="000000" w:themeColor="text1"/>
          <w:sz w:val="32"/>
          <w:szCs w:val="32"/>
        </w:rPr>
        <w:br w:type="page"/>
      </w:r>
      <w:r w:rsidRPr="00947207">
        <w:rPr>
          <w:rFonts w:ascii="宋体" w:hAnsi="宋体" w:hint="eastAsia"/>
          <w:color w:val="000000" w:themeColor="text1"/>
          <w:sz w:val="24"/>
        </w:rPr>
        <w:lastRenderedPageBreak/>
        <w:t>附件1：</w:t>
      </w:r>
    </w:p>
    <w:p w:rsidR="00AB74C7" w:rsidRPr="00947207" w:rsidRDefault="00AB74C7" w:rsidP="00AB74C7">
      <w:pPr>
        <w:jc w:val="center"/>
        <w:rPr>
          <w:rFonts w:ascii="宋体" w:hAnsi="宋体"/>
          <w:b/>
          <w:bCs/>
          <w:color w:val="000000" w:themeColor="text1"/>
          <w:sz w:val="28"/>
          <w:szCs w:val="28"/>
        </w:rPr>
      </w:pPr>
      <w:r w:rsidRPr="00947207">
        <w:rPr>
          <w:rFonts w:ascii="宋体" w:hAnsi="宋体" w:hint="eastAsia"/>
          <w:b/>
          <w:color w:val="000000" w:themeColor="text1"/>
          <w:sz w:val="32"/>
          <w:szCs w:val="32"/>
        </w:rPr>
        <w:t>租赁物业位置示意图</w:t>
      </w:r>
    </w:p>
    <w:p w:rsidR="00AB74C7" w:rsidRPr="00947207" w:rsidRDefault="003517E9" w:rsidP="00AB74C7">
      <w:pPr>
        <w:tabs>
          <w:tab w:val="left" w:pos="360"/>
          <w:tab w:val="left" w:pos="1485"/>
        </w:tabs>
        <w:spacing w:line="360" w:lineRule="auto"/>
        <w:rPr>
          <w:rFonts w:ascii="宋体" w:hAnsi="宋体"/>
          <w:b/>
          <w:bCs/>
          <w:color w:val="000000" w:themeColor="text1"/>
          <w:sz w:val="32"/>
          <w:szCs w:val="32"/>
        </w:rPr>
      </w:pPr>
      <w:r w:rsidRPr="003517E9">
        <w:rPr>
          <w:rFonts w:ascii="仿宋" w:eastAsia="仿宋" w:hAnsi="仿宋"/>
          <w:noProof/>
          <w:color w:val="000000" w:themeColor="text1"/>
          <w:sz w:val="32"/>
          <w:szCs w:val="32"/>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12" o:spid="_x0000_s2057" type="#_x0000_t34" style="position:absolute;left:0;text-align:left;margin-left:408.65pt;margin-top:158.75pt;width:70.75pt;height:16.3pt;rotation:-90;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" adj="21676">
            <v:stroke endarrow="block"/>
          </v:shape>
        </w:pict>
      </w:r>
      <w:r w:rsidRPr="003517E9">
        <w:rPr>
          <w:rFonts w:ascii="仿宋" w:eastAsia="仿宋" w:hAnsi="仿宋"/>
          <w:noProof/>
          <w:color w:val="000000" w:themeColor="text1"/>
          <w:sz w:val="32"/>
          <w:szCs w:val="32"/>
        </w:rPr>
        <w:pict>
          <v:shapetype id="_x0000_t32" coordsize="21600,21600" o:spt="32" o:oned="t" path="m,l21600,21600e" filled="f">
            <v:path arrowok="t" fillok="f" o:connecttype="none"/>
            <o:lock v:ext="edit" shapetype="t"/>
          </v:shapetype>
          <v:shape id="直接箭头连接符 11" o:spid="_x0000_s2056" type="#_x0000_t32" style="position:absolute;left:0;text-align:left;margin-left:419.1pt;margin-top:171.25pt;width:0;height:31.3pt;flip:y;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">
            <v:stroke endarrow="block"/>
          </v:shape>
        </w:pict>
      </w:r>
      <w:r w:rsidRPr="003517E9">
        <w:rPr>
          <w:rFonts w:ascii="宋体" w:hAnsi="宋体"/>
          <w:b/>
          <w:noProof/>
          <w:color w:val="000000" w:themeColor="text1"/>
          <w:sz w:val="32"/>
          <w:szCs w:val="32"/>
        </w:rPr>
        <w:pict>
          <v:shape id="直接箭头连接符 10" o:spid="_x0000_s2055" type="#_x0000_t32" style="position:absolute;left:0;text-align:left;margin-left:363.9pt;margin-top:171.25pt;width:0;height:31.3pt;flip:y;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">
            <v:stroke endarrow="block"/>
          </v:shape>
        </w:pict>
      </w:r>
      <w:r w:rsidR="00AB74C7" w:rsidRPr="00947207">
        <w:rPr>
          <w:rFonts w:ascii="宋体" w:hAnsi="宋体"/>
          <w:b/>
          <w:noProof/>
          <w:color w:val="000000" w:themeColor="text1"/>
          <w:sz w:val="32"/>
          <w:szCs w:val="32"/>
        </w:rPr>
        <w:drawing>
          <wp:inline distT="0" distB="0" distL="0" distR="0">
            <wp:extent cx="5895975" cy="22193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95975" cy="2219325"/>
                    </a:xfrm>
                    <a:prstGeom prst="rect">
                      <a:avLst/>
                    </a:prstGeom>
                    <a:noFill/>
                    <a:ln>
                      <a:noFill/>
                    </a:ln>
                  </pic:spPr>
                </pic:pic>
              </a:graphicData>
            </a:graphic>
          </wp:inline>
        </w:drawing>
      </w:r>
    </w:p>
    <w:p w:rsidR="00AB74C7" w:rsidRPr="00947207" w:rsidRDefault="003517E9" w:rsidP="00AB74C7">
      <w:pPr>
        <w:tabs>
          <w:tab w:val="left" w:pos="2268"/>
        </w:tabs>
        <w:rPr>
          <w:rFonts w:ascii="仿宋" w:eastAsia="仿宋" w:hAnsi="仿宋"/>
          <w:color w:val="000000" w:themeColor="text1"/>
          <w:sz w:val="32"/>
          <w:szCs w:val="32"/>
        </w:rPr>
      </w:pPr>
      <w:bookmarkStart w:id="13" w:name="_GoBack"/>
      <w:bookmarkEnd w:id="13"/>
      <w:r w:rsidRPr="003517E9">
        <w:rPr>
          <w:noProof/>
          <w:color w:val="000000" w:themeColor="text1"/>
        </w:rPr>
        <w:pict>
          <v:shapetype id="_x0000_t202" coordsize="21600,21600" o:spt="202" path="m,l,21600r21600,l21600,xe">
            <v:stroke joinstyle="miter"/>
            <v:path gradientshapeok="t" o:connecttype="rect"/>
          </v:shapetype>
          <v:shape id="文本框 9" o:spid="_x0000_s2054" type="#_x0000_t202" style="position:absolute;left:0;text-align:left;margin-left:311.95pt;margin-top:15.35pt;width:164.65pt;height:23.55pt;z-index:251667456;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" strokecolor="white">
            <v:textbox style="mso-fit-shape-to-text:t">
              <w:txbxContent>
                <w:p w:rsidR="00AB74C7" w:rsidRDefault="00AB74C7" w:rsidP="00AB74C7">
                  <w:pPr>
                    <w:rPr>
                      <w:b/>
                      <w:color w:val="FF0000"/>
                    </w:rPr>
                  </w:pPr>
                  <w:r>
                    <w:rPr>
                      <w:rFonts w:hint="eastAsia"/>
                      <w:b/>
                      <w:color w:val="FF0000"/>
                    </w:rPr>
                    <w:t>本次租赁物业为</w:t>
                  </w:r>
                  <w:r>
                    <w:rPr>
                      <w:rFonts w:hint="eastAsia"/>
                      <w:b/>
                      <w:color w:val="FF0000"/>
                    </w:rPr>
                    <w:t>2</w:t>
                  </w:r>
                  <w:r>
                    <w:rPr>
                      <w:rFonts w:hint="eastAsia"/>
                      <w:b/>
                      <w:color w:val="FF0000"/>
                    </w:rPr>
                    <w:t>号馆西南侧</w:t>
                  </w:r>
                </w:p>
              </w:txbxContent>
            </v:textbox>
          </v:shape>
        </w:pict>
      </w:r>
    </w:p>
    <w:p w:rsidR="00AB74C7" w:rsidRPr="00947207" w:rsidRDefault="00AB74C7" w:rsidP="00AB74C7">
      <w:pPr>
        <w:jc w:val="left"/>
        <w:rPr>
          <w:rFonts w:ascii="宋体" w:hAnsi="宋体"/>
          <w:b/>
          <w:bCs/>
          <w:color w:val="000000" w:themeColor="text1"/>
          <w:sz w:val="28"/>
          <w:szCs w:val="28"/>
        </w:rPr>
      </w:pPr>
    </w:p>
    <w:p w:rsidR="00AB74C7" w:rsidRPr="00947207" w:rsidRDefault="00AB74C7" w:rsidP="00AB74C7">
      <w:pPr>
        <w:jc w:val="left"/>
        <w:rPr>
          <w:rFonts w:ascii="宋体" w:hAnsi="宋体"/>
          <w:b/>
          <w:bCs/>
          <w:color w:val="000000" w:themeColor="text1"/>
          <w:sz w:val="28"/>
          <w:szCs w:val="28"/>
        </w:rPr>
      </w:pPr>
    </w:p>
    <w:p w:rsidR="00AB74C7" w:rsidRPr="00947207" w:rsidRDefault="00AB74C7" w:rsidP="00AB74C7">
      <w:pPr>
        <w:jc w:val="left"/>
        <w:rPr>
          <w:rFonts w:ascii="宋体" w:hAnsi="宋体"/>
          <w:b/>
          <w:bCs/>
          <w:color w:val="000000" w:themeColor="text1"/>
          <w:sz w:val="28"/>
          <w:szCs w:val="28"/>
        </w:rPr>
      </w:pPr>
    </w:p>
    <w:p w:rsidR="00AB74C7" w:rsidRPr="00947207" w:rsidRDefault="00AB74C7" w:rsidP="00AB74C7">
      <w:pPr>
        <w:jc w:val="left"/>
        <w:rPr>
          <w:rFonts w:ascii="宋体" w:hAnsi="宋体"/>
          <w:b/>
          <w:bCs/>
          <w:color w:val="000000" w:themeColor="text1"/>
          <w:sz w:val="28"/>
          <w:szCs w:val="28"/>
        </w:rPr>
      </w:pPr>
    </w:p>
    <w:p w:rsidR="00AB74C7" w:rsidRPr="00947207" w:rsidRDefault="00AB74C7" w:rsidP="00AB74C7">
      <w:pPr>
        <w:jc w:val="left"/>
        <w:rPr>
          <w:rFonts w:ascii="宋体" w:hAnsi="宋体"/>
          <w:b/>
          <w:bCs/>
          <w:color w:val="000000" w:themeColor="text1"/>
          <w:sz w:val="28"/>
          <w:szCs w:val="28"/>
        </w:rPr>
      </w:pPr>
    </w:p>
    <w:p w:rsidR="00AB74C7" w:rsidRPr="00947207" w:rsidRDefault="00AB74C7" w:rsidP="00AB74C7">
      <w:pPr>
        <w:jc w:val="left"/>
        <w:rPr>
          <w:rFonts w:ascii="宋体" w:hAnsi="宋体"/>
          <w:b/>
          <w:bCs/>
          <w:color w:val="000000" w:themeColor="text1"/>
          <w:sz w:val="28"/>
          <w:szCs w:val="28"/>
        </w:rPr>
      </w:pPr>
    </w:p>
    <w:p w:rsidR="00AB74C7" w:rsidRPr="00947207" w:rsidRDefault="00AB74C7" w:rsidP="00AB74C7">
      <w:pPr>
        <w:jc w:val="left"/>
        <w:rPr>
          <w:rFonts w:ascii="宋体" w:hAnsi="宋体"/>
          <w:b/>
          <w:bCs/>
          <w:color w:val="000000" w:themeColor="text1"/>
          <w:sz w:val="28"/>
          <w:szCs w:val="28"/>
        </w:rPr>
      </w:pPr>
    </w:p>
    <w:p w:rsidR="00AB74C7" w:rsidRPr="00947207" w:rsidRDefault="00AB74C7" w:rsidP="00AB74C7">
      <w:pPr>
        <w:jc w:val="left"/>
        <w:rPr>
          <w:rFonts w:ascii="宋体" w:hAnsi="宋体"/>
          <w:b/>
          <w:bCs/>
          <w:color w:val="000000" w:themeColor="text1"/>
          <w:sz w:val="28"/>
          <w:szCs w:val="28"/>
        </w:rPr>
      </w:pPr>
    </w:p>
    <w:p w:rsidR="00AB74C7" w:rsidRPr="00947207" w:rsidRDefault="00AB74C7" w:rsidP="00AB74C7">
      <w:pPr>
        <w:jc w:val="left"/>
        <w:rPr>
          <w:rFonts w:ascii="宋体" w:hAnsi="宋体"/>
          <w:b/>
          <w:bCs/>
          <w:color w:val="000000" w:themeColor="text1"/>
          <w:sz w:val="28"/>
          <w:szCs w:val="28"/>
        </w:rPr>
      </w:pPr>
    </w:p>
    <w:p w:rsidR="00AB74C7" w:rsidRPr="00947207" w:rsidRDefault="00AB74C7" w:rsidP="00AB74C7">
      <w:pPr>
        <w:jc w:val="left"/>
        <w:rPr>
          <w:rFonts w:ascii="宋体" w:hAnsi="宋体"/>
          <w:b/>
          <w:bCs/>
          <w:color w:val="000000" w:themeColor="text1"/>
          <w:sz w:val="28"/>
          <w:szCs w:val="28"/>
        </w:rPr>
      </w:pPr>
    </w:p>
    <w:p w:rsidR="00AB74C7" w:rsidRPr="00947207" w:rsidRDefault="00AB74C7" w:rsidP="00AB74C7">
      <w:pPr>
        <w:jc w:val="left"/>
        <w:rPr>
          <w:rFonts w:ascii="宋体" w:hAnsi="宋体"/>
          <w:b/>
          <w:bCs/>
          <w:color w:val="000000" w:themeColor="text1"/>
          <w:sz w:val="28"/>
          <w:szCs w:val="28"/>
        </w:rPr>
      </w:pPr>
    </w:p>
    <w:p w:rsidR="00AB74C7" w:rsidRPr="00947207" w:rsidRDefault="00AB74C7" w:rsidP="00AB74C7">
      <w:pPr>
        <w:jc w:val="left"/>
        <w:rPr>
          <w:rFonts w:ascii="宋体" w:hAnsi="宋体"/>
          <w:b/>
          <w:bCs/>
          <w:color w:val="000000" w:themeColor="text1"/>
          <w:sz w:val="28"/>
          <w:szCs w:val="28"/>
        </w:rPr>
      </w:pPr>
    </w:p>
    <w:p w:rsidR="00AB74C7" w:rsidRPr="00947207" w:rsidRDefault="00AB74C7" w:rsidP="00AB74C7">
      <w:pPr>
        <w:jc w:val="left"/>
        <w:rPr>
          <w:rFonts w:ascii="宋体" w:hAnsi="宋体"/>
          <w:b/>
          <w:bCs/>
          <w:color w:val="000000" w:themeColor="text1"/>
          <w:sz w:val="28"/>
          <w:szCs w:val="28"/>
        </w:rPr>
      </w:pPr>
    </w:p>
    <w:p w:rsidR="00AB74C7" w:rsidRPr="00947207" w:rsidRDefault="00AB74C7" w:rsidP="00AB74C7">
      <w:pPr>
        <w:jc w:val="left"/>
        <w:rPr>
          <w:rFonts w:ascii="宋体" w:hAnsi="宋体"/>
          <w:b/>
          <w:bCs/>
          <w:color w:val="000000" w:themeColor="text1"/>
          <w:sz w:val="28"/>
          <w:szCs w:val="28"/>
        </w:rPr>
      </w:pPr>
    </w:p>
    <w:p w:rsidR="00AB74C7" w:rsidRPr="00947207" w:rsidRDefault="00AB74C7" w:rsidP="00AB74C7">
      <w:pPr>
        <w:jc w:val="left"/>
        <w:rPr>
          <w:rFonts w:ascii="宋体" w:hAnsi="宋体"/>
          <w:color w:val="000000" w:themeColor="text1"/>
          <w:sz w:val="24"/>
        </w:rPr>
      </w:pPr>
      <w:r w:rsidRPr="00947207">
        <w:rPr>
          <w:rFonts w:ascii="宋体" w:hAnsi="宋体" w:hint="eastAsia"/>
          <w:color w:val="000000" w:themeColor="text1"/>
          <w:sz w:val="24"/>
        </w:rPr>
        <w:lastRenderedPageBreak/>
        <w:t>附件2</w:t>
      </w:r>
    </w:p>
    <w:p w:rsidR="00AB74C7" w:rsidRPr="00947207" w:rsidRDefault="00AB74C7" w:rsidP="00AB74C7">
      <w:pPr>
        <w:tabs>
          <w:tab w:val="left" w:pos="360"/>
          <w:tab w:val="left" w:pos="1485"/>
        </w:tabs>
        <w:spacing w:line="240" w:lineRule="atLeast"/>
        <w:jc w:val="center"/>
        <w:rPr>
          <w:rFonts w:ascii="宋体" w:hAnsi="宋体"/>
          <w:b/>
          <w:color w:val="000000" w:themeColor="text1"/>
          <w:sz w:val="28"/>
          <w:szCs w:val="32"/>
        </w:rPr>
      </w:pPr>
      <w:r w:rsidRPr="00947207">
        <w:rPr>
          <w:rFonts w:ascii="宋体" w:hAnsi="宋体" w:hint="eastAsia"/>
          <w:b/>
          <w:color w:val="000000" w:themeColor="text1"/>
          <w:sz w:val="28"/>
          <w:szCs w:val="32"/>
        </w:rPr>
        <w:t>承租人身份证复印件，或工商营业执照、法人代表身份证等</w:t>
      </w:r>
    </w:p>
    <w:p w:rsidR="00AB74C7" w:rsidRPr="00947207" w:rsidRDefault="00AB74C7" w:rsidP="00AB74C7">
      <w:pPr>
        <w:tabs>
          <w:tab w:val="left" w:pos="360"/>
          <w:tab w:val="left" w:pos="1485"/>
        </w:tabs>
        <w:spacing w:line="240" w:lineRule="atLeast"/>
        <w:jc w:val="left"/>
        <w:rPr>
          <w:rFonts w:ascii="宋体" w:hAnsi="宋体"/>
          <w:b/>
          <w:color w:val="000000" w:themeColor="text1"/>
          <w:sz w:val="32"/>
          <w:szCs w:val="32"/>
        </w:rPr>
      </w:pPr>
    </w:p>
    <w:p w:rsidR="00AB74C7" w:rsidRPr="00947207" w:rsidRDefault="00AB74C7" w:rsidP="00AB74C7">
      <w:pPr>
        <w:tabs>
          <w:tab w:val="left" w:pos="360"/>
          <w:tab w:val="left" w:pos="1485"/>
        </w:tabs>
        <w:spacing w:line="240" w:lineRule="atLeast"/>
        <w:jc w:val="left"/>
        <w:rPr>
          <w:rFonts w:ascii="宋体" w:hAnsi="宋体"/>
          <w:b/>
          <w:color w:val="000000" w:themeColor="text1"/>
          <w:sz w:val="32"/>
          <w:szCs w:val="32"/>
        </w:rPr>
      </w:pPr>
    </w:p>
    <w:p w:rsidR="00AB74C7" w:rsidRPr="00947207" w:rsidRDefault="00AB74C7" w:rsidP="00AB74C7">
      <w:pPr>
        <w:tabs>
          <w:tab w:val="left" w:pos="360"/>
          <w:tab w:val="left" w:pos="1485"/>
        </w:tabs>
        <w:spacing w:line="240" w:lineRule="atLeast"/>
        <w:jc w:val="left"/>
        <w:rPr>
          <w:rFonts w:ascii="宋体" w:hAnsi="宋体"/>
          <w:b/>
          <w:color w:val="000000" w:themeColor="text1"/>
          <w:sz w:val="32"/>
          <w:szCs w:val="32"/>
        </w:rPr>
      </w:pPr>
    </w:p>
    <w:p w:rsidR="00AB74C7" w:rsidRPr="00947207" w:rsidRDefault="00AB74C7" w:rsidP="00AB74C7">
      <w:pPr>
        <w:tabs>
          <w:tab w:val="left" w:pos="360"/>
          <w:tab w:val="left" w:pos="1485"/>
        </w:tabs>
        <w:spacing w:line="240" w:lineRule="atLeast"/>
        <w:jc w:val="left"/>
        <w:rPr>
          <w:rFonts w:ascii="宋体" w:hAnsi="宋体"/>
          <w:b/>
          <w:color w:val="000000" w:themeColor="text1"/>
          <w:sz w:val="32"/>
          <w:szCs w:val="32"/>
        </w:rPr>
      </w:pPr>
    </w:p>
    <w:p w:rsidR="00AB74C7" w:rsidRPr="00947207" w:rsidRDefault="00AB74C7" w:rsidP="00AB74C7">
      <w:pPr>
        <w:tabs>
          <w:tab w:val="left" w:pos="360"/>
          <w:tab w:val="left" w:pos="1485"/>
        </w:tabs>
        <w:spacing w:line="240" w:lineRule="atLeast"/>
        <w:jc w:val="left"/>
        <w:rPr>
          <w:rFonts w:ascii="宋体" w:hAnsi="宋体"/>
          <w:b/>
          <w:color w:val="000000" w:themeColor="text1"/>
          <w:sz w:val="32"/>
          <w:szCs w:val="32"/>
        </w:rPr>
      </w:pPr>
    </w:p>
    <w:p w:rsidR="00AB74C7" w:rsidRPr="00947207" w:rsidRDefault="00AB74C7" w:rsidP="00AB74C7">
      <w:pPr>
        <w:tabs>
          <w:tab w:val="left" w:pos="360"/>
          <w:tab w:val="left" w:pos="1485"/>
        </w:tabs>
        <w:spacing w:line="240" w:lineRule="atLeast"/>
        <w:jc w:val="left"/>
        <w:rPr>
          <w:rFonts w:ascii="宋体" w:hAnsi="宋体"/>
          <w:b/>
          <w:color w:val="000000" w:themeColor="text1"/>
          <w:sz w:val="32"/>
          <w:szCs w:val="32"/>
        </w:rPr>
      </w:pPr>
    </w:p>
    <w:p w:rsidR="00AB74C7" w:rsidRPr="00947207" w:rsidRDefault="00AB74C7" w:rsidP="00AB74C7">
      <w:pPr>
        <w:tabs>
          <w:tab w:val="left" w:pos="360"/>
          <w:tab w:val="left" w:pos="1485"/>
        </w:tabs>
        <w:spacing w:line="240" w:lineRule="atLeast"/>
        <w:jc w:val="left"/>
        <w:rPr>
          <w:rFonts w:ascii="宋体" w:hAnsi="宋体"/>
          <w:b/>
          <w:color w:val="000000" w:themeColor="text1"/>
          <w:sz w:val="32"/>
          <w:szCs w:val="32"/>
        </w:rPr>
      </w:pPr>
    </w:p>
    <w:p w:rsidR="00AB74C7" w:rsidRPr="00947207" w:rsidRDefault="00AB74C7" w:rsidP="00AB74C7">
      <w:pPr>
        <w:tabs>
          <w:tab w:val="left" w:pos="360"/>
          <w:tab w:val="left" w:pos="1485"/>
        </w:tabs>
        <w:spacing w:line="240" w:lineRule="atLeast"/>
        <w:jc w:val="left"/>
        <w:rPr>
          <w:rFonts w:ascii="宋体" w:hAnsi="宋体"/>
          <w:b/>
          <w:color w:val="000000" w:themeColor="text1"/>
          <w:sz w:val="32"/>
          <w:szCs w:val="32"/>
        </w:rPr>
      </w:pPr>
    </w:p>
    <w:p w:rsidR="00AB74C7" w:rsidRPr="00947207" w:rsidRDefault="00AB74C7" w:rsidP="00AB74C7">
      <w:pPr>
        <w:tabs>
          <w:tab w:val="left" w:pos="360"/>
          <w:tab w:val="left" w:pos="1485"/>
        </w:tabs>
        <w:spacing w:line="240" w:lineRule="atLeast"/>
        <w:jc w:val="left"/>
        <w:rPr>
          <w:rFonts w:ascii="宋体" w:hAnsi="宋体"/>
          <w:b/>
          <w:color w:val="000000" w:themeColor="text1"/>
          <w:sz w:val="32"/>
          <w:szCs w:val="32"/>
        </w:rPr>
      </w:pPr>
    </w:p>
    <w:p w:rsidR="00AB74C7" w:rsidRPr="00947207" w:rsidRDefault="00AB74C7" w:rsidP="00AB74C7">
      <w:pPr>
        <w:tabs>
          <w:tab w:val="left" w:pos="360"/>
          <w:tab w:val="left" w:pos="1485"/>
        </w:tabs>
        <w:spacing w:line="240" w:lineRule="atLeast"/>
        <w:jc w:val="left"/>
        <w:rPr>
          <w:rFonts w:ascii="宋体" w:hAnsi="宋体"/>
          <w:b/>
          <w:color w:val="000000" w:themeColor="text1"/>
          <w:sz w:val="32"/>
          <w:szCs w:val="32"/>
        </w:rPr>
      </w:pPr>
    </w:p>
    <w:p w:rsidR="00AB74C7" w:rsidRPr="00947207" w:rsidRDefault="00AB74C7" w:rsidP="00AB74C7">
      <w:pPr>
        <w:tabs>
          <w:tab w:val="left" w:pos="360"/>
          <w:tab w:val="left" w:pos="1485"/>
        </w:tabs>
        <w:spacing w:line="240" w:lineRule="atLeast"/>
        <w:jc w:val="left"/>
        <w:rPr>
          <w:rFonts w:ascii="宋体" w:hAnsi="宋体"/>
          <w:b/>
          <w:color w:val="000000" w:themeColor="text1"/>
          <w:sz w:val="32"/>
          <w:szCs w:val="32"/>
        </w:rPr>
      </w:pPr>
    </w:p>
    <w:p w:rsidR="00AB74C7" w:rsidRPr="00947207" w:rsidRDefault="00AB74C7" w:rsidP="00AB74C7">
      <w:pPr>
        <w:tabs>
          <w:tab w:val="left" w:pos="360"/>
          <w:tab w:val="left" w:pos="1485"/>
        </w:tabs>
        <w:spacing w:line="240" w:lineRule="atLeast"/>
        <w:jc w:val="left"/>
        <w:rPr>
          <w:rFonts w:ascii="宋体" w:hAnsi="宋体"/>
          <w:b/>
          <w:color w:val="000000" w:themeColor="text1"/>
          <w:sz w:val="32"/>
          <w:szCs w:val="32"/>
        </w:rPr>
      </w:pPr>
    </w:p>
    <w:p w:rsidR="00AB74C7" w:rsidRPr="00947207" w:rsidRDefault="00AB74C7" w:rsidP="00AB74C7">
      <w:pPr>
        <w:tabs>
          <w:tab w:val="left" w:pos="360"/>
          <w:tab w:val="left" w:pos="1485"/>
        </w:tabs>
        <w:spacing w:line="240" w:lineRule="atLeast"/>
        <w:jc w:val="left"/>
        <w:rPr>
          <w:rFonts w:ascii="宋体" w:hAnsi="宋体"/>
          <w:b/>
          <w:color w:val="000000" w:themeColor="text1"/>
          <w:sz w:val="32"/>
          <w:szCs w:val="32"/>
        </w:rPr>
      </w:pPr>
    </w:p>
    <w:p w:rsidR="00AB74C7" w:rsidRPr="00947207" w:rsidRDefault="00AB74C7" w:rsidP="00AB74C7">
      <w:pPr>
        <w:tabs>
          <w:tab w:val="left" w:pos="360"/>
          <w:tab w:val="left" w:pos="1485"/>
        </w:tabs>
        <w:spacing w:line="240" w:lineRule="atLeast"/>
        <w:jc w:val="left"/>
        <w:rPr>
          <w:rFonts w:ascii="宋体" w:hAnsi="宋体"/>
          <w:b/>
          <w:color w:val="000000" w:themeColor="text1"/>
          <w:sz w:val="32"/>
          <w:szCs w:val="32"/>
        </w:rPr>
      </w:pPr>
    </w:p>
    <w:p w:rsidR="00AB74C7" w:rsidRPr="00947207" w:rsidRDefault="00AB74C7" w:rsidP="00AB74C7">
      <w:pPr>
        <w:tabs>
          <w:tab w:val="left" w:pos="360"/>
          <w:tab w:val="left" w:pos="1485"/>
        </w:tabs>
        <w:spacing w:line="240" w:lineRule="atLeast"/>
        <w:jc w:val="left"/>
        <w:rPr>
          <w:rFonts w:ascii="宋体" w:hAnsi="宋体"/>
          <w:b/>
          <w:color w:val="000000" w:themeColor="text1"/>
          <w:sz w:val="32"/>
          <w:szCs w:val="32"/>
        </w:rPr>
      </w:pPr>
    </w:p>
    <w:p w:rsidR="00AB74C7" w:rsidRPr="00947207" w:rsidRDefault="00AB74C7" w:rsidP="00AB74C7">
      <w:pPr>
        <w:tabs>
          <w:tab w:val="left" w:pos="360"/>
          <w:tab w:val="left" w:pos="1485"/>
        </w:tabs>
        <w:spacing w:line="240" w:lineRule="atLeast"/>
        <w:jc w:val="left"/>
        <w:rPr>
          <w:rFonts w:ascii="宋体" w:hAnsi="宋体"/>
          <w:b/>
          <w:color w:val="000000" w:themeColor="text1"/>
          <w:sz w:val="32"/>
          <w:szCs w:val="32"/>
        </w:rPr>
      </w:pPr>
    </w:p>
    <w:p w:rsidR="00AB74C7" w:rsidRPr="00947207" w:rsidRDefault="00AB74C7" w:rsidP="00AB74C7">
      <w:pPr>
        <w:tabs>
          <w:tab w:val="left" w:pos="360"/>
          <w:tab w:val="left" w:pos="1485"/>
        </w:tabs>
        <w:spacing w:line="240" w:lineRule="atLeast"/>
        <w:jc w:val="left"/>
        <w:rPr>
          <w:rFonts w:ascii="宋体" w:hAnsi="宋体"/>
          <w:b/>
          <w:color w:val="000000" w:themeColor="text1"/>
          <w:sz w:val="32"/>
          <w:szCs w:val="32"/>
        </w:rPr>
      </w:pPr>
    </w:p>
    <w:p w:rsidR="00AB74C7" w:rsidRPr="00947207" w:rsidRDefault="00AB74C7" w:rsidP="00AB74C7">
      <w:pPr>
        <w:jc w:val="left"/>
        <w:rPr>
          <w:rFonts w:ascii="仿宋_GB2312" w:eastAsia="仿宋_GB2312" w:hAnsi="仿宋_GB2312" w:cs="仿宋_GB2312"/>
          <w:color w:val="000000" w:themeColor="text1"/>
          <w:szCs w:val="21"/>
        </w:rPr>
      </w:pPr>
      <w:r w:rsidRPr="00947207">
        <w:rPr>
          <w:rFonts w:ascii="宋体" w:hAnsi="宋体"/>
          <w:color w:val="000000" w:themeColor="text1"/>
          <w:sz w:val="24"/>
        </w:rPr>
        <w:br w:type="page"/>
      </w:r>
    </w:p>
    <w:p w:rsidR="00AB74C7" w:rsidRPr="00947207" w:rsidRDefault="00AB74C7" w:rsidP="00AB74C7">
      <w:pPr>
        <w:spacing w:line="360" w:lineRule="auto"/>
        <w:rPr>
          <w:rFonts w:ascii="宋体" w:hAnsi="宋体"/>
          <w:color w:val="000000" w:themeColor="text1"/>
          <w:sz w:val="24"/>
        </w:rPr>
      </w:pPr>
      <w:r w:rsidRPr="00947207">
        <w:rPr>
          <w:rFonts w:ascii="宋体" w:hAnsi="宋体" w:hint="eastAsia"/>
          <w:color w:val="000000" w:themeColor="text1"/>
          <w:sz w:val="24"/>
        </w:rPr>
        <w:lastRenderedPageBreak/>
        <w:t>附件3：</w:t>
      </w:r>
    </w:p>
    <w:p w:rsidR="00AB74C7" w:rsidRPr="00947207" w:rsidRDefault="00AB74C7" w:rsidP="00AB74C7">
      <w:pPr>
        <w:spacing w:line="360" w:lineRule="auto"/>
        <w:jc w:val="center"/>
        <w:rPr>
          <w:rFonts w:ascii="宋体" w:hAnsi="宋体"/>
          <w:b/>
          <w:color w:val="000000" w:themeColor="text1"/>
          <w:sz w:val="30"/>
          <w:szCs w:val="30"/>
        </w:rPr>
      </w:pPr>
      <w:r w:rsidRPr="00947207">
        <w:rPr>
          <w:rFonts w:ascii="宋体" w:hAnsi="宋体" w:hint="eastAsia"/>
          <w:b/>
          <w:color w:val="000000" w:themeColor="text1"/>
          <w:sz w:val="30"/>
          <w:szCs w:val="30"/>
        </w:rPr>
        <w:t>客户信息备案表</w:t>
      </w:r>
    </w:p>
    <w:p w:rsidR="00AB74C7" w:rsidRPr="00947207" w:rsidRDefault="00AB74C7" w:rsidP="00AB74C7">
      <w:pPr>
        <w:spacing w:line="360" w:lineRule="auto"/>
        <w:jc w:val="center"/>
        <w:rPr>
          <w:rFonts w:ascii="仿宋_GB2312" w:eastAsia="仿宋_GB2312" w:hAnsi="微软雅黑"/>
          <w:b/>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6254"/>
      </w:tblGrid>
      <w:tr w:rsidR="00947207" w:rsidRPr="00947207" w:rsidTr="006C1EB4">
        <w:trPr>
          <w:trHeight w:val="768"/>
        </w:trPr>
        <w:tc>
          <w:tcPr>
            <w:tcW w:w="2268" w:type="dxa"/>
            <w:vAlign w:val="center"/>
          </w:tcPr>
          <w:p w:rsidR="00AB74C7" w:rsidRPr="00947207" w:rsidRDefault="00AB74C7" w:rsidP="006C1EB4">
            <w:pPr>
              <w:spacing w:line="360" w:lineRule="auto"/>
              <w:rPr>
                <w:rFonts w:ascii="Times New Roman" w:hAnsi="Times New Roman"/>
                <w:color w:val="000000" w:themeColor="text1"/>
                <w:sz w:val="24"/>
              </w:rPr>
            </w:pPr>
            <w:r w:rsidRPr="00947207">
              <w:rPr>
                <w:rFonts w:ascii="Times New Roman" w:hAnsi="Times New Roman" w:hint="eastAsia"/>
                <w:color w:val="000000" w:themeColor="text1"/>
                <w:sz w:val="24"/>
              </w:rPr>
              <w:t>客户名称（公章）</w:t>
            </w:r>
          </w:p>
        </w:tc>
        <w:tc>
          <w:tcPr>
            <w:tcW w:w="6254" w:type="dxa"/>
            <w:vAlign w:val="center"/>
          </w:tcPr>
          <w:p w:rsidR="00AB74C7" w:rsidRPr="00947207" w:rsidRDefault="00AB74C7" w:rsidP="006C1EB4">
            <w:pPr>
              <w:spacing w:line="360" w:lineRule="auto"/>
              <w:rPr>
                <w:rFonts w:ascii="Times New Roman" w:hAnsi="Times New Roman"/>
                <w:color w:val="000000" w:themeColor="text1"/>
                <w:sz w:val="30"/>
                <w:szCs w:val="30"/>
              </w:rPr>
            </w:pPr>
          </w:p>
        </w:tc>
      </w:tr>
      <w:tr w:rsidR="00947207" w:rsidRPr="00947207" w:rsidTr="006C1EB4">
        <w:trPr>
          <w:trHeight w:val="835"/>
        </w:trPr>
        <w:tc>
          <w:tcPr>
            <w:tcW w:w="2268" w:type="dxa"/>
            <w:vAlign w:val="center"/>
          </w:tcPr>
          <w:p w:rsidR="00AB74C7" w:rsidRPr="00947207" w:rsidRDefault="00AB74C7" w:rsidP="006C1EB4">
            <w:pPr>
              <w:spacing w:line="360" w:lineRule="auto"/>
              <w:rPr>
                <w:rFonts w:ascii="Times New Roman" w:hAnsi="Times New Roman"/>
                <w:color w:val="000000" w:themeColor="text1"/>
                <w:sz w:val="24"/>
              </w:rPr>
            </w:pPr>
            <w:r w:rsidRPr="00947207">
              <w:rPr>
                <w:rFonts w:ascii="Times New Roman" w:hAnsi="Times New Roman" w:hint="eastAsia"/>
                <w:color w:val="000000" w:themeColor="text1"/>
                <w:sz w:val="24"/>
              </w:rPr>
              <w:t>纳税人识别号</w:t>
            </w:r>
            <w:r w:rsidRPr="00947207">
              <w:rPr>
                <w:rFonts w:ascii="宋体" w:hAnsi="宋体" w:cs="宋体" w:hint="eastAsia"/>
                <w:color w:val="000000" w:themeColor="text1"/>
                <w:sz w:val="24"/>
              </w:rPr>
              <w:t>（即税务登记证号）</w:t>
            </w:r>
          </w:p>
        </w:tc>
        <w:tc>
          <w:tcPr>
            <w:tcW w:w="6254" w:type="dxa"/>
            <w:vAlign w:val="center"/>
          </w:tcPr>
          <w:p w:rsidR="00AB74C7" w:rsidRPr="00947207" w:rsidRDefault="00AB74C7" w:rsidP="006C1EB4">
            <w:pPr>
              <w:spacing w:line="360" w:lineRule="auto"/>
              <w:rPr>
                <w:rFonts w:ascii="Times New Roman" w:hAnsi="Times New Roman"/>
                <w:color w:val="000000" w:themeColor="text1"/>
                <w:sz w:val="30"/>
                <w:szCs w:val="30"/>
              </w:rPr>
            </w:pPr>
          </w:p>
        </w:tc>
      </w:tr>
      <w:tr w:rsidR="00947207" w:rsidRPr="00947207" w:rsidTr="006C1EB4">
        <w:trPr>
          <w:trHeight w:val="778"/>
        </w:trPr>
        <w:tc>
          <w:tcPr>
            <w:tcW w:w="2268" w:type="dxa"/>
            <w:vAlign w:val="center"/>
          </w:tcPr>
          <w:p w:rsidR="00AB74C7" w:rsidRPr="00947207" w:rsidRDefault="00AB74C7" w:rsidP="006C1EB4">
            <w:pPr>
              <w:spacing w:line="360" w:lineRule="auto"/>
              <w:rPr>
                <w:rFonts w:ascii="Times New Roman" w:hAnsi="Times New Roman"/>
                <w:color w:val="000000" w:themeColor="text1"/>
                <w:sz w:val="24"/>
              </w:rPr>
            </w:pPr>
            <w:r w:rsidRPr="00947207">
              <w:rPr>
                <w:rFonts w:ascii="Times New Roman" w:hAnsi="Times New Roman" w:hint="eastAsia"/>
                <w:color w:val="000000" w:themeColor="text1"/>
                <w:sz w:val="24"/>
              </w:rPr>
              <w:t>公司地址</w:t>
            </w:r>
          </w:p>
        </w:tc>
        <w:tc>
          <w:tcPr>
            <w:tcW w:w="6254" w:type="dxa"/>
            <w:vAlign w:val="center"/>
          </w:tcPr>
          <w:p w:rsidR="00AB74C7" w:rsidRPr="00947207" w:rsidRDefault="00AB74C7" w:rsidP="006C1EB4">
            <w:pPr>
              <w:spacing w:line="360" w:lineRule="auto"/>
              <w:rPr>
                <w:rFonts w:ascii="Times New Roman" w:hAnsi="Times New Roman"/>
                <w:color w:val="000000" w:themeColor="text1"/>
                <w:sz w:val="30"/>
                <w:szCs w:val="30"/>
              </w:rPr>
            </w:pPr>
          </w:p>
        </w:tc>
      </w:tr>
      <w:tr w:rsidR="00947207" w:rsidRPr="00947207" w:rsidTr="006C1EB4">
        <w:trPr>
          <w:trHeight w:val="835"/>
        </w:trPr>
        <w:tc>
          <w:tcPr>
            <w:tcW w:w="2268" w:type="dxa"/>
            <w:vAlign w:val="center"/>
          </w:tcPr>
          <w:p w:rsidR="00AB74C7" w:rsidRPr="00947207" w:rsidRDefault="00AB74C7" w:rsidP="006C1EB4">
            <w:pPr>
              <w:spacing w:line="360" w:lineRule="auto"/>
              <w:rPr>
                <w:rFonts w:ascii="Times New Roman" w:hAnsi="Times New Roman"/>
                <w:color w:val="000000" w:themeColor="text1"/>
                <w:sz w:val="24"/>
              </w:rPr>
            </w:pPr>
            <w:r w:rsidRPr="00947207">
              <w:rPr>
                <w:rFonts w:ascii="Times New Roman" w:hAnsi="Times New Roman" w:hint="eastAsia"/>
                <w:color w:val="000000" w:themeColor="text1"/>
                <w:sz w:val="24"/>
              </w:rPr>
              <w:t>公司电话</w:t>
            </w:r>
          </w:p>
        </w:tc>
        <w:tc>
          <w:tcPr>
            <w:tcW w:w="6254" w:type="dxa"/>
            <w:vAlign w:val="center"/>
          </w:tcPr>
          <w:p w:rsidR="00AB74C7" w:rsidRPr="00947207" w:rsidRDefault="00AB74C7" w:rsidP="006C1EB4">
            <w:pPr>
              <w:spacing w:line="360" w:lineRule="auto"/>
              <w:rPr>
                <w:rFonts w:ascii="Times New Roman" w:hAnsi="Times New Roman"/>
                <w:color w:val="000000" w:themeColor="text1"/>
                <w:sz w:val="30"/>
                <w:szCs w:val="30"/>
              </w:rPr>
            </w:pPr>
          </w:p>
        </w:tc>
      </w:tr>
      <w:tr w:rsidR="00947207" w:rsidRPr="00947207" w:rsidTr="006C1EB4">
        <w:trPr>
          <w:trHeight w:val="702"/>
        </w:trPr>
        <w:tc>
          <w:tcPr>
            <w:tcW w:w="2268" w:type="dxa"/>
            <w:vAlign w:val="center"/>
          </w:tcPr>
          <w:p w:rsidR="00AB74C7" w:rsidRPr="00947207" w:rsidRDefault="00AB74C7" w:rsidP="006C1EB4">
            <w:pPr>
              <w:spacing w:line="360" w:lineRule="auto"/>
              <w:rPr>
                <w:rFonts w:ascii="Times New Roman" w:hAnsi="Times New Roman"/>
                <w:color w:val="000000" w:themeColor="text1"/>
                <w:sz w:val="24"/>
              </w:rPr>
            </w:pPr>
            <w:r w:rsidRPr="00947207">
              <w:rPr>
                <w:rFonts w:ascii="Times New Roman" w:hAnsi="Times New Roman" w:hint="eastAsia"/>
                <w:color w:val="000000" w:themeColor="text1"/>
                <w:sz w:val="24"/>
              </w:rPr>
              <w:t>联系人</w:t>
            </w:r>
          </w:p>
        </w:tc>
        <w:tc>
          <w:tcPr>
            <w:tcW w:w="6254" w:type="dxa"/>
            <w:vAlign w:val="center"/>
          </w:tcPr>
          <w:p w:rsidR="00AB74C7" w:rsidRPr="00947207" w:rsidRDefault="00AB74C7" w:rsidP="006C1EB4">
            <w:pPr>
              <w:spacing w:line="360" w:lineRule="auto"/>
              <w:rPr>
                <w:rFonts w:ascii="Times New Roman" w:hAnsi="Times New Roman"/>
                <w:color w:val="000000" w:themeColor="text1"/>
                <w:sz w:val="30"/>
                <w:szCs w:val="30"/>
              </w:rPr>
            </w:pPr>
          </w:p>
        </w:tc>
      </w:tr>
      <w:tr w:rsidR="00947207" w:rsidRPr="00947207" w:rsidTr="006C1EB4">
        <w:trPr>
          <w:trHeight w:val="835"/>
        </w:trPr>
        <w:tc>
          <w:tcPr>
            <w:tcW w:w="2268" w:type="dxa"/>
            <w:vAlign w:val="center"/>
          </w:tcPr>
          <w:p w:rsidR="00AB74C7" w:rsidRPr="00947207" w:rsidRDefault="00AB74C7" w:rsidP="006C1EB4">
            <w:pPr>
              <w:spacing w:line="360" w:lineRule="auto"/>
              <w:rPr>
                <w:rFonts w:ascii="Times New Roman" w:hAnsi="Times New Roman"/>
                <w:color w:val="000000" w:themeColor="text1"/>
                <w:sz w:val="24"/>
              </w:rPr>
            </w:pPr>
            <w:r w:rsidRPr="00947207">
              <w:rPr>
                <w:rFonts w:ascii="Times New Roman" w:hAnsi="Times New Roman" w:hint="eastAsia"/>
                <w:color w:val="000000" w:themeColor="text1"/>
                <w:sz w:val="24"/>
              </w:rPr>
              <w:t>联系人移动电话</w:t>
            </w:r>
          </w:p>
        </w:tc>
        <w:tc>
          <w:tcPr>
            <w:tcW w:w="6254" w:type="dxa"/>
            <w:vAlign w:val="center"/>
          </w:tcPr>
          <w:p w:rsidR="00AB74C7" w:rsidRPr="00947207" w:rsidRDefault="00AB74C7" w:rsidP="006C1EB4">
            <w:pPr>
              <w:spacing w:line="360" w:lineRule="auto"/>
              <w:rPr>
                <w:rFonts w:ascii="Times New Roman" w:hAnsi="Times New Roman"/>
                <w:color w:val="000000" w:themeColor="text1"/>
                <w:sz w:val="30"/>
                <w:szCs w:val="30"/>
              </w:rPr>
            </w:pPr>
          </w:p>
        </w:tc>
      </w:tr>
      <w:tr w:rsidR="00947207" w:rsidRPr="00947207" w:rsidTr="006C1EB4">
        <w:trPr>
          <w:trHeight w:val="835"/>
        </w:trPr>
        <w:tc>
          <w:tcPr>
            <w:tcW w:w="2268" w:type="dxa"/>
            <w:vAlign w:val="center"/>
          </w:tcPr>
          <w:p w:rsidR="00AB74C7" w:rsidRPr="00947207" w:rsidRDefault="00AB74C7" w:rsidP="006C1EB4">
            <w:pPr>
              <w:spacing w:line="360" w:lineRule="auto"/>
              <w:rPr>
                <w:rFonts w:ascii="Times New Roman" w:hAnsi="Times New Roman"/>
                <w:color w:val="000000" w:themeColor="text1"/>
                <w:sz w:val="24"/>
              </w:rPr>
            </w:pPr>
            <w:r w:rsidRPr="00947207">
              <w:rPr>
                <w:rFonts w:ascii="Times New Roman" w:hAnsi="Times New Roman" w:hint="eastAsia"/>
                <w:color w:val="000000" w:themeColor="text1"/>
                <w:sz w:val="24"/>
              </w:rPr>
              <w:t>开户银行</w:t>
            </w:r>
          </w:p>
        </w:tc>
        <w:tc>
          <w:tcPr>
            <w:tcW w:w="6254" w:type="dxa"/>
            <w:vAlign w:val="center"/>
          </w:tcPr>
          <w:p w:rsidR="00AB74C7" w:rsidRPr="00947207" w:rsidRDefault="00AB74C7" w:rsidP="006C1EB4">
            <w:pPr>
              <w:spacing w:line="360" w:lineRule="auto"/>
              <w:rPr>
                <w:rFonts w:ascii="Times New Roman" w:hAnsi="Times New Roman"/>
                <w:color w:val="000000" w:themeColor="text1"/>
                <w:sz w:val="30"/>
                <w:szCs w:val="30"/>
              </w:rPr>
            </w:pPr>
          </w:p>
        </w:tc>
      </w:tr>
      <w:tr w:rsidR="00947207" w:rsidRPr="00947207" w:rsidTr="006C1EB4">
        <w:trPr>
          <w:trHeight w:val="778"/>
        </w:trPr>
        <w:tc>
          <w:tcPr>
            <w:tcW w:w="2268" w:type="dxa"/>
            <w:vAlign w:val="center"/>
          </w:tcPr>
          <w:p w:rsidR="00AB74C7" w:rsidRPr="00947207" w:rsidRDefault="00AB74C7" w:rsidP="006C1EB4">
            <w:pPr>
              <w:spacing w:line="360" w:lineRule="auto"/>
              <w:rPr>
                <w:rFonts w:ascii="Times New Roman" w:hAnsi="Times New Roman"/>
                <w:color w:val="000000" w:themeColor="text1"/>
                <w:sz w:val="24"/>
              </w:rPr>
            </w:pPr>
            <w:r w:rsidRPr="00947207">
              <w:rPr>
                <w:rFonts w:ascii="Times New Roman" w:hAnsi="Times New Roman" w:hint="eastAsia"/>
                <w:color w:val="000000" w:themeColor="text1"/>
                <w:sz w:val="24"/>
              </w:rPr>
              <w:t>银行账号</w:t>
            </w:r>
          </w:p>
        </w:tc>
        <w:tc>
          <w:tcPr>
            <w:tcW w:w="6254" w:type="dxa"/>
            <w:vAlign w:val="center"/>
          </w:tcPr>
          <w:p w:rsidR="00AB74C7" w:rsidRPr="00947207" w:rsidRDefault="00AB74C7" w:rsidP="006C1EB4">
            <w:pPr>
              <w:spacing w:line="360" w:lineRule="auto"/>
              <w:rPr>
                <w:rFonts w:ascii="Times New Roman" w:hAnsi="Times New Roman"/>
                <w:color w:val="000000" w:themeColor="text1"/>
                <w:sz w:val="24"/>
              </w:rPr>
            </w:pPr>
          </w:p>
        </w:tc>
      </w:tr>
      <w:tr w:rsidR="00947207" w:rsidRPr="00947207" w:rsidTr="006C1EB4">
        <w:trPr>
          <w:trHeight w:val="961"/>
        </w:trPr>
        <w:tc>
          <w:tcPr>
            <w:tcW w:w="2268" w:type="dxa"/>
            <w:vAlign w:val="center"/>
          </w:tcPr>
          <w:p w:rsidR="00AB74C7" w:rsidRPr="00947207" w:rsidRDefault="00AB74C7" w:rsidP="006C1EB4">
            <w:pPr>
              <w:spacing w:line="360" w:lineRule="auto"/>
              <w:rPr>
                <w:rFonts w:ascii="Times New Roman" w:hAnsi="Times New Roman"/>
                <w:color w:val="000000" w:themeColor="text1"/>
                <w:sz w:val="24"/>
              </w:rPr>
            </w:pPr>
            <w:r w:rsidRPr="00947207">
              <w:rPr>
                <w:rFonts w:ascii="Times New Roman" w:hAnsi="Times New Roman" w:hint="eastAsia"/>
                <w:color w:val="000000" w:themeColor="text1"/>
                <w:sz w:val="24"/>
              </w:rPr>
              <w:t>是否为一般纳税人</w:t>
            </w:r>
          </w:p>
        </w:tc>
        <w:tc>
          <w:tcPr>
            <w:tcW w:w="6254" w:type="dxa"/>
            <w:vAlign w:val="center"/>
          </w:tcPr>
          <w:p w:rsidR="00AB74C7" w:rsidRPr="00947207" w:rsidRDefault="00AB74C7" w:rsidP="006C1EB4">
            <w:pPr>
              <w:spacing w:line="360" w:lineRule="auto"/>
              <w:rPr>
                <w:rFonts w:ascii="Times New Roman" w:hAnsi="Times New Roman"/>
                <w:color w:val="000000" w:themeColor="text1"/>
                <w:sz w:val="24"/>
              </w:rPr>
            </w:pPr>
            <w:r w:rsidRPr="00947207">
              <w:rPr>
                <w:rFonts w:ascii="仿宋_GB2312" w:eastAsia="仿宋_GB2312" w:hAnsi="微软雅黑" w:hint="eastAsia"/>
                <w:b/>
                <w:color w:val="000000" w:themeColor="text1"/>
                <w:sz w:val="24"/>
              </w:rPr>
              <w:t>□</w:t>
            </w:r>
            <w:r w:rsidRPr="00947207">
              <w:rPr>
                <w:rFonts w:ascii="Times New Roman" w:hAnsi="Times New Roman" w:hint="eastAsia"/>
                <w:color w:val="000000" w:themeColor="text1"/>
                <w:sz w:val="24"/>
              </w:rPr>
              <w:t>是</w:t>
            </w:r>
            <w:r w:rsidRPr="00947207">
              <w:rPr>
                <w:rFonts w:ascii="仿宋_GB2312" w:eastAsia="仿宋_GB2312" w:hAnsi="微软雅黑" w:hint="eastAsia"/>
                <w:b/>
                <w:color w:val="000000" w:themeColor="text1"/>
                <w:sz w:val="24"/>
              </w:rPr>
              <w:t>□</w:t>
            </w:r>
            <w:r w:rsidRPr="00947207">
              <w:rPr>
                <w:rFonts w:ascii="Times New Roman" w:hAnsi="Times New Roman" w:hint="eastAsia"/>
                <w:color w:val="000000" w:themeColor="text1"/>
                <w:sz w:val="24"/>
              </w:rPr>
              <w:t>否</w:t>
            </w:r>
          </w:p>
        </w:tc>
      </w:tr>
      <w:tr w:rsidR="00AB74C7" w:rsidRPr="00947207" w:rsidTr="006C1EB4">
        <w:trPr>
          <w:trHeight w:hRule="exact" w:val="1082"/>
        </w:trPr>
        <w:tc>
          <w:tcPr>
            <w:tcW w:w="8522" w:type="dxa"/>
            <w:gridSpan w:val="2"/>
          </w:tcPr>
          <w:p w:rsidR="00AB74C7" w:rsidRPr="00947207" w:rsidRDefault="00AB74C7" w:rsidP="006C1EB4">
            <w:pPr>
              <w:rPr>
                <w:rFonts w:ascii="Times New Roman" w:hAnsi="Times New Roman"/>
                <w:color w:val="000000" w:themeColor="text1"/>
                <w:szCs w:val="21"/>
              </w:rPr>
            </w:pPr>
            <w:r w:rsidRPr="00947207">
              <w:rPr>
                <w:rFonts w:ascii="Times New Roman" w:hAnsi="Times New Roman" w:hint="eastAsia"/>
                <w:color w:val="000000" w:themeColor="text1"/>
                <w:szCs w:val="21"/>
              </w:rPr>
              <w:t>备注：</w:t>
            </w:r>
          </w:p>
          <w:p w:rsidR="00AB74C7" w:rsidRPr="00947207" w:rsidRDefault="00AB74C7" w:rsidP="006C1EB4">
            <w:pPr>
              <w:rPr>
                <w:rFonts w:ascii="Times New Roman" w:hAnsi="Times New Roman"/>
                <w:color w:val="000000" w:themeColor="text1"/>
                <w:szCs w:val="21"/>
              </w:rPr>
            </w:pPr>
            <w:r w:rsidRPr="00947207">
              <w:rPr>
                <w:rFonts w:ascii="Times New Roman" w:hAnsi="Times New Roman" w:hint="eastAsia"/>
                <w:color w:val="000000" w:themeColor="text1"/>
                <w:szCs w:val="21"/>
              </w:rPr>
              <w:t>一般纳税人请另提供</w:t>
            </w:r>
            <w:r w:rsidRPr="00947207">
              <w:rPr>
                <w:rFonts w:ascii="Times New Roman" w:hAnsi="Times New Roman" w:hint="eastAsia"/>
                <w:color w:val="000000" w:themeColor="text1"/>
                <w:szCs w:val="21"/>
              </w:rPr>
              <w:t>:1</w:t>
            </w:r>
            <w:r w:rsidRPr="00947207">
              <w:rPr>
                <w:rFonts w:ascii="Times New Roman" w:hAnsi="Times New Roman" w:hint="eastAsia"/>
                <w:color w:val="000000" w:themeColor="text1"/>
                <w:szCs w:val="21"/>
              </w:rPr>
              <w:t>营业执照复印件</w:t>
            </w:r>
            <w:r w:rsidRPr="00947207">
              <w:rPr>
                <w:rFonts w:ascii="Times New Roman" w:hAnsi="Times New Roman" w:hint="eastAsia"/>
                <w:color w:val="000000" w:themeColor="text1"/>
                <w:szCs w:val="21"/>
              </w:rPr>
              <w:t>;2.</w:t>
            </w:r>
            <w:r w:rsidRPr="00947207">
              <w:rPr>
                <w:rFonts w:ascii="Times New Roman" w:hAnsi="Times New Roman" w:hint="eastAsia"/>
                <w:color w:val="000000" w:themeColor="text1"/>
                <w:szCs w:val="21"/>
              </w:rPr>
              <w:t>开户许可证复印件</w:t>
            </w:r>
            <w:r w:rsidRPr="00947207">
              <w:rPr>
                <w:rFonts w:ascii="Times New Roman" w:hAnsi="Times New Roman" w:hint="eastAsia"/>
                <w:color w:val="000000" w:themeColor="text1"/>
                <w:szCs w:val="21"/>
              </w:rPr>
              <w:t>;3.</w:t>
            </w:r>
            <w:r w:rsidRPr="00947207">
              <w:rPr>
                <w:rFonts w:ascii="Times New Roman" w:hAnsi="Times New Roman" w:hint="eastAsia"/>
                <w:color w:val="000000" w:themeColor="text1"/>
                <w:szCs w:val="21"/>
              </w:rPr>
              <w:t>一般纳税人证明复印件。以上资料均须加盖企业公章。</w:t>
            </w:r>
          </w:p>
        </w:tc>
      </w:tr>
    </w:tbl>
    <w:p w:rsidR="00AB74C7" w:rsidRPr="00947207" w:rsidRDefault="00AB74C7" w:rsidP="00AB74C7">
      <w:pPr>
        <w:rPr>
          <w:rFonts w:ascii="仿宋_GB2312" w:eastAsia="仿宋_GB2312" w:hAnsi="微软雅黑"/>
          <w:b/>
          <w:color w:val="000000" w:themeColor="text1"/>
          <w:sz w:val="24"/>
        </w:rPr>
      </w:pPr>
    </w:p>
    <w:p w:rsidR="00AB74C7" w:rsidRPr="00947207" w:rsidRDefault="00AB74C7" w:rsidP="00AB74C7">
      <w:pPr>
        <w:rPr>
          <w:rFonts w:ascii="仿宋_GB2312" w:eastAsia="仿宋_GB2312" w:hAnsi="微软雅黑"/>
          <w:b/>
          <w:color w:val="000000" w:themeColor="text1"/>
          <w:sz w:val="24"/>
        </w:rPr>
      </w:pPr>
      <w:r w:rsidRPr="00947207">
        <w:rPr>
          <w:rFonts w:ascii="仿宋_GB2312" w:eastAsia="仿宋_GB2312" w:hAnsi="微软雅黑" w:hint="eastAsia"/>
          <w:b/>
          <w:color w:val="000000" w:themeColor="text1"/>
          <w:sz w:val="24"/>
        </w:rPr>
        <w:t xml:space="preserve">发票类型： </w:t>
      </w:r>
    </w:p>
    <w:p w:rsidR="00AB74C7" w:rsidRPr="00947207" w:rsidRDefault="00AB74C7" w:rsidP="00AB74C7">
      <w:pPr>
        <w:ind w:left="360"/>
        <w:rPr>
          <w:rFonts w:ascii="仿宋_GB2312" w:eastAsia="仿宋_GB2312" w:hAnsi="微软雅黑"/>
          <w:b/>
          <w:color w:val="000000" w:themeColor="text1"/>
          <w:sz w:val="24"/>
        </w:rPr>
      </w:pPr>
      <w:r w:rsidRPr="00947207">
        <w:rPr>
          <w:rFonts w:ascii="仿宋_GB2312" w:eastAsia="仿宋_GB2312" w:hAnsi="微软雅黑" w:hint="eastAsia"/>
          <w:b/>
          <w:color w:val="000000" w:themeColor="text1"/>
          <w:sz w:val="24"/>
        </w:rPr>
        <w:t>□请开具增值税专用发票。</w:t>
      </w:r>
    </w:p>
    <w:p w:rsidR="00AB74C7" w:rsidRPr="00947207" w:rsidRDefault="00AB74C7" w:rsidP="00AB74C7">
      <w:pPr>
        <w:ind w:left="360"/>
        <w:rPr>
          <w:rFonts w:ascii="仿宋_GB2312" w:eastAsia="仿宋_GB2312" w:hAnsi="微软雅黑"/>
          <w:b/>
          <w:color w:val="000000" w:themeColor="text1"/>
          <w:sz w:val="24"/>
        </w:rPr>
      </w:pPr>
      <w:r w:rsidRPr="00947207">
        <w:rPr>
          <w:rFonts w:ascii="仿宋_GB2312" w:eastAsia="仿宋_GB2312" w:hAnsi="微软雅黑" w:hint="eastAsia"/>
          <w:b/>
          <w:color w:val="000000" w:themeColor="text1"/>
          <w:sz w:val="24"/>
        </w:rPr>
        <w:t>□请开具增值税普通发票。</w:t>
      </w:r>
    </w:p>
    <w:p w:rsidR="00AB74C7" w:rsidRPr="00947207" w:rsidRDefault="00AB74C7" w:rsidP="00AB74C7">
      <w:pPr>
        <w:rPr>
          <w:rFonts w:ascii="宋体" w:hAnsi="宋体"/>
          <w:color w:val="000000" w:themeColor="text1"/>
          <w:sz w:val="24"/>
        </w:rPr>
      </w:pPr>
      <w:r w:rsidRPr="00947207">
        <w:rPr>
          <w:rFonts w:ascii="仿宋_GB2312" w:eastAsia="仿宋_GB2312" w:hAnsi="微软雅黑"/>
          <w:b/>
          <w:color w:val="000000" w:themeColor="text1"/>
          <w:sz w:val="24"/>
        </w:rPr>
        <w:br w:type="page"/>
      </w:r>
      <w:r w:rsidRPr="00947207">
        <w:rPr>
          <w:rFonts w:ascii="宋体" w:hAnsi="宋体" w:hint="eastAsia"/>
          <w:color w:val="000000" w:themeColor="text1"/>
          <w:sz w:val="24"/>
        </w:rPr>
        <w:lastRenderedPageBreak/>
        <w:t>附件4：</w:t>
      </w:r>
    </w:p>
    <w:p w:rsidR="00AB74C7" w:rsidRPr="00947207" w:rsidRDefault="00AB74C7" w:rsidP="00AB74C7">
      <w:pPr>
        <w:tabs>
          <w:tab w:val="left" w:pos="360"/>
          <w:tab w:val="left" w:pos="1485"/>
        </w:tabs>
        <w:spacing w:line="360" w:lineRule="auto"/>
        <w:jc w:val="center"/>
        <w:rPr>
          <w:rFonts w:ascii="宋体" w:hAnsi="宋体"/>
          <w:b/>
          <w:bCs/>
          <w:color w:val="000000" w:themeColor="text1"/>
          <w:sz w:val="32"/>
          <w:szCs w:val="32"/>
        </w:rPr>
      </w:pPr>
    </w:p>
    <w:p w:rsidR="00AB74C7" w:rsidRPr="00947207" w:rsidRDefault="00AB74C7" w:rsidP="00AB74C7">
      <w:pPr>
        <w:tabs>
          <w:tab w:val="left" w:pos="360"/>
          <w:tab w:val="left" w:pos="1485"/>
        </w:tabs>
        <w:spacing w:line="360" w:lineRule="auto"/>
        <w:jc w:val="center"/>
        <w:rPr>
          <w:rFonts w:ascii="宋体" w:hAnsi="宋体"/>
          <w:b/>
          <w:color w:val="000000" w:themeColor="text1"/>
          <w:sz w:val="32"/>
          <w:szCs w:val="32"/>
        </w:rPr>
      </w:pPr>
      <w:r w:rsidRPr="00947207">
        <w:rPr>
          <w:rFonts w:ascii="宋体" w:hAnsi="宋体" w:hint="eastAsia"/>
          <w:b/>
          <w:bCs/>
          <w:color w:val="000000" w:themeColor="text1"/>
          <w:sz w:val="32"/>
          <w:szCs w:val="32"/>
        </w:rPr>
        <w:t>履约保函</w:t>
      </w:r>
    </w:p>
    <w:p w:rsidR="00AB74C7" w:rsidRPr="00947207" w:rsidRDefault="00AB74C7" w:rsidP="00AB74C7">
      <w:pPr>
        <w:spacing w:line="360" w:lineRule="auto"/>
        <w:jc w:val="center"/>
        <w:rPr>
          <w:rFonts w:ascii="宋体" w:hAnsi="宋体"/>
          <w:color w:val="000000" w:themeColor="text1"/>
          <w:sz w:val="28"/>
        </w:rPr>
      </w:pPr>
    </w:p>
    <w:p w:rsidR="00AB74C7" w:rsidRPr="00947207" w:rsidRDefault="00AB74C7" w:rsidP="00AB74C7">
      <w:pPr>
        <w:spacing w:line="360" w:lineRule="auto"/>
        <w:rPr>
          <w:rFonts w:ascii="仿宋_GB2312" w:eastAsia="仿宋_GB2312" w:hAnsi="宋体"/>
          <w:b/>
          <w:color w:val="000000" w:themeColor="text1"/>
          <w:sz w:val="24"/>
        </w:rPr>
      </w:pPr>
      <w:r w:rsidRPr="00947207">
        <w:rPr>
          <w:rFonts w:ascii="仿宋_GB2312" w:eastAsia="仿宋_GB2312" w:hAnsi="宋体" w:hint="eastAsia"/>
          <w:b/>
          <w:color w:val="000000" w:themeColor="text1"/>
          <w:sz w:val="24"/>
        </w:rPr>
        <w:t>致:</w:t>
      </w:r>
      <w:r w:rsidRPr="00947207">
        <w:rPr>
          <w:rFonts w:ascii="仿宋_GB2312" w:eastAsia="仿宋_GB2312" w:hAnsi="宋体" w:hint="eastAsia"/>
          <w:color w:val="000000" w:themeColor="text1"/>
          <w:sz w:val="24"/>
          <w:u w:val="single"/>
        </w:rPr>
        <w:t>广州市城投资产经营管理有限公司流花分公司</w:t>
      </w:r>
    </w:p>
    <w:p w:rsidR="00AB74C7" w:rsidRPr="00947207" w:rsidRDefault="00AB74C7" w:rsidP="00AB74C7">
      <w:pPr>
        <w:spacing w:line="360" w:lineRule="auto"/>
        <w:rPr>
          <w:rFonts w:ascii="仿宋_GB2312" w:eastAsia="仿宋_GB2312" w:hAnsi="宋体"/>
          <w:color w:val="000000" w:themeColor="text1"/>
          <w:sz w:val="24"/>
        </w:rPr>
      </w:pPr>
    </w:p>
    <w:p w:rsidR="00AB74C7" w:rsidRPr="00947207" w:rsidRDefault="00AB74C7" w:rsidP="00AB74C7">
      <w:pPr>
        <w:spacing w:line="360" w:lineRule="auto"/>
        <w:jc w:val="left"/>
        <w:rPr>
          <w:rFonts w:ascii="仿宋_GB2312" w:eastAsia="仿宋_GB2312" w:hAnsi="宋体"/>
          <w:color w:val="000000" w:themeColor="text1"/>
          <w:sz w:val="24"/>
        </w:rPr>
      </w:pPr>
      <w:r w:rsidRPr="00947207">
        <w:rPr>
          <w:rFonts w:ascii="仿宋_GB2312" w:eastAsia="仿宋_GB2312" w:hAnsi="宋体" w:hint="eastAsia"/>
          <w:color w:val="000000" w:themeColor="text1"/>
          <w:sz w:val="24"/>
        </w:rPr>
        <w:t xml:space="preserve">    应的申请，（下称“本公司”）就与贵方签定的</w:t>
      </w:r>
      <w:r w:rsidRPr="00947207">
        <w:rPr>
          <w:rFonts w:ascii="仿宋_GB2312" w:eastAsia="仿宋_GB2312" w:hAnsi="宋体" w:hint="eastAsia"/>
          <w:color w:val="000000" w:themeColor="text1"/>
          <w:sz w:val="24"/>
          <w:u w:val="single"/>
        </w:rPr>
        <w:t>《      租赁合同（合同编号：      ）》</w:t>
      </w:r>
      <w:r w:rsidRPr="00947207">
        <w:rPr>
          <w:rFonts w:ascii="仿宋_GB2312" w:eastAsia="仿宋_GB2312" w:hAnsi="宋体" w:hint="eastAsia"/>
          <w:color w:val="000000" w:themeColor="text1"/>
          <w:sz w:val="24"/>
        </w:rPr>
        <w:t>（以下简称“《租赁合同》”），向贵方出具此不可撤销的履约保函。</w:t>
      </w:r>
      <w:r w:rsidRPr="00947207">
        <w:rPr>
          <w:rFonts w:ascii="仿宋_GB2312" w:eastAsia="仿宋_GB2312" w:hAnsi="宋体" w:hint="eastAsia"/>
          <w:color w:val="000000" w:themeColor="text1"/>
          <w:sz w:val="24"/>
        </w:rPr>
        <w:br/>
        <w:t xml:space="preserve">    1、将严格执行《租赁合同》有关条款，若不能正常执行合同，出现合同中规定的违约情况，贵方有权凭广州市城投资产经营管理有限公司流花分公司出具的书面索赔通知正本向本公司提出索赔（索赔的范围包括但不限于租金和其他合同款项、违约金、赔偿金、实现权利的费用等），本公司将会在五个工作日内将赔付款项支付至索赔通知指定的</w:t>
      </w:r>
      <w:r w:rsidRPr="00947207">
        <w:rPr>
          <w:rFonts w:ascii="仿宋_GB2312" w:eastAsia="仿宋_GB2312" w:hAnsi="宋体" w:cs="宋体" w:hint="eastAsia"/>
          <w:color w:val="000000" w:themeColor="text1"/>
          <w:sz w:val="24"/>
        </w:rPr>
        <w:t>账</w:t>
      </w:r>
      <w:r w:rsidRPr="00947207">
        <w:rPr>
          <w:rFonts w:ascii="仿宋_GB2312" w:eastAsia="仿宋_GB2312" w:hAnsi="宋体" w:hint="eastAsia"/>
          <w:color w:val="000000" w:themeColor="text1"/>
          <w:sz w:val="24"/>
        </w:rPr>
        <w:t>号。</w:t>
      </w:r>
    </w:p>
    <w:p w:rsidR="00AB74C7" w:rsidRPr="00947207" w:rsidRDefault="00AB74C7" w:rsidP="00AB74C7">
      <w:pPr>
        <w:spacing w:line="360" w:lineRule="auto"/>
        <w:ind w:firstLine="560"/>
        <w:rPr>
          <w:rFonts w:ascii="仿宋_GB2312" w:eastAsia="仿宋_GB2312" w:hAnsi="宋体"/>
          <w:color w:val="000000" w:themeColor="text1"/>
          <w:sz w:val="24"/>
        </w:rPr>
      </w:pPr>
      <w:r w:rsidRPr="00947207">
        <w:rPr>
          <w:rFonts w:ascii="仿宋_GB2312" w:eastAsia="仿宋_GB2312" w:hAnsi="宋体" w:hint="eastAsia"/>
          <w:color w:val="000000" w:themeColor="text1"/>
          <w:sz w:val="24"/>
        </w:rPr>
        <w:t>2、本保函自开立之日起生效，有效期（保证期限）至《租赁合同》期限届满后两年止。任何索赔均须于本保函有效期届满前送达本公司。</w:t>
      </w:r>
    </w:p>
    <w:p w:rsidR="00AB74C7" w:rsidRPr="00947207" w:rsidRDefault="00AB74C7" w:rsidP="00AB74C7">
      <w:pPr>
        <w:spacing w:line="360" w:lineRule="auto"/>
        <w:ind w:firstLine="570"/>
        <w:rPr>
          <w:rFonts w:ascii="仿宋_GB2312" w:eastAsia="仿宋_GB2312" w:hAnsi="宋体"/>
          <w:color w:val="000000" w:themeColor="text1"/>
          <w:sz w:val="24"/>
        </w:rPr>
      </w:pPr>
      <w:r w:rsidRPr="00947207">
        <w:rPr>
          <w:rFonts w:ascii="仿宋_GB2312" w:eastAsia="仿宋_GB2312" w:hAnsi="宋体" w:hint="eastAsia"/>
          <w:color w:val="000000" w:themeColor="text1"/>
          <w:sz w:val="24"/>
        </w:rPr>
        <w:t>3、本公司进一步同意，《租赁合同》的任何条件发生变化、补充或修改，本公司承担本保函的责任也不改变，有关上述变化、补充或修改也无须通知本公司。</w:t>
      </w:r>
    </w:p>
    <w:p w:rsidR="00AB74C7" w:rsidRPr="00947207" w:rsidRDefault="00AB74C7" w:rsidP="00AB74C7">
      <w:pPr>
        <w:spacing w:line="360" w:lineRule="auto"/>
        <w:ind w:firstLine="570"/>
        <w:rPr>
          <w:rFonts w:ascii="仿宋_GB2312" w:eastAsia="仿宋_GB2312" w:hAnsi="宋体"/>
          <w:color w:val="000000" w:themeColor="text1"/>
          <w:sz w:val="24"/>
        </w:rPr>
      </w:pPr>
      <w:r w:rsidRPr="00947207">
        <w:rPr>
          <w:rFonts w:ascii="仿宋_GB2312" w:eastAsia="仿宋_GB2312" w:hAnsi="宋体" w:hint="eastAsia"/>
          <w:color w:val="000000" w:themeColor="text1"/>
          <w:sz w:val="24"/>
        </w:rPr>
        <w:t>4、因本保函发生的任何争议，协商不成，向广州市越秀区人民法院提起诉讼。</w:t>
      </w:r>
    </w:p>
    <w:p w:rsidR="00AB74C7" w:rsidRPr="00947207" w:rsidRDefault="00AB74C7" w:rsidP="00AB74C7">
      <w:pPr>
        <w:spacing w:line="360" w:lineRule="auto"/>
        <w:ind w:firstLine="570"/>
        <w:rPr>
          <w:rFonts w:ascii="宋体" w:hAnsi="宋体"/>
          <w:color w:val="000000" w:themeColor="text1"/>
          <w:sz w:val="24"/>
        </w:rPr>
      </w:pPr>
    </w:p>
    <w:p w:rsidR="00AB74C7" w:rsidRPr="00947207" w:rsidRDefault="00AB74C7" w:rsidP="00AB74C7">
      <w:pPr>
        <w:spacing w:line="360" w:lineRule="auto"/>
        <w:ind w:firstLine="570"/>
        <w:rPr>
          <w:rFonts w:ascii="宋体" w:hAnsi="宋体"/>
          <w:color w:val="000000" w:themeColor="text1"/>
          <w:sz w:val="24"/>
        </w:rPr>
      </w:pPr>
    </w:p>
    <w:p w:rsidR="00AB74C7" w:rsidRPr="00947207" w:rsidRDefault="00AB74C7" w:rsidP="00AB74C7">
      <w:pPr>
        <w:spacing w:line="360" w:lineRule="auto"/>
        <w:ind w:firstLine="570"/>
        <w:rPr>
          <w:rFonts w:ascii="宋体" w:hAnsi="宋体"/>
          <w:color w:val="000000" w:themeColor="text1"/>
          <w:sz w:val="24"/>
        </w:rPr>
      </w:pPr>
    </w:p>
    <w:p w:rsidR="00AB74C7" w:rsidRPr="00947207" w:rsidRDefault="00AB74C7" w:rsidP="00AB74C7">
      <w:pPr>
        <w:spacing w:line="360" w:lineRule="auto"/>
        <w:ind w:firstLine="570"/>
        <w:rPr>
          <w:rFonts w:ascii="仿宋_GB2312" w:eastAsia="仿宋_GB2312" w:hAnsi="宋体"/>
          <w:color w:val="000000" w:themeColor="text1"/>
          <w:sz w:val="24"/>
        </w:rPr>
      </w:pPr>
      <w:r w:rsidRPr="00947207">
        <w:rPr>
          <w:rFonts w:ascii="仿宋_GB2312" w:eastAsia="仿宋_GB2312" w:hAnsi="宋体" w:hint="eastAsia"/>
          <w:color w:val="000000" w:themeColor="text1"/>
          <w:sz w:val="24"/>
        </w:rPr>
        <w:t xml:space="preserve">   保证人：</w:t>
      </w:r>
    </w:p>
    <w:p w:rsidR="00AB74C7" w:rsidRPr="00947207" w:rsidRDefault="00AB74C7" w:rsidP="00AB74C7">
      <w:pPr>
        <w:spacing w:line="360" w:lineRule="auto"/>
        <w:ind w:firstLine="2410"/>
        <w:rPr>
          <w:rFonts w:ascii="仿宋_GB2312" w:eastAsia="仿宋_GB2312" w:hAnsi="宋体"/>
          <w:color w:val="000000" w:themeColor="text1"/>
          <w:sz w:val="24"/>
        </w:rPr>
      </w:pPr>
      <w:r w:rsidRPr="00947207">
        <w:rPr>
          <w:rFonts w:ascii="仿宋_GB2312" w:eastAsia="仿宋_GB2312" w:hAnsi="宋体" w:hint="eastAsia"/>
          <w:color w:val="000000" w:themeColor="text1"/>
          <w:sz w:val="24"/>
        </w:rPr>
        <w:t>年月日</w:t>
      </w:r>
    </w:p>
    <w:p w:rsidR="00AB74C7" w:rsidRPr="00947207" w:rsidRDefault="00AB74C7" w:rsidP="00AB74C7">
      <w:pPr>
        <w:rPr>
          <w:rFonts w:ascii="仿宋_GB2312" w:eastAsia="仿宋_GB2312" w:hAnsi="微软雅黑"/>
          <w:b/>
          <w:color w:val="000000" w:themeColor="text1"/>
          <w:sz w:val="24"/>
        </w:rPr>
      </w:pPr>
    </w:p>
    <w:p w:rsidR="00AB74C7" w:rsidRPr="00947207" w:rsidRDefault="00AB74C7" w:rsidP="00AB74C7">
      <w:pPr>
        <w:spacing w:line="360" w:lineRule="auto"/>
        <w:rPr>
          <w:rFonts w:ascii="仿宋_GB2312" w:eastAsia="仿宋_GB2312" w:hAnsi="Times New Roman"/>
          <w:b/>
          <w:bCs/>
          <w:color w:val="000000" w:themeColor="text1"/>
          <w:sz w:val="28"/>
          <w:szCs w:val="28"/>
        </w:rPr>
      </w:pPr>
      <w:r w:rsidRPr="00947207">
        <w:rPr>
          <w:rFonts w:ascii="宋体" w:hAnsi="宋体"/>
          <w:b/>
          <w:color w:val="000000" w:themeColor="text1"/>
          <w:sz w:val="72"/>
          <w:szCs w:val="72"/>
        </w:rPr>
        <w:br w:type="page"/>
      </w:r>
      <w:r w:rsidRPr="00947207">
        <w:rPr>
          <w:rFonts w:ascii="仿宋_GB2312" w:eastAsia="仿宋_GB2312" w:hAnsi="Times New Roman" w:hint="eastAsia"/>
          <w:b/>
          <w:bCs/>
          <w:color w:val="000000" w:themeColor="text1"/>
          <w:sz w:val="28"/>
          <w:szCs w:val="28"/>
        </w:rPr>
        <w:lastRenderedPageBreak/>
        <w:t>附件10：</w:t>
      </w:r>
    </w:p>
    <w:p w:rsidR="00AB74C7" w:rsidRPr="00947207" w:rsidRDefault="00AB74C7" w:rsidP="00AB74C7">
      <w:pPr>
        <w:widowControl/>
        <w:spacing w:line="360" w:lineRule="auto"/>
        <w:rPr>
          <w:rFonts w:ascii="仿宋_GB2312" w:eastAsia="仿宋_GB2312" w:hAnsi="Times New Roman"/>
          <w:b/>
          <w:bCs/>
          <w:color w:val="000000" w:themeColor="text1"/>
          <w:sz w:val="28"/>
          <w:szCs w:val="28"/>
        </w:rPr>
      </w:pPr>
    </w:p>
    <w:p w:rsidR="00AB74C7" w:rsidRPr="00947207" w:rsidRDefault="00AB74C7" w:rsidP="00AB74C7">
      <w:pPr>
        <w:widowControl/>
        <w:spacing w:line="360" w:lineRule="auto"/>
        <w:jc w:val="center"/>
        <w:rPr>
          <w:rFonts w:ascii="宋体" w:hAnsi="宋体"/>
          <w:b/>
          <w:bCs/>
          <w:color w:val="000000" w:themeColor="text1"/>
          <w:spacing w:val="20"/>
          <w:sz w:val="48"/>
          <w:szCs w:val="48"/>
        </w:rPr>
      </w:pPr>
      <w:r w:rsidRPr="00947207">
        <w:rPr>
          <w:rFonts w:ascii="宋体" w:hAnsi="宋体" w:hint="eastAsia"/>
          <w:b/>
          <w:bCs/>
          <w:color w:val="000000" w:themeColor="text1"/>
          <w:spacing w:val="20"/>
          <w:sz w:val="48"/>
          <w:szCs w:val="48"/>
        </w:rPr>
        <w:t>*******************************</w:t>
      </w:r>
    </w:p>
    <w:p w:rsidR="00AB74C7" w:rsidRPr="00947207" w:rsidRDefault="00AB74C7" w:rsidP="00AB74C7">
      <w:pPr>
        <w:spacing w:line="360" w:lineRule="auto"/>
        <w:jc w:val="center"/>
        <w:rPr>
          <w:rFonts w:ascii="仿宋_GB2312" w:eastAsia="仿宋_GB2312" w:hAnsi="Times New Roman"/>
          <w:b/>
          <w:bCs/>
          <w:color w:val="000000" w:themeColor="text1"/>
          <w:sz w:val="48"/>
          <w:szCs w:val="48"/>
        </w:rPr>
      </w:pPr>
      <w:r w:rsidRPr="00947207">
        <w:rPr>
          <w:rFonts w:ascii="仿宋_GB2312" w:eastAsia="仿宋_GB2312" w:hAnsi="Times New Roman" w:hint="eastAsia"/>
          <w:b/>
          <w:bCs/>
          <w:color w:val="000000" w:themeColor="text1"/>
          <w:sz w:val="48"/>
          <w:szCs w:val="48"/>
        </w:rPr>
        <w:t>广州市建隆物业管理有限公司</w:t>
      </w:r>
    </w:p>
    <w:p w:rsidR="00AB74C7" w:rsidRPr="00947207" w:rsidRDefault="00AB74C7" w:rsidP="00AB74C7">
      <w:pPr>
        <w:spacing w:line="360" w:lineRule="auto"/>
        <w:jc w:val="center"/>
        <w:rPr>
          <w:rFonts w:ascii="仿宋_GB2312" w:eastAsia="仿宋_GB2312" w:hAnsi="Times New Roman"/>
          <w:b/>
          <w:bCs/>
          <w:color w:val="000000" w:themeColor="text1"/>
          <w:sz w:val="48"/>
          <w:szCs w:val="48"/>
        </w:rPr>
      </w:pPr>
      <w:r w:rsidRPr="00947207">
        <w:rPr>
          <w:rFonts w:ascii="仿宋_GB2312" w:eastAsia="仿宋_GB2312" w:hAnsi="Times New Roman" w:hint="eastAsia"/>
          <w:b/>
          <w:bCs/>
          <w:color w:val="000000" w:themeColor="text1"/>
          <w:sz w:val="48"/>
          <w:szCs w:val="48"/>
        </w:rPr>
        <w:t>物业管理服务合同</w:t>
      </w:r>
    </w:p>
    <w:p w:rsidR="00AB74C7" w:rsidRPr="00947207" w:rsidRDefault="00AB74C7" w:rsidP="00AB74C7">
      <w:pPr>
        <w:spacing w:line="360" w:lineRule="auto"/>
        <w:jc w:val="center"/>
        <w:rPr>
          <w:rFonts w:ascii="隶书" w:eastAsia="隶书" w:hAnsi="Times New Roman"/>
          <w:b/>
          <w:bCs/>
          <w:color w:val="000000" w:themeColor="text1"/>
          <w:sz w:val="48"/>
          <w:szCs w:val="48"/>
        </w:rPr>
      </w:pPr>
      <w:r w:rsidRPr="00947207">
        <w:rPr>
          <w:rFonts w:ascii="仿宋_GB2312" w:eastAsia="仿宋_GB2312" w:hAnsi="Times New Roman" w:hint="eastAsia"/>
          <w:b/>
          <w:bCs/>
          <w:color w:val="000000" w:themeColor="text1"/>
          <w:sz w:val="48"/>
          <w:szCs w:val="48"/>
        </w:rPr>
        <w:t>（广州流花展贸中心）</w:t>
      </w:r>
    </w:p>
    <w:p w:rsidR="00AB74C7" w:rsidRPr="00947207" w:rsidRDefault="00AB74C7" w:rsidP="00AB74C7">
      <w:pPr>
        <w:widowControl/>
        <w:spacing w:line="360" w:lineRule="auto"/>
        <w:jc w:val="center"/>
        <w:rPr>
          <w:rFonts w:ascii="宋体" w:hAnsi="宋体"/>
          <w:b/>
          <w:bCs/>
          <w:color w:val="000000" w:themeColor="text1"/>
          <w:spacing w:val="20"/>
          <w:sz w:val="48"/>
          <w:szCs w:val="48"/>
        </w:rPr>
      </w:pPr>
      <w:r w:rsidRPr="00947207">
        <w:rPr>
          <w:rFonts w:ascii="宋体" w:hAnsi="宋体" w:hint="eastAsia"/>
          <w:b/>
          <w:bCs/>
          <w:color w:val="000000" w:themeColor="text1"/>
          <w:spacing w:val="20"/>
          <w:sz w:val="48"/>
          <w:szCs w:val="48"/>
        </w:rPr>
        <w:t>*******************************</w:t>
      </w:r>
    </w:p>
    <w:p w:rsidR="00AB74C7" w:rsidRPr="00947207" w:rsidRDefault="00AB74C7" w:rsidP="00AB74C7">
      <w:pPr>
        <w:spacing w:line="360" w:lineRule="auto"/>
        <w:jc w:val="center"/>
        <w:rPr>
          <w:rFonts w:ascii="隶书" w:eastAsia="隶书" w:hAnsi="Times New Roman"/>
          <w:color w:val="000000" w:themeColor="text1"/>
          <w:sz w:val="52"/>
          <w:szCs w:val="52"/>
        </w:rPr>
      </w:pPr>
    </w:p>
    <w:p w:rsidR="00AB74C7" w:rsidRPr="00947207" w:rsidRDefault="00AB74C7" w:rsidP="00AB74C7">
      <w:pPr>
        <w:spacing w:line="360" w:lineRule="auto"/>
        <w:jc w:val="center"/>
        <w:rPr>
          <w:rFonts w:ascii="仿宋_GB2312" w:eastAsia="仿宋_GB2312" w:hAnsi="Times New Roman"/>
          <w:b/>
          <w:bCs/>
          <w:color w:val="000000" w:themeColor="text1"/>
          <w:sz w:val="28"/>
          <w:szCs w:val="28"/>
        </w:rPr>
      </w:pPr>
      <w:r w:rsidRPr="00947207">
        <w:rPr>
          <w:rFonts w:ascii="仿宋_GB2312" w:eastAsia="仿宋_GB2312" w:hAnsi="Times New Roman" w:hint="eastAsia"/>
          <w:b/>
          <w:bCs/>
          <w:color w:val="000000" w:themeColor="text1"/>
          <w:sz w:val="28"/>
          <w:szCs w:val="28"/>
        </w:rPr>
        <w:t>合同编号：穗建隆物管合字（    ）第   号</w:t>
      </w:r>
    </w:p>
    <w:p w:rsidR="00AB74C7" w:rsidRPr="00947207" w:rsidRDefault="00AB74C7" w:rsidP="00AB74C7">
      <w:pPr>
        <w:spacing w:line="360" w:lineRule="auto"/>
        <w:jc w:val="center"/>
        <w:rPr>
          <w:rFonts w:ascii="仿宋_GB2312" w:eastAsia="仿宋_GB2312" w:hAnsi="Times New Roman"/>
          <w:b/>
          <w:bCs/>
          <w:color w:val="000000" w:themeColor="text1"/>
          <w:spacing w:val="20"/>
          <w:position w:val="-32"/>
          <w:sz w:val="28"/>
          <w:szCs w:val="28"/>
        </w:rPr>
      </w:pPr>
    </w:p>
    <w:p w:rsidR="00AB74C7" w:rsidRPr="00947207" w:rsidRDefault="00AB74C7" w:rsidP="00AB74C7">
      <w:pPr>
        <w:spacing w:line="360" w:lineRule="auto"/>
        <w:jc w:val="center"/>
        <w:rPr>
          <w:rFonts w:ascii="仿宋_GB2312" w:eastAsia="仿宋_GB2312" w:hAnsi="Times New Roman"/>
          <w:b/>
          <w:bCs/>
          <w:color w:val="000000" w:themeColor="text1"/>
          <w:spacing w:val="20"/>
          <w:position w:val="-32"/>
          <w:sz w:val="28"/>
          <w:szCs w:val="28"/>
        </w:rPr>
      </w:pPr>
    </w:p>
    <w:p w:rsidR="00AB74C7" w:rsidRPr="00947207" w:rsidRDefault="00AB74C7" w:rsidP="00AB74C7">
      <w:pPr>
        <w:spacing w:line="360" w:lineRule="auto"/>
        <w:jc w:val="center"/>
        <w:rPr>
          <w:rFonts w:ascii="仿宋_GB2312" w:eastAsia="仿宋_GB2312" w:hAnsi="Times New Roman"/>
          <w:b/>
          <w:bCs/>
          <w:color w:val="000000" w:themeColor="text1"/>
          <w:spacing w:val="20"/>
          <w:position w:val="-32"/>
          <w:sz w:val="28"/>
          <w:szCs w:val="28"/>
        </w:rPr>
      </w:pPr>
    </w:p>
    <w:p w:rsidR="00AB74C7" w:rsidRPr="00947207" w:rsidRDefault="00AB74C7" w:rsidP="00AB74C7">
      <w:pPr>
        <w:spacing w:line="360" w:lineRule="auto"/>
        <w:jc w:val="center"/>
        <w:rPr>
          <w:rFonts w:ascii="仿宋_GB2312" w:eastAsia="仿宋_GB2312" w:hAnsi="Times New Roman"/>
          <w:b/>
          <w:bCs/>
          <w:color w:val="000000" w:themeColor="text1"/>
          <w:spacing w:val="20"/>
          <w:position w:val="-32"/>
          <w:sz w:val="28"/>
          <w:szCs w:val="28"/>
        </w:rPr>
      </w:pPr>
    </w:p>
    <w:p w:rsidR="00AB74C7" w:rsidRPr="00947207" w:rsidRDefault="00AB74C7" w:rsidP="00AB74C7">
      <w:pPr>
        <w:spacing w:line="360" w:lineRule="auto"/>
        <w:jc w:val="center"/>
        <w:rPr>
          <w:rFonts w:ascii="仿宋_GB2312" w:eastAsia="仿宋_GB2312" w:hAnsi="Times New Roman"/>
          <w:b/>
          <w:bCs/>
          <w:color w:val="000000" w:themeColor="text1"/>
          <w:spacing w:val="20"/>
          <w:position w:val="-32"/>
          <w:sz w:val="28"/>
          <w:szCs w:val="28"/>
        </w:rPr>
      </w:pPr>
    </w:p>
    <w:p w:rsidR="00AB74C7" w:rsidRPr="00947207" w:rsidRDefault="00AB74C7" w:rsidP="00AB74C7">
      <w:pPr>
        <w:spacing w:line="360" w:lineRule="auto"/>
        <w:ind w:firstLineChars="504" w:firstLine="1619"/>
        <w:rPr>
          <w:rFonts w:ascii="仿宋_GB2312" w:eastAsia="仿宋_GB2312" w:hAnsi="Times New Roman"/>
          <w:b/>
          <w:bCs/>
          <w:color w:val="000000" w:themeColor="text1"/>
          <w:sz w:val="32"/>
          <w:szCs w:val="32"/>
        </w:rPr>
      </w:pPr>
      <w:r w:rsidRPr="00947207">
        <w:rPr>
          <w:rFonts w:ascii="仿宋_GB2312" w:eastAsia="仿宋_GB2312" w:hAnsi="Times New Roman" w:hint="eastAsia"/>
          <w:b/>
          <w:bCs/>
          <w:color w:val="000000" w:themeColor="text1"/>
          <w:sz w:val="32"/>
          <w:szCs w:val="32"/>
        </w:rPr>
        <w:t xml:space="preserve">合同甲方：广州市建隆物业管理有限公司              </w:t>
      </w:r>
    </w:p>
    <w:p w:rsidR="00AB74C7" w:rsidRPr="00947207" w:rsidRDefault="00AB74C7" w:rsidP="00AB74C7">
      <w:pPr>
        <w:spacing w:line="360" w:lineRule="auto"/>
        <w:ind w:firstLineChars="504" w:firstLine="1619"/>
        <w:rPr>
          <w:rFonts w:ascii="仿宋_GB2312" w:eastAsia="仿宋_GB2312" w:hAnsi="Times New Roman"/>
          <w:b/>
          <w:bCs/>
          <w:color w:val="000000" w:themeColor="text1"/>
          <w:sz w:val="32"/>
          <w:szCs w:val="32"/>
        </w:rPr>
      </w:pPr>
      <w:r w:rsidRPr="00947207">
        <w:rPr>
          <w:rFonts w:ascii="仿宋_GB2312" w:eastAsia="仿宋_GB2312" w:hAnsi="Times New Roman" w:hint="eastAsia"/>
          <w:b/>
          <w:bCs/>
          <w:color w:val="000000" w:themeColor="text1"/>
          <w:sz w:val="32"/>
          <w:szCs w:val="32"/>
        </w:rPr>
        <w:t>合同乙方：</w:t>
      </w:r>
    </w:p>
    <w:p w:rsidR="00AB74C7" w:rsidRPr="00947207" w:rsidRDefault="00AB74C7" w:rsidP="00AB74C7">
      <w:pPr>
        <w:spacing w:line="360" w:lineRule="auto"/>
        <w:ind w:firstLineChars="504" w:firstLine="1619"/>
        <w:rPr>
          <w:rFonts w:ascii="仿宋_GB2312" w:eastAsia="仿宋_GB2312" w:hAnsi="Times New Roman"/>
          <w:b/>
          <w:bCs/>
          <w:color w:val="000000" w:themeColor="text1"/>
          <w:spacing w:val="60"/>
          <w:sz w:val="32"/>
          <w:szCs w:val="32"/>
        </w:rPr>
      </w:pPr>
      <w:r w:rsidRPr="00947207">
        <w:rPr>
          <w:rFonts w:ascii="仿宋_GB2312" w:eastAsia="仿宋_GB2312" w:hAnsi="Times New Roman" w:hint="eastAsia"/>
          <w:b/>
          <w:bCs/>
          <w:color w:val="000000" w:themeColor="text1"/>
          <w:sz w:val="32"/>
          <w:szCs w:val="32"/>
        </w:rPr>
        <w:t>签订时间：</w:t>
      </w:r>
      <w:r w:rsidRPr="00947207">
        <w:rPr>
          <w:rFonts w:ascii="仿宋_GB2312" w:eastAsia="仿宋_GB2312" w:hAnsi="Times New Roman" w:hint="eastAsia"/>
          <w:b/>
          <w:bCs/>
          <w:color w:val="000000" w:themeColor="text1"/>
          <w:spacing w:val="60"/>
          <w:sz w:val="32"/>
          <w:szCs w:val="32"/>
        </w:rPr>
        <w:t xml:space="preserve">    年  月</w:t>
      </w:r>
    </w:p>
    <w:p w:rsidR="00AB74C7" w:rsidRPr="00947207" w:rsidRDefault="00AB74C7" w:rsidP="00AB74C7">
      <w:pPr>
        <w:spacing w:line="360" w:lineRule="auto"/>
        <w:jc w:val="center"/>
        <w:rPr>
          <w:rFonts w:ascii="仿宋_GB2312" w:eastAsia="仿宋_GB2312" w:hAnsi="宋体"/>
          <w:b/>
          <w:bCs/>
          <w:color w:val="000000" w:themeColor="text1"/>
          <w:sz w:val="28"/>
          <w:szCs w:val="28"/>
        </w:rPr>
      </w:pPr>
    </w:p>
    <w:p w:rsidR="00AB74C7" w:rsidRPr="00947207" w:rsidRDefault="00AB74C7" w:rsidP="00AB74C7">
      <w:pPr>
        <w:spacing w:line="360" w:lineRule="auto"/>
        <w:jc w:val="center"/>
        <w:rPr>
          <w:rFonts w:ascii="仿宋_GB2312" w:eastAsia="仿宋_GB2312" w:hAnsi="宋体"/>
          <w:b/>
          <w:bCs/>
          <w:color w:val="000000" w:themeColor="text1"/>
          <w:sz w:val="28"/>
          <w:szCs w:val="28"/>
        </w:rPr>
      </w:pPr>
    </w:p>
    <w:p w:rsidR="00AB74C7" w:rsidRPr="00947207" w:rsidRDefault="00AB74C7" w:rsidP="00AB74C7">
      <w:pPr>
        <w:spacing w:line="360" w:lineRule="auto"/>
        <w:rPr>
          <w:rFonts w:ascii="仿宋_GB2312" w:eastAsia="仿宋_GB2312" w:hAnsi="Times New Roman"/>
          <w:b/>
          <w:bCs/>
          <w:color w:val="000000" w:themeColor="text1"/>
          <w:sz w:val="36"/>
          <w:szCs w:val="36"/>
        </w:rPr>
      </w:pPr>
    </w:p>
    <w:p w:rsidR="00AB74C7" w:rsidRPr="00947207" w:rsidRDefault="00AB74C7" w:rsidP="00AB74C7">
      <w:pPr>
        <w:spacing w:line="360" w:lineRule="auto"/>
        <w:rPr>
          <w:rFonts w:ascii="仿宋_GB2312" w:eastAsia="仿宋_GB2312" w:hAnsi="Times New Roman"/>
          <w:color w:val="000000" w:themeColor="text1"/>
          <w:sz w:val="24"/>
        </w:rPr>
      </w:pPr>
    </w:p>
    <w:p w:rsidR="00AB74C7" w:rsidRPr="00947207" w:rsidRDefault="00AB74C7" w:rsidP="00AB74C7">
      <w:pPr>
        <w:spacing w:line="360" w:lineRule="auto"/>
        <w:rPr>
          <w:rFonts w:ascii="仿宋_GB2312" w:eastAsia="仿宋_GB2312" w:hAnsi="Times New Roman"/>
          <w:color w:val="000000" w:themeColor="text1"/>
          <w:sz w:val="24"/>
        </w:rPr>
      </w:pPr>
      <w:r w:rsidRPr="00947207">
        <w:rPr>
          <w:rFonts w:ascii="仿宋_GB2312" w:eastAsia="仿宋_GB2312" w:hAnsi="Times New Roman" w:hint="eastAsia"/>
          <w:color w:val="000000" w:themeColor="text1"/>
          <w:sz w:val="24"/>
        </w:rPr>
        <w:t>甲方：</w:t>
      </w:r>
      <w:r w:rsidRPr="00947207">
        <w:rPr>
          <w:rFonts w:ascii="仿宋_GB2312" w:eastAsia="仿宋_GB2312" w:hAnsi="Times New Roman" w:hint="eastAsia"/>
          <w:color w:val="000000" w:themeColor="text1"/>
          <w:sz w:val="24"/>
          <w:u w:val="single"/>
        </w:rPr>
        <w:t>广州市建隆物业管理有限公司</w:t>
      </w:r>
    </w:p>
    <w:p w:rsidR="00AB74C7" w:rsidRPr="00947207" w:rsidRDefault="00AB74C7" w:rsidP="00AB74C7">
      <w:pPr>
        <w:spacing w:line="360" w:lineRule="auto"/>
        <w:rPr>
          <w:rFonts w:ascii="仿宋_GB2312" w:eastAsia="仿宋_GB2312" w:hAnsi="Times New Roman"/>
          <w:color w:val="000000" w:themeColor="text1"/>
          <w:sz w:val="24"/>
        </w:rPr>
      </w:pPr>
      <w:r w:rsidRPr="00947207">
        <w:rPr>
          <w:rFonts w:ascii="仿宋_GB2312" w:eastAsia="仿宋_GB2312" w:hAnsi="Times New Roman" w:hint="eastAsia"/>
          <w:color w:val="000000" w:themeColor="text1"/>
          <w:sz w:val="24"/>
        </w:rPr>
        <w:lastRenderedPageBreak/>
        <w:t>住所地：</w:t>
      </w:r>
      <w:r w:rsidRPr="00947207">
        <w:rPr>
          <w:rFonts w:ascii="仿宋_GB2312" w:eastAsia="仿宋_GB2312" w:hAnsi="Times New Roman" w:hint="eastAsia"/>
          <w:color w:val="000000" w:themeColor="text1"/>
          <w:sz w:val="24"/>
          <w:u w:val="single"/>
        </w:rPr>
        <w:t>广州市流花路117号广州流花展贸中心15号馆2楼</w:t>
      </w:r>
    </w:p>
    <w:p w:rsidR="00AB74C7" w:rsidRPr="00947207" w:rsidRDefault="00AB74C7" w:rsidP="00AB74C7">
      <w:pPr>
        <w:spacing w:line="360" w:lineRule="auto"/>
        <w:rPr>
          <w:rFonts w:ascii="仿宋_GB2312" w:eastAsia="仿宋_GB2312" w:hAnsi="Times New Roman"/>
          <w:color w:val="000000" w:themeColor="text1"/>
          <w:sz w:val="24"/>
        </w:rPr>
      </w:pPr>
      <w:r w:rsidRPr="00947207">
        <w:rPr>
          <w:rFonts w:ascii="仿宋_GB2312" w:eastAsia="仿宋_GB2312" w:hAnsi="Times New Roman" w:hint="eastAsia"/>
          <w:color w:val="000000" w:themeColor="text1"/>
          <w:sz w:val="24"/>
        </w:rPr>
        <w:t>邮编：</w:t>
      </w:r>
      <w:r w:rsidRPr="00947207">
        <w:rPr>
          <w:rFonts w:ascii="仿宋_GB2312" w:eastAsia="仿宋_GB2312" w:hAnsi="Times New Roman" w:hint="eastAsia"/>
          <w:color w:val="000000" w:themeColor="text1"/>
          <w:sz w:val="24"/>
          <w:u w:val="single"/>
        </w:rPr>
        <w:t>510000</w:t>
      </w:r>
      <w:r w:rsidRPr="00947207">
        <w:rPr>
          <w:rFonts w:ascii="仿宋_GB2312" w:eastAsia="仿宋_GB2312" w:hAnsi="Times New Roman" w:hint="eastAsia"/>
          <w:color w:val="000000" w:themeColor="text1"/>
          <w:sz w:val="24"/>
        </w:rPr>
        <w:t xml:space="preserve">       电话：</w:t>
      </w:r>
      <w:r w:rsidRPr="00947207">
        <w:rPr>
          <w:rFonts w:ascii="仿宋_GB2312" w:eastAsia="仿宋_GB2312" w:hAnsi="Times New Roman" w:hint="eastAsia"/>
          <w:color w:val="000000" w:themeColor="text1"/>
          <w:sz w:val="24"/>
          <w:u w:val="single"/>
        </w:rPr>
        <w:t>020-26080103</w:t>
      </w:r>
    </w:p>
    <w:p w:rsidR="00AB74C7" w:rsidRPr="00947207" w:rsidRDefault="00AB74C7" w:rsidP="00AB74C7">
      <w:pPr>
        <w:spacing w:line="360" w:lineRule="auto"/>
        <w:rPr>
          <w:rFonts w:ascii="仿宋_GB2312" w:eastAsia="仿宋_GB2312" w:hAnsi="Times New Roman"/>
          <w:color w:val="000000" w:themeColor="text1"/>
          <w:sz w:val="32"/>
          <w:szCs w:val="32"/>
        </w:rPr>
      </w:pPr>
    </w:p>
    <w:p w:rsidR="00AB74C7" w:rsidRPr="00947207" w:rsidRDefault="00AB74C7" w:rsidP="00AB74C7">
      <w:pPr>
        <w:spacing w:line="360" w:lineRule="auto"/>
        <w:rPr>
          <w:rFonts w:ascii="仿宋_GB2312" w:eastAsia="仿宋_GB2312" w:hAnsi="Times New Roman"/>
          <w:color w:val="000000" w:themeColor="text1"/>
          <w:sz w:val="24"/>
        </w:rPr>
      </w:pPr>
      <w:r w:rsidRPr="00947207">
        <w:rPr>
          <w:rFonts w:ascii="仿宋_GB2312" w:eastAsia="仿宋_GB2312" w:hAnsi="Times New Roman" w:hint="eastAsia"/>
          <w:color w:val="000000" w:themeColor="text1"/>
          <w:sz w:val="24"/>
        </w:rPr>
        <w:t>乙方：</w:t>
      </w:r>
    </w:p>
    <w:p w:rsidR="00AB74C7" w:rsidRPr="00947207" w:rsidRDefault="00AB74C7" w:rsidP="00AB74C7">
      <w:pPr>
        <w:spacing w:line="360" w:lineRule="auto"/>
        <w:rPr>
          <w:rFonts w:ascii="仿宋_GB2312" w:eastAsia="仿宋_GB2312" w:hAnsi="Times New Roman"/>
          <w:color w:val="000000" w:themeColor="text1"/>
          <w:sz w:val="24"/>
          <w:u w:val="single"/>
        </w:rPr>
      </w:pPr>
      <w:r w:rsidRPr="00947207">
        <w:rPr>
          <w:rFonts w:ascii="仿宋_GB2312" w:eastAsia="仿宋_GB2312" w:hAnsi="Times New Roman" w:hint="eastAsia"/>
          <w:color w:val="000000" w:themeColor="text1"/>
          <w:sz w:val="24"/>
        </w:rPr>
        <w:t>住所地：</w:t>
      </w:r>
    </w:p>
    <w:p w:rsidR="00AB74C7" w:rsidRPr="00947207" w:rsidRDefault="00AB74C7" w:rsidP="00AB74C7">
      <w:pPr>
        <w:spacing w:line="360" w:lineRule="auto"/>
        <w:rPr>
          <w:rFonts w:ascii="仿宋_GB2312" w:eastAsia="仿宋_GB2312" w:hAnsi="Times New Roman"/>
          <w:color w:val="000000" w:themeColor="text1"/>
          <w:sz w:val="24"/>
        </w:rPr>
      </w:pPr>
      <w:r w:rsidRPr="00947207">
        <w:rPr>
          <w:rFonts w:ascii="仿宋_GB2312" w:eastAsia="仿宋_GB2312" w:hAnsi="Times New Roman" w:hint="eastAsia"/>
          <w:color w:val="000000" w:themeColor="text1"/>
          <w:sz w:val="24"/>
        </w:rPr>
        <w:t>邮编：     电话：</w:t>
      </w:r>
    </w:p>
    <w:p w:rsidR="00AB74C7" w:rsidRPr="00947207" w:rsidRDefault="00AB74C7" w:rsidP="00AB74C7">
      <w:pPr>
        <w:spacing w:line="360" w:lineRule="auto"/>
        <w:jc w:val="left"/>
        <w:rPr>
          <w:rFonts w:ascii="仿宋_GB2312" w:eastAsia="仿宋_GB2312" w:hAnsi="Times New Roman"/>
          <w:color w:val="000000" w:themeColor="text1"/>
          <w:sz w:val="24"/>
          <w:u w:val="single"/>
        </w:rPr>
      </w:pPr>
    </w:p>
    <w:p w:rsidR="00AB74C7" w:rsidRPr="00947207" w:rsidRDefault="00AB74C7" w:rsidP="00AB74C7">
      <w:pPr>
        <w:spacing w:line="360" w:lineRule="auto"/>
        <w:ind w:firstLineChars="200" w:firstLine="480"/>
        <w:jc w:val="left"/>
        <w:rPr>
          <w:rFonts w:ascii="仿宋_GB2312" w:eastAsia="仿宋_GB2312" w:hAnsi="Times New Roman"/>
          <w:color w:val="000000" w:themeColor="text1"/>
          <w:sz w:val="24"/>
        </w:rPr>
      </w:pPr>
      <w:r w:rsidRPr="00947207">
        <w:rPr>
          <w:rFonts w:ascii="仿宋_GB2312" w:eastAsia="仿宋_GB2312" w:hAnsi="Times New Roman" w:hint="eastAsia"/>
          <w:color w:val="000000" w:themeColor="text1"/>
          <w:sz w:val="24"/>
        </w:rPr>
        <w:t>根据年月日，广州市城投资产经营管理有限公司流花分公司与乙方签订的《</w:t>
      </w:r>
      <w:r w:rsidRPr="00947207">
        <w:rPr>
          <w:rFonts w:ascii="仿宋_GB2312" w:eastAsia="仿宋_GB2312" w:hAnsi="仿宋" w:hint="eastAsia"/>
          <w:color w:val="000000" w:themeColor="text1"/>
          <w:sz w:val="24"/>
        </w:rPr>
        <w:t>广州流花展贸中心物业</w:t>
      </w:r>
      <w:r w:rsidRPr="00947207">
        <w:rPr>
          <w:rFonts w:ascii="仿宋_GB2312" w:eastAsia="仿宋_GB2312" w:hAnsi="Times New Roman" w:hint="eastAsia"/>
          <w:color w:val="000000" w:themeColor="text1"/>
          <w:sz w:val="24"/>
        </w:rPr>
        <w:t>租赁合同》（以下简称“《租赁合同》”）的约定，乙方承租使用</w:t>
      </w:r>
      <w:r w:rsidRPr="00947207">
        <w:rPr>
          <w:rFonts w:ascii="仿宋_GB2312" w:eastAsia="仿宋_GB2312" w:hAnsi="Times New Roman" w:hint="eastAsia"/>
          <w:color w:val="000000" w:themeColor="text1"/>
          <w:sz w:val="24"/>
          <w:u w:val="single"/>
        </w:rPr>
        <w:t>广州市越秀区流花路117号广州流花展贸中心   物业</w:t>
      </w:r>
      <w:r w:rsidRPr="00947207">
        <w:rPr>
          <w:rFonts w:ascii="仿宋_GB2312" w:eastAsia="仿宋_GB2312" w:hAnsi="Times New Roman" w:hint="eastAsia"/>
          <w:color w:val="000000" w:themeColor="text1"/>
          <w:sz w:val="24"/>
        </w:rPr>
        <w:t>。在乙方使用该物业期间，甲方按照本合同约定向乙方提供物业管理服务。甲、乙双方在自愿、平等、协商一致的基础上，订立本合同。</w:t>
      </w:r>
    </w:p>
    <w:p w:rsidR="00AB74C7" w:rsidRPr="00947207" w:rsidRDefault="00AB74C7" w:rsidP="00AB74C7">
      <w:pPr>
        <w:numPr>
          <w:ilvl w:val="0"/>
          <w:numId w:val="20"/>
        </w:numPr>
        <w:spacing w:line="360" w:lineRule="auto"/>
        <w:ind w:firstLine="6"/>
        <w:jc w:val="left"/>
        <w:rPr>
          <w:rFonts w:ascii="仿宋_GB2312" w:eastAsia="仿宋_GB2312" w:hAnsi="Times New Roman"/>
          <w:b/>
          <w:bCs/>
          <w:color w:val="000000" w:themeColor="text1"/>
          <w:sz w:val="24"/>
        </w:rPr>
      </w:pPr>
      <w:r w:rsidRPr="00947207">
        <w:rPr>
          <w:rFonts w:ascii="仿宋_GB2312" w:eastAsia="仿宋_GB2312" w:hAnsi="Times New Roman" w:hint="eastAsia"/>
          <w:b/>
          <w:bCs/>
          <w:color w:val="000000" w:themeColor="text1"/>
          <w:sz w:val="24"/>
        </w:rPr>
        <w:t>租赁物业基本情况</w:t>
      </w:r>
    </w:p>
    <w:p w:rsidR="00AB74C7" w:rsidRPr="00947207" w:rsidRDefault="00AB74C7" w:rsidP="00AB74C7">
      <w:pPr>
        <w:spacing w:line="360" w:lineRule="auto"/>
        <w:ind w:firstLineChars="200" w:firstLine="480"/>
        <w:jc w:val="left"/>
        <w:rPr>
          <w:rFonts w:ascii="仿宋_GB2312" w:eastAsia="仿宋_GB2312" w:hAnsi="Times New Roman"/>
          <w:color w:val="000000" w:themeColor="text1"/>
          <w:sz w:val="24"/>
        </w:rPr>
      </w:pPr>
      <w:r w:rsidRPr="00947207">
        <w:rPr>
          <w:rFonts w:ascii="仿宋_GB2312" w:eastAsia="仿宋_GB2312" w:hAnsi="Times New Roman" w:hint="eastAsia"/>
          <w:color w:val="000000" w:themeColor="text1"/>
          <w:sz w:val="24"/>
        </w:rPr>
        <w:t>乙方租赁使用的物业位于广州市越秀区流花路117号</w:t>
      </w:r>
      <w:r w:rsidRPr="00947207">
        <w:rPr>
          <w:rFonts w:ascii="仿宋_GB2312" w:eastAsia="仿宋_GB2312" w:hAnsi="Times New Roman" w:hint="eastAsia"/>
          <w:color w:val="000000" w:themeColor="text1"/>
          <w:sz w:val="24"/>
          <w:u w:val="single"/>
        </w:rPr>
        <w:t xml:space="preserve">广州流花展贸中心 </w:t>
      </w:r>
      <w:r w:rsidRPr="00947207">
        <w:rPr>
          <w:rFonts w:ascii="仿宋_GB2312" w:eastAsia="仿宋_GB2312" w:hAnsi="Times New Roman" w:hint="eastAsia"/>
          <w:color w:val="000000" w:themeColor="text1"/>
          <w:sz w:val="24"/>
        </w:rPr>
        <w:t>物业，该物业计租面积平方米（以下简称“</w:t>
      </w:r>
      <w:r w:rsidRPr="00947207">
        <w:rPr>
          <w:rFonts w:ascii="仿宋_GB2312" w:eastAsia="仿宋_GB2312" w:hAnsi="Times New Roman" w:hint="eastAsia"/>
          <w:color w:val="000000" w:themeColor="text1"/>
          <w:sz w:val="24"/>
          <w:u w:val="single"/>
        </w:rPr>
        <w:t>租赁物业</w:t>
      </w:r>
      <w:r w:rsidRPr="00947207">
        <w:rPr>
          <w:rFonts w:ascii="仿宋_GB2312" w:eastAsia="仿宋_GB2312" w:hAnsi="Times New Roman" w:hint="eastAsia"/>
          <w:color w:val="000000" w:themeColor="text1"/>
          <w:sz w:val="24"/>
        </w:rPr>
        <w:t>”）。</w:t>
      </w:r>
    </w:p>
    <w:p w:rsidR="00AB74C7" w:rsidRPr="00947207" w:rsidRDefault="00AB74C7" w:rsidP="00AB74C7">
      <w:pPr>
        <w:numPr>
          <w:ilvl w:val="0"/>
          <w:numId w:val="20"/>
        </w:numPr>
        <w:spacing w:line="360" w:lineRule="auto"/>
        <w:ind w:firstLine="6"/>
        <w:jc w:val="left"/>
        <w:rPr>
          <w:rFonts w:ascii="仿宋_GB2312" w:eastAsia="仿宋_GB2312" w:hAnsi="Times New Roman"/>
          <w:b/>
          <w:bCs/>
          <w:color w:val="000000" w:themeColor="text1"/>
          <w:sz w:val="24"/>
        </w:rPr>
      </w:pPr>
      <w:r w:rsidRPr="00947207">
        <w:rPr>
          <w:rFonts w:ascii="仿宋_GB2312" w:eastAsia="仿宋_GB2312" w:hAnsi="Times New Roman" w:hint="eastAsia"/>
          <w:b/>
          <w:bCs/>
          <w:color w:val="000000" w:themeColor="text1"/>
          <w:sz w:val="24"/>
        </w:rPr>
        <w:t xml:space="preserve">管理服务期限 </w:t>
      </w:r>
    </w:p>
    <w:p w:rsidR="00AB74C7" w:rsidRPr="00947207" w:rsidRDefault="00AB74C7" w:rsidP="00AB74C7">
      <w:pPr>
        <w:spacing w:line="360" w:lineRule="auto"/>
        <w:ind w:firstLineChars="200" w:firstLine="480"/>
        <w:jc w:val="left"/>
        <w:rPr>
          <w:rFonts w:ascii="仿宋_GB2312" w:eastAsia="仿宋_GB2312" w:hAnsi="Times New Roman"/>
          <w:color w:val="000000" w:themeColor="text1"/>
          <w:sz w:val="24"/>
        </w:rPr>
      </w:pPr>
      <w:r w:rsidRPr="00947207">
        <w:rPr>
          <w:rFonts w:ascii="仿宋_GB2312" w:eastAsia="仿宋_GB2312" w:hAnsi="Times New Roman" w:hint="eastAsia"/>
          <w:color w:val="000000" w:themeColor="text1"/>
          <w:sz w:val="24"/>
        </w:rPr>
        <w:t>乙方的物业管理服务期限自年月日起至年月日止；若出租人与乙方的《租赁合同》终止或变更物业管理人的，则本合同同时解除或终止，双方互不承担违约责任。</w:t>
      </w:r>
    </w:p>
    <w:p w:rsidR="00AB74C7" w:rsidRPr="00947207" w:rsidRDefault="00AB74C7" w:rsidP="00AB74C7">
      <w:pPr>
        <w:numPr>
          <w:ilvl w:val="0"/>
          <w:numId w:val="20"/>
        </w:numPr>
        <w:spacing w:line="360" w:lineRule="auto"/>
        <w:ind w:firstLine="6"/>
        <w:jc w:val="left"/>
        <w:rPr>
          <w:rFonts w:ascii="仿宋_GB2312" w:eastAsia="仿宋_GB2312" w:hAnsi="宋体"/>
          <w:b/>
          <w:bCs/>
          <w:color w:val="000000" w:themeColor="text1"/>
          <w:sz w:val="24"/>
        </w:rPr>
      </w:pPr>
      <w:r w:rsidRPr="00947207">
        <w:rPr>
          <w:rFonts w:ascii="仿宋_GB2312" w:eastAsia="仿宋_GB2312" w:hAnsi="宋体" w:hint="eastAsia"/>
          <w:b/>
          <w:bCs/>
          <w:color w:val="000000" w:themeColor="text1"/>
          <w:sz w:val="24"/>
        </w:rPr>
        <w:t>管理服务内容</w:t>
      </w:r>
    </w:p>
    <w:p w:rsidR="00AB74C7" w:rsidRPr="00947207" w:rsidRDefault="00AB74C7" w:rsidP="00AB74C7">
      <w:pPr>
        <w:numPr>
          <w:ilvl w:val="0"/>
          <w:numId w:val="21"/>
        </w:numPr>
        <w:spacing w:line="360" w:lineRule="auto"/>
        <w:ind w:firstLine="6"/>
        <w:jc w:val="left"/>
        <w:rPr>
          <w:rFonts w:ascii="仿宋_GB2312" w:eastAsia="仿宋_GB2312" w:hAnsi="宋体"/>
          <w:color w:val="000000" w:themeColor="text1"/>
          <w:spacing w:val="-2"/>
          <w:sz w:val="24"/>
        </w:rPr>
      </w:pPr>
      <w:r w:rsidRPr="00947207">
        <w:rPr>
          <w:rFonts w:ascii="仿宋_GB2312" w:eastAsia="仿宋_GB2312" w:hAnsi="宋体" w:hint="eastAsia"/>
          <w:color w:val="000000" w:themeColor="text1"/>
          <w:spacing w:val="-2"/>
          <w:sz w:val="24"/>
        </w:rPr>
        <w:t>负责该物业所在的物业管理区域内共用部分建筑物及附属设备设施的维护与管理。</w:t>
      </w:r>
    </w:p>
    <w:p w:rsidR="00AB74C7" w:rsidRPr="00947207" w:rsidRDefault="00AB74C7" w:rsidP="00AB74C7">
      <w:pPr>
        <w:numPr>
          <w:ilvl w:val="0"/>
          <w:numId w:val="21"/>
        </w:numPr>
        <w:spacing w:line="360" w:lineRule="auto"/>
        <w:ind w:firstLine="6"/>
        <w:jc w:val="left"/>
        <w:rPr>
          <w:rFonts w:ascii="仿宋_GB2312" w:eastAsia="仿宋_GB2312" w:hAnsi="宋体"/>
          <w:color w:val="000000" w:themeColor="text1"/>
          <w:spacing w:val="-2"/>
          <w:sz w:val="24"/>
        </w:rPr>
      </w:pPr>
      <w:r w:rsidRPr="00947207">
        <w:rPr>
          <w:rFonts w:ascii="仿宋_GB2312" w:eastAsia="仿宋_GB2312" w:hAnsi="宋体" w:hint="eastAsia"/>
          <w:color w:val="000000" w:themeColor="text1"/>
          <w:spacing w:val="-2"/>
          <w:sz w:val="24"/>
        </w:rPr>
        <w:t>负责该物业所在的物业管理区域内共用部分公共秩序、交通、消防、环卫等事项的管理和服务。</w:t>
      </w:r>
    </w:p>
    <w:p w:rsidR="00AB74C7" w:rsidRPr="00947207" w:rsidRDefault="00AB74C7" w:rsidP="00AB74C7">
      <w:pPr>
        <w:numPr>
          <w:ilvl w:val="0"/>
          <w:numId w:val="21"/>
        </w:numPr>
        <w:spacing w:line="360" w:lineRule="auto"/>
        <w:ind w:firstLine="6"/>
        <w:jc w:val="left"/>
        <w:rPr>
          <w:rFonts w:ascii="仿宋_GB2312" w:eastAsia="仿宋_GB2312" w:hAnsi="宋体"/>
          <w:color w:val="000000" w:themeColor="text1"/>
          <w:spacing w:val="-2"/>
          <w:sz w:val="24"/>
        </w:rPr>
      </w:pPr>
      <w:r w:rsidRPr="00947207">
        <w:rPr>
          <w:rFonts w:ascii="仿宋_GB2312" w:eastAsia="仿宋_GB2312" w:hAnsi="宋体" w:hint="eastAsia"/>
          <w:color w:val="000000" w:themeColor="text1"/>
          <w:spacing w:val="-2"/>
          <w:sz w:val="24"/>
        </w:rPr>
        <w:t>甲、乙双方确认的工程界面和物管界面，租赁合同有约定的，以租赁合同为准；租赁合同未约定的，以本合同为准。</w:t>
      </w:r>
    </w:p>
    <w:p w:rsidR="00AB74C7" w:rsidRPr="00947207" w:rsidRDefault="00AB74C7" w:rsidP="00AB74C7">
      <w:pPr>
        <w:numPr>
          <w:ilvl w:val="0"/>
          <w:numId w:val="20"/>
        </w:numPr>
        <w:spacing w:line="360" w:lineRule="auto"/>
        <w:ind w:firstLine="6"/>
        <w:jc w:val="left"/>
        <w:rPr>
          <w:rFonts w:ascii="仿宋_GB2312" w:eastAsia="仿宋_GB2312" w:hAnsi="宋体"/>
          <w:b/>
          <w:bCs/>
          <w:color w:val="000000" w:themeColor="text1"/>
          <w:sz w:val="24"/>
        </w:rPr>
      </w:pPr>
      <w:r w:rsidRPr="00947207">
        <w:rPr>
          <w:rFonts w:ascii="仿宋_GB2312" w:eastAsia="仿宋_GB2312" w:hAnsi="宋体" w:hint="eastAsia"/>
          <w:b/>
          <w:bCs/>
          <w:color w:val="000000" w:themeColor="text1"/>
          <w:sz w:val="24"/>
        </w:rPr>
        <w:t>管理费用</w:t>
      </w:r>
    </w:p>
    <w:p w:rsidR="00AB74C7" w:rsidRPr="00947207" w:rsidRDefault="00AB74C7" w:rsidP="00AB74C7">
      <w:pPr>
        <w:numPr>
          <w:ilvl w:val="0"/>
          <w:numId w:val="22"/>
        </w:numPr>
        <w:spacing w:line="360" w:lineRule="auto"/>
        <w:ind w:firstLine="6"/>
        <w:jc w:val="left"/>
        <w:rPr>
          <w:rFonts w:ascii="仿宋_GB2312" w:eastAsia="仿宋_GB2312" w:hAnsi="Times New Roman"/>
          <w:color w:val="000000" w:themeColor="text1"/>
          <w:sz w:val="24"/>
        </w:rPr>
      </w:pPr>
      <w:r w:rsidRPr="00947207">
        <w:rPr>
          <w:rFonts w:ascii="仿宋_GB2312" w:eastAsia="仿宋_GB2312" w:hAnsi="宋体" w:hint="eastAsia"/>
          <w:color w:val="000000" w:themeColor="text1"/>
          <w:sz w:val="24"/>
        </w:rPr>
        <w:t>物业综合管理费的计算标准及支付方式以乙方与</w:t>
      </w:r>
      <w:r w:rsidRPr="00947207">
        <w:rPr>
          <w:rFonts w:ascii="仿宋_GB2312" w:eastAsia="仿宋_GB2312" w:hAnsi="Times New Roman" w:hint="eastAsia"/>
          <w:color w:val="000000" w:themeColor="text1"/>
          <w:sz w:val="24"/>
        </w:rPr>
        <w:t>广州市城投资产经营管理有限公司流花分公司</w:t>
      </w:r>
      <w:r w:rsidRPr="00947207">
        <w:rPr>
          <w:rFonts w:ascii="仿宋_GB2312" w:eastAsia="仿宋_GB2312" w:hAnsi="宋体" w:hint="eastAsia"/>
          <w:color w:val="000000" w:themeColor="text1"/>
          <w:sz w:val="24"/>
        </w:rPr>
        <w:t>签订的《租赁合同》为准</w:t>
      </w:r>
      <w:r w:rsidRPr="00947207">
        <w:rPr>
          <w:rFonts w:ascii="仿宋_GB2312" w:eastAsia="仿宋_GB2312" w:hAnsi="Times New Roman" w:hint="eastAsia"/>
          <w:color w:val="000000" w:themeColor="text1"/>
          <w:sz w:val="24"/>
        </w:rPr>
        <w:t>。</w:t>
      </w:r>
    </w:p>
    <w:p w:rsidR="00AB74C7" w:rsidRPr="00947207" w:rsidRDefault="00AB74C7" w:rsidP="00AB74C7">
      <w:pPr>
        <w:numPr>
          <w:ilvl w:val="0"/>
          <w:numId w:val="22"/>
        </w:numPr>
        <w:spacing w:line="360" w:lineRule="auto"/>
        <w:ind w:firstLine="6"/>
        <w:jc w:val="left"/>
        <w:rPr>
          <w:rFonts w:ascii="仿宋_GB2312" w:eastAsia="仿宋_GB2312" w:hAnsi="宋体"/>
          <w:color w:val="000000" w:themeColor="text1"/>
          <w:sz w:val="24"/>
        </w:rPr>
      </w:pPr>
      <w:r w:rsidRPr="00947207">
        <w:rPr>
          <w:rFonts w:ascii="仿宋_GB2312" w:eastAsia="仿宋_GB2312" w:hAnsi="宋体" w:hint="eastAsia"/>
          <w:color w:val="000000" w:themeColor="text1"/>
          <w:sz w:val="24"/>
        </w:rPr>
        <w:lastRenderedPageBreak/>
        <w:t>综合管理费中已包括租赁区域以外的公共部位、公共设施设备的能耗费用。</w:t>
      </w:r>
    </w:p>
    <w:p w:rsidR="00AB74C7" w:rsidRPr="00947207" w:rsidRDefault="00AB74C7" w:rsidP="00AB74C7">
      <w:pPr>
        <w:numPr>
          <w:ilvl w:val="0"/>
          <w:numId w:val="22"/>
        </w:numPr>
        <w:spacing w:line="360" w:lineRule="auto"/>
        <w:ind w:firstLine="6"/>
        <w:jc w:val="left"/>
        <w:rPr>
          <w:rFonts w:ascii="仿宋_GB2312" w:eastAsia="仿宋_GB2312" w:hAnsi="Times New Roman"/>
          <w:color w:val="000000" w:themeColor="text1"/>
          <w:sz w:val="24"/>
        </w:rPr>
      </w:pPr>
      <w:r w:rsidRPr="00947207">
        <w:rPr>
          <w:rFonts w:ascii="仿宋_GB2312" w:eastAsia="仿宋_GB2312" w:hAnsi="宋体" w:hint="eastAsia"/>
          <w:color w:val="000000" w:themeColor="text1"/>
          <w:sz w:val="24"/>
        </w:rPr>
        <w:t>综合管理费的支付方式:按照租赁合同相关条款执行；乙方需于每月10日前（如遇节假日则顺延至首个工作日）前向甲方缴交上月应付</w:t>
      </w:r>
      <w:r w:rsidRPr="00947207">
        <w:rPr>
          <w:rFonts w:ascii="仿宋_GB2312" w:eastAsia="仿宋_GB2312" w:hAnsi="Times New Roman" w:hint="eastAsia"/>
          <w:color w:val="000000" w:themeColor="text1"/>
          <w:sz w:val="24"/>
        </w:rPr>
        <w:t>的上月水、电费（含线路损耗费）及其它有偿服务费。</w:t>
      </w:r>
    </w:p>
    <w:p w:rsidR="00AB74C7" w:rsidRPr="00947207" w:rsidRDefault="00AB74C7" w:rsidP="00AB74C7">
      <w:pPr>
        <w:spacing w:line="360" w:lineRule="auto"/>
        <w:ind w:firstLineChars="200" w:firstLine="480"/>
        <w:jc w:val="left"/>
        <w:rPr>
          <w:rFonts w:ascii="仿宋_GB2312" w:eastAsia="仿宋_GB2312" w:hAnsi="宋体"/>
          <w:color w:val="000000" w:themeColor="text1"/>
          <w:sz w:val="24"/>
        </w:rPr>
      </w:pPr>
      <w:r w:rsidRPr="00947207">
        <w:rPr>
          <w:rFonts w:ascii="仿宋_GB2312" w:eastAsia="仿宋_GB2312" w:hAnsi="宋体" w:hint="eastAsia"/>
          <w:color w:val="000000" w:themeColor="text1"/>
          <w:sz w:val="24"/>
        </w:rPr>
        <w:t>乙方的水电费付款应支付至甲方以下帐户：</w:t>
      </w:r>
    </w:p>
    <w:p w:rsidR="00AB74C7" w:rsidRPr="00947207" w:rsidRDefault="00AB74C7" w:rsidP="00AB74C7">
      <w:pPr>
        <w:spacing w:line="360" w:lineRule="auto"/>
        <w:ind w:firstLineChars="200" w:firstLine="480"/>
        <w:jc w:val="left"/>
        <w:rPr>
          <w:rFonts w:ascii="仿宋_GB2312" w:eastAsia="仿宋_GB2312" w:hAnsi="宋体"/>
          <w:color w:val="000000" w:themeColor="text1"/>
          <w:sz w:val="24"/>
        </w:rPr>
      </w:pPr>
      <w:r w:rsidRPr="00947207">
        <w:rPr>
          <w:rFonts w:ascii="仿宋_GB2312" w:eastAsia="仿宋_GB2312" w:hAnsi="宋体" w:hint="eastAsia"/>
          <w:color w:val="000000" w:themeColor="text1"/>
          <w:sz w:val="24"/>
        </w:rPr>
        <w:t>开 户 名：</w:t>
      </w:r>
      <w:r w:rsidRPr="00947207">
        <w:rPr>
          <w:rFonts w:ascii="仿宋_GB2312" w:eastAsia="仿宋_GB2312" w:hAnsi="宋体" w:hint="eastAsia"/>
          <w:color w:val="000000" w:themeColor="text1"/>
          <w:sz w:val="24"/>
          <w:u w:val="single"/>
        </w:rPr>
        <w:t xml:space="preserve">广州市建隆物业管理有限公司  </w:t>
      </w:r>
    </w:p>
    <w:p w:rsidR="00AB74C7" w:rsidRPr="00947207" w:rsidRDefault="00AB74C7" w:rsidP="00AB74C7">
      <w:pPr>
        <w:spacing w:line="360" w:lineRule="auto"/>
        <w:ind w:firstLineChars="200" w:firstLine="480"/>
        <w:jc w:val="left"/>
        <w:rPr>
          <w:rFonts w:ascii="仿宋_GB2312" w:eastAsia="仿宋_GB2312" w:hAnsi="宋体"/>
          <w:color w:val="000000" w:themeColor="text1"/>
          <w:sz w:val="24"/>
        </w:rPr>
      </w:pPr>
      <w:r w:rsidRPr="00947207">
        <w:rPr>
          <w:rFonts w:ascii="仿宋_GB2312" w:eastAsia="仿宋_GB2312" w:hAnsi="宋体" w:hint="eastAsia"/>
          <w:color w:val="000000" w:themeColor="text1"/>
          <w:sz w:val="24"/>
        </w:rPr>
        <w:t>开户银行：</w:t>
      </w:r>
      <w:r w:rsidRPr="00947207">
        <w:rPr>
          <w:rFonts w:ascii="仿宋_GB2312" w:eastAsia="仿宋_GB2312" w:hAnsi="宋体" w:hint="eastAsia"/>
          <w:color w:val="000000" w:themeColor="text1"/>
          <w:sz w:val="24"/>
          <w:u w:val="single"/>
        </w:rPr>
        <w:t>中国工商银行广州以太广场支行</w:t>
      </w:r>
    </w:p>
    <w:p w:rsidR="00AB74C7" w:rsidRPr="00947207" w:rsidRDefault="00AB74C7" w:rsidP="00AB74C7">
      <w:pPr>
        <w:spacing w:line="360" w:lineRule="auto"/>
        <w:ind w:firstLineChars="200" w:firstLine="480"/>
        <w:jc w:val="left"/>
        <w:rPr>
          <w:rFonts w:ascii="仿宋_GB2312" w:eastAsia="仿宋_GB2312" w:hAnsi="宋体"/>
          <w:color w:val="000000" w:themeColor="text1"/>
          <w:sz w:val="24"/>
        </w:rPr>
      </w:pPr>
      <w:r w:rsidRPr="00947207">
        <w:rPr>
          <w:rFonts w:ascii="仿宋_GB2312" w:eastAsia="仿宋_GB2312" w:hAnsi="宋体" w:hint="eastAsia"/>
          <w:color w:val="000000" w:themeColor="text1"/>
          <w:sz w:val="24"/>
        </w:rPr>
        <w:t>开户账号：</w:t>
      </w:r>
      <w:r w:rsidRPr="00947207">
        <w:rPr>
          <w:rFonts w:ascii="仿宋_GB2312" w:eastAsia="仿宋_GB2312" w:hAnsi="宋体" w:hint="eastAsia"/>
          <w:color w:val="000000" w:themeColor="text1"/>
          <w:sz w:val="24"/>
          <w:u w:val="single"/>
        </w:rPr>
        <w:t xml:space="preserve">3602 0873 1920 0057 195     </w:t>
      </w:r>
    </w:p>
    <w:p w:rsidR="00AB74C7" w:rsidRPr="00947207" w:rsidRDefault="00AB74C7" w:rsidP="00AB74C7">
      <w:pPr>
        <w:numPr>
          <w:ilvl w:val="0"/>
          <w:numId w:val="22"/>
        </w:numPr>
        <w:spacing w:line="360" w:lineRule="auto"/>
        <w:ind w:firstLine="6"/>
        <w:jc w:val="left"/>
        <w:rPr>
          <w:rFonts w:ascii="仿宋_GB2312" w:eastAsia="仿宋_GB2312" w:hAnsi="宋体"/>
          <w:color w:val="000000" w:themeColor="text1"/>
          <w:sz w:val="24"/>
        </w:rPr>
      </w:pPr>
      <w:r w:rsidRPr="00947207">
        <w:rPr>
          <w:rFonts w:ascii="仿宋_GB2312" w:eastAsia="仿宋_GB2312" w:hAnsi="宋体" w:hint="eastAsia"/>
          <w:color w:val="000000" w:themeColor="text1"/>
          <w:sz w:val="24"/>
        </w:rPr>
        <w:t>因乙方使用该物业而产生的水费、电费及其他应交费用，由乙方按实际发生额于交纳当月物业管理费同时交纳至甲方上述账户。其中，电费按供电单位收费标准计收并加收10%线路损耗费用；水费按供水单位收费标准收取。</w:t>
      </w:r>
    </w:p>
    <w:p w:rsidR="00AB74C7" w:rsidRPr="00947207" w:rsidRDefault="00AB74C7" w:rsidP="00AB74C7">
      <w:pPr>
        <w:numPr>
          <w:ilvl w:val="0"/>
          <w:numId w:val="22"/>
        </w:numPr>
        <w:spacing w:line="360" w:lineRule="auto"/>
        <w:ind w:firstLine="6"/>
        <w:jc w:val="left"/>
        <w:rPr>
          <w:rFonts w:ascii="仿宋_GB2312" w:eastAsia="仿宋_GB2312" w:hAnsi="Times New Roman"/>
          <w:color w:val="000000" w:themeColor="text1"/>
          <w:sz w:val="24"/>
        </w:rPr>
      </w:pPr>
      <w:r w:rsidRPr="00947207">
        <w:rPr>
          <w:rFonts w:ascii="仿宋_GB2312" w:eastAsia="仿宋_GB2312" w:hAnsi="Times New Roman" w:hint="eastAsia"/>
          <w:color w:val="000000" w:themeColor="text1"/>
          <w:sz w:val="24"/>
        </w:rPr>
        <w:t>乙方须于本合同签订时一次性向甲方支付水电费周转金为人民币元（相当于1个月综合管理费）。</w:t>
      </w:r>
    </w:p>
    <w:p w:rsidR="00AB74C7" w:rsidRPr="00947207" w:rsidRDefault="00AB74C7" w:rsidP="00AB74C7">
      <w:pPr>
        <w:numPr>
          <w:ilvl w:val="0"/>
          <w:numId w:val="22"/>
        </w:numPr>
        <w:spacing w:line="360" w:lineRule="auto"/>
        <w:ind w:firstLine="6"/>
        <w:jc w:val="left"/>
        <w:rPr>
          <w:rFonts w:ascii="仿宋_GB2312" w:eastAsia="仿宋_GB2312" w:hAnsi="Times New Roman"/>
          <w:color w:val="000000" w:themeColor="text1"/>
          <w:sz w:val="24"/>
          <w:u w:val="single"/>
        </w:rPr>
      </w:pPr>
      <w:r w:rsidRPr="00947207">
        <w:rPr>
          <w:rFonts w:ascii="仿宋_GB2312" w:eastAsia="仿宋_GB2312" w:hAnsi="Times New Roman" w:hint="eastAsia"/>
          <w:color w:val="000000" w:themeColor="text1"/>
          <w:sz w:val="24"/>
        </w:rPr>
        <w:t>有偿服务费用：由甲方另行制订收费标准。</w:t>
      </w:r>
    </w:p>
    <w:p w:rsidR="00AB74C7" w:rsidRPr="00947207" w:rsidRDefault="00AB74C7" w:rsidP="00AB74C7">
      <w:pPr>
        <w:numPr>
          <w:ilvl w:val="0"/>
          <w:numId w:val="20"/>
        </w:numPr>
        <w:spacing w:line="360" w:lineRule="auto"/>
        <w:ind w:firstLine="6"/>
        <w:jc w:val="left"/>
        <w:rPr>
          <w:rFonts w:ascii="仿宋_GB2312" w:eastAsia="仿宋_GB2312" w:hAnsi="宋体"/>
          <w:b/>
          <w:bCs/>
          <w:color w:val="000000" w:themeColor="text1"/>
          <w:sz w:val="24"/>
        </w:rPr>
      </w:pPr>
      <w:r w:rsidRPr="00947207">
        <w:rPr>
          <w:rFonts w:ascii="仿宋_GB2312" w:eastAsia="仿宋_GB2312" w:hAnsi="宋体" w:hint="eastAsia"/>
          <w:b/>
          <w:bCs/>
          <w:color w:val="000000" w:themeColor="text1"/>
          <w:sz w:val="24"/>
        </w:rPr>
        <w:t>甲方的权利和义务</w:t>
      </w:r>
    </w:p>
    <w:p w:rsidR="00AB74C7" w:rsidRPr="00947207" w:rsidRDefault="00AB74C7" w:rsidP="00AB74C7">
      <w:pPr>
        <w:numPr>
          <w:ilvl w:val="0"/>
          <w:numId w:val="23"/>
        </w:numPr>
        <w:spacing w:line="360" w:lineRule="auto"/>
        <w:ind w:firstLine="6"/>
        <w:jc w:val="left"/>
        <w:rPr>
          <w:rFonts w:ascii="仿宋_GB2312" w:eastAsia="仿宋_GB2312" w:hAnsi="宋体"/>
          <w:color w:val="000000" w:themeColor="text1"/>
          <w:sz w:val="24"/>
        </w:rPr>
      </w:pPr>
      <w:r w:rsidRPr="00947207">
        <w:rPr>
          <w:rFonts w:ascii="仿宋_GB2312" w:eastAsia="仿宋_GB2312" w:hAnsi="宋体" w:hint="eastAsia"/>
          <w:color w:val="000000" w:themeColor="text1"/>
          <w:sz w:val="24"/>
        </w:rPr>
        <w:t>依据本合同约定向乙方收取管理费、水电费及其他费用。</w:t>
      </w:r>
    </w:p>
    <w:p w:rsidR="00AB74C7" w:rsidRPr="00947207" w:rsidRDefault="00AB74C7" w:rsidP="00AB74C7">
      <w:pPr>
        <w:numPr>
          <w:ilvl w:val="0"/>
          <w:numId w:val="23"/>
        </w:numPr>
        <w:spacing w:line="360" w:lineRule="auto"/>
        <w:ind w:firstLine="6"/>
        <w:jc w:val="left"/>
        <w:rPr>
          <w:rFonts w:ascii="仿宋_GB2312" w:eastAsia="仿宋_GB2312" w:hAnsi="宋体"/>
          <w:color w:val="000000" w:themeColor="text1"/>
          <w:sz w:val="24"/>
        </w:rPr>
      </w:pPr>
      <w:r w:rsidRPr="00947207">
        <w:rPr>
          <w:rFonts w:ascii="仿宋_GB2312" w:eastAsia="仿宋_GB2312" w:hAnsi="宋体" w:hint="eastAsia"/>
          <w:color w:val="000000" w:themeColor="text1"/>
          <w:sz w:val="24"/>
        </w:rPr>
        <w:t>根据法律、法规的规定及《租赁合同》的要求制订《管理规约》、《装修手册》等各项物业管理规章制度及管理服务标准。</w:t>
      </w:r>
    </w:p>
    <w:p w:rsidR="00AB74C7" w:rsidRPr="00947207" w:rsidRDefault="00AB74C7" w:rsidP="00AB74C7">
      <w:pPr>
        <w:numPr>
          <w:ilvl w:val="0"/>
          <w:numId w:val="23"/>
        </w:numPr>
        <w:spacing w:line="360" w:lineRule="auto"/>
        <w:ind w:firstLine="6"/>
        <w:jc w:val="left"/>
        <w:rPr>
          <w:rFonts w:ascii="仿宋_GB2312" w:eastAsia="仿宋_GB2312" w:hAnsi="宋体"/>
          <w:color w:val="000000" w:themeColor="text1"/>
          <w:sz w:val="24"/>
        </w:rPr>
      </w:pPr>
      <w:r w:rsidRPr="00947207">
        <w:rPr>
          <w:rFonts w:ascii="仿宋_GB2312" w:eastAsia="仿宋_GB2312" w:hAnsi="宋体" w:hint="eastAsia"/>
          <w:color w:val="000000" w:themeColor="text1"/>
          <w:sz w:val="24"/>
        </w:rPr>
        <w:t>按照本合同约定的内容提供共用部分内的物业管理服务。</w:t>
      </w:r>
    </w:p>
    <w:p w:rsidR="00AB74C7" w:rsidRPr="00947207" w:rsidRDefault="00AB74C7" w:rsidP="00AB74C7">
      <w:pPr>
        <w:numPr>
          <w:ilvl w:val="0"/>
          <w:numId w:val="23"/>
        </w:numPr>
        <w:spacing w:line="360" w:lineRule="auto"/>
        <w:ind w:firstLine="6"/>
        <w:jc w:val="left"/>
        <w:rPr>
          <w:rFonts w:ascii="仿宋_GB2312" w:eastAsia="仿宋_GB2312" w:hAnsi="宋体"/>
          <w:color w:val="000000" w:themeColor="text1"/>
          <w:sz w:val="24"/>
        </w:rPr>
      </w:pPr>
      <w:r w:rsidRPr="00947207">
        <w:rPr>
          <w:rFonts w:ascii="仿宋_GB2312" w:eastAsia="仿宋_GB2312" w:hAnsi="宋体" w:hint="eastAsia"/>
          <w:color w:val="000000" w:themeColor="text1"/>
          <w:sz w:val="24"/>
        </w:rPr>
        <w:t>建立健全物业管理机构和物业管理档案资料。</w:t>
      </w:r>
    </w:p>
    <w:p w:rsidR="00AB74C7" w:rsidRPr="00947207" w:rsidRDefault="00AB74C7" w:rsidP="00AB74C7">
      <w:pPr>
        <w:numPr>
          <w:ilvl w:val="0"/>
          <w:numId w:val="23"/>
        </w:numPr>
        <w:spacing w:line="360" w:lineRule="auto"/>
        <w:ind w:firstLine="6"/>
        <w:jc w:val="left"/>
        <w:rPr>
          <w:rFonts w:ascii="仿宋_GB2312" w:eastAsia="仿宋_GB2312" w:hAnsi="宋体"/>
          <w:color w:val="000000" w:themeColor="text1"/>
          <w:sz w:val="24"/>
        </w:rPr>
      </w:pPr>
      <w:r w:rsidRPr="00947207">
        <w:rPr>
          <w:rFonts w:ascii="仿宋_GB2312" w:eastAsia="仿宋_GB2312" w:hAnsi="宋体" w:hint="eastAsia"/>
          <w:color w:val="000000" w:themeColor="text1"/>
          <w:sz w:val="24"/>
        </w:rPr>
        <w:t>向乙方提供房屋自用部位、自用设备设施的维修养护及清洁卫生等有偿服务。</w:t>
      </w:r>
    </w:p>
    <w:p w:rsidR="00AB74C7" w:rsidRPr="00947207" w:rsidRDefault="00AB74C7" w:rsidP="00AB74C7">
      <w:pPr>
        <w:numPr>
          <w:ilvl w:val="0"/>
          <w:numId w:val="20"/>
        </w:numPr>
        <w:spacing w:line="360" w:lineRule="auto"/>
        <w:ind w:firstLine="6"/>
        <w:jc w:val="left"/>
        <w:rPr>
          <w:rFonts w:ascii="仿宋_GB2312" w:eastAsia="仿宋_GB2312" w:hAnsi="宋体"/>
          <w:b/>
          <w:bCs/>
          <w:color w:val="000000" w:themeColor="text1"/>
          <w:sz w:val="24"/>
        </w:rPr>
      </w:pPr>
      <w:r w:rsidRPr="00947207">
        <w:rPr>
          <w:rFonts w:ascii="仿宋_GB2312" w:eastAsia="仿宋_GB2312" w:hAnsi="宋体" w:hint="eastAsia"/>
          <w:b/>
          <w:bCs/>
          <w:color w:val="000000" w:themeColor="text1"/>
          <w:sz w:val="24"/>
        </w:rPr>
        <w:t>乙方的权利和义务</w:t>
      </w:r>
    </w:p>
    <w:p w:rsidR="00AB74C7" w:rsidRPr="00947207" w:rsidRDefault="00AB74C7" w:rsidP="00AB74C7">
      <w:pPr>
        <w:numPr>
          <w:ilvl w:val="0"/>
          <w:numId w:val="24"/>
        </w:numPr>
        <w:spacing w:line="360" w:lineRule="auto"/>
        <w:ind w:firstLine="6"/>
        <w:jc w:val="left"/>
        <w:rPr>
          <w:rFonts w:ascii="仿宋_GB2312" w:eastAsia="仿宋_GB2312" w:hAnsi="宋体"/>
          <w:color w:val="000000" w:themeColor="text1"/>
          <w:sz w:val="24"/>
        </w:rPr>
      </w:pPr>
      <w:r w:rsidRPr="00947207">
        <w:rPr>
          <w:rFonts w:ascii="仿宋_GB2312" w:eastAsia="仿宋_GB2312" w:hAnsi="宋体" w:hint="eastAsia"/>
          <w:color w:val="000000" w:themeColor="text1"/>
          <w:sz w:val="24"/>
        </w:rPr>
        <w:t>遵守甲方制订的</w:t>
      </w:r>
      <w:r w:rsidRPr="00947207">
        <w:rPr>
          <w:rFonts w:ascii="仿宋_GB2312" w:eastAsia="仿宋_GB2312" w:hAnsi="Times New Roman" w:hint="eastAsia"/>
          <w:color w:val="000000" w:themeColor="text1"/>
          <w:sz w:val="24"/>
        </w:rPr>
        <w:t>《管理规约》、《装修手册》等</w:t>
      </w:r>
      <w:r w:rsidRPr="00947207">
        <w:rPr>
          <w:rFonts w:ascii="仿宋_GB2312" w:eastAsia="仿宋_GB2312" w:hAnsi="宋体" w:hint="eastAsia"/>
          <w:color w:val="000000" w:themeColor="text1"/>
          <w:sz w:val="24"/>
        </w:rPr>
        <w:t>各项物业管理规章制度及管理服务标准，按时交纳管理费用、水电费及一切其他应交费用。</w:t>
      </w:r>
    </w:p>
    <w:p w:rsidR="00AB74C7" w:rsidRPr="00947207" w:rsidRDefault="00AB74C7" w:rsidP="00AB74C7">
      <w:pPr>
        <w:numPr>
          <w:ilvl w:val="0"/>
          <w:numId w:val="24"/>
        </w:numPr>
        <w:spacing w:line="360" w:lineRule="auto"/>
        <w:ind w:firstLine="6"/>
        <w:jc w:val="left"/>
        <w:rPr>
          <w:rFonts w:ascii="仿宋_GB2312" w:eastAsia="仿宋_GB2312" w:hAnsi="宋体"/>
          <w:color w:val="000000" w:themeColor="text1"/>
          <w:sz w:val="24"/>
        </w:rPr>
      </w:pPr>
      <w:r w:rsidRPr="00947207">
        <w:rPr>
          <w:rFonts w:ascii="仿宋_GB2312" w:eastAsia="仿宋_GB2312" w:hAnsi="宋体" w:hint="eastAsia"/>
          <w:color w:val="000000" w:themeColor="text1"/>
          <w:sz w:val="24"/>
        </w:rPr>
        <w:t>合理、合法使用该物业，对其雇员违反物业管理规章制度的行为承担连带责任。</w:t>
      </w:r>
    </w:p>
    <w:p w:rsidR="00AB74C7" w:rsidRPr="00947207" w:rsidRDefault="00AB74C7" w:rsidP="00AB74C7">
      <w:pPr>
        <w:numPr>
          <w:ilvl w:val="0"/>
          <w:numId w:val="24"/>
        </w:numPr>
        <w:spacing w:line="360" w:lineRule="auto"/>
        <w:ind w:firstLine="6"/>
        <w:jc w:val="left"/>
        <w:rPr>
          <w:rFonts w:ascii="仿宋_GB2312" w:eastAsia="仿宋_GB2312" w:hAnsi="宋体"/>
          <w:color w:val="000000" w:themeColor="text1"/>
          <w:sz w:val="24"/>
        </w:rPr>
      </w:pPr>
      <w:r w:rsidRPr="00947207">
        <w:rPr>
          <w:rFonts w:ascii="仿宋_GB2312" w:eastAsia="仿宋_GB2312" w:hAnsi="宋体" w:hint="eastAsia"/>
          <w:color w:val="000000" w:themeColor="text1"/>
          <w:sz w:val="24"/>
        </w:rPr>
        <w:lastRenderedPageBreak/>
        <w:t>不得占用、损坏本物业的共用部位、共用设备设施或改变其使用功能。如造成损失，负责赔偿。</w:t>
      </w:r>
    </w:p>
    <w:p w:rsidR="00AB74C7" w:rsidRPr="00947207" w:rsidRDefault="00AB74C7" w:rsidP="00AB74C7">
      <w:pPr>
        <w:numPr>
          <w:ilvl w:val="0"/>
          <w:numId w:val="24"/>
        </w:numPr>
        <w:spacing w:line="360" w:lineRule="auto"/>
        <w:ind w:firstLine="6"/>
        <w:jc w:val="left"/>
        <w:rPr>
          <w:rFonts w:ascii="仿宋_GB2312" w:eastAsia="仿宋_GB2312" w:hAnsi="宋体"/>
          <w:color w:val="000000" w:themeColor="text1"/>
          <w:sz w:val="24"/>
        </w:rPr>
      </w:pPr>
      <w:r w:rsidRPr="00947207">
        <w:rPr>
          <w:rFonts w:ascii="仿宋_GB2312" w:eastAsia="仿宋_GB2312" w:hAnsi="宋体" w:hint="eastAsia"/>
          <w:color w:val="000000" w:themeColor="text1"/>
          <w:sz w:val="24"/>
        </w:rPr>
        <w:t>按照安全、公平、合理的原则，正确处理物业的给排水、通风、采光、通行、卫生、消防、环保、装修等方面的相邻关系，不得侵害他人的合法利益。</w:t>
      </w:r>
    </w:p>
    <w:p w:rsidR="00AB74C7" w:rsidRPr="00947207" w:rsidRDefault="00AB74C7" w:rsidP="00AB74C7">
      <w:pPr>
        <w:numPr>
          <w:ilvl w:val="0"/>
          <w:numId w:val="24"/>
        </w:numPr>
        <w:spacing w:line="360" w:lineRule="auto"/>
        <w:ind w:firstLine="6"/>
        <w:jc w:val="left"/>
        <w:rPr>
          <w:rFonts w:ascii="仿宋_GB2312" w:eastAsia="仿宋_GB2312" w:hAnsi="宋体"/>
          <w:color w:val="000000" w:themeColor="text1"/>
          <w:sz w:val="24"/>
        </w:rPr>
      </w:pPr>
      <w:r w:rsidRPr="00947207">
        <w:rPr>
          <w:rFonts w:ascii="仿宋_GB2312" w:eastAsia="仿宋_GB2312" w:hAnsi="宋体" w:hint="eastAsia"/>
          <w:color w:val="000000" w:themeColor="text1"/>
          <w:sz w:val="24"/>
        </w:rPr>
        <w:t>承担租赁物业内的消防安全责任。</w:t>
      </w:r>
    </w:p>
    <w:p w:rsidR="00AB74C7" w:rsidRPr="00947207" w:rsidRDefault="00AB74C7" w:rsidP="00AB74C7">
      <w:pPr>
        <w:numPr>
          <w:ilvl w:val="0"/>
          <w:numId w:val="20"/>
        </w:numPr>
        <w:spacing w:line="360" w:lineRule="auto"/>
        <w:ind w:firstLine="6"/>
        <w:jc w:val="left"/>
        <w:rPr>
          <w:rFonts w:ascii="仿宋_GB2312" w:eastAsia="仿宋_GB2312" w:hAnsi="宋体" w:cs="宋体"/>
          <w:b/>
          <w:bCs/>
          <w:color w:val="000000" w:themeColor="text1"/>
          <w:sz w:val="24"/>
        </w:rPr>
      </w:pPr>
      <w:r w:rsidRPr="00947207">
        <w:rPr>
          <w:rFonts w:ascii="仿宋_GB2312" w:eastAsia="仿宋_GB2312" w:hAnsi="宋体" w:cs="宋体" w:hint="eastAsia"/>
          <w:b/>
          <w:bCs/>
          <w:color w:val="000000" w:themeColor="text1"/>
          <w:sz w:val="24"/>
        </w:rPr>
        <w:t>违约责任</w:t>
      </w:r>
    </w:p>
    <w:p w:rsidR="00AB74C7" w:rsidRPr="00947207" w:rsidRDefault="00AB74C7" w:rsidP="00AB74C7">
      <w:pPr>
        <w:numPr>
          <w:ilvl w:val="0"/>
          <w:numId w:val="25"/>
        </w:numPr>
        <w:spacing w:line="360" w:lineRule="auto"/>
        <w:ind w:firstLine="6"/>
        <w:jc w:val="left"/>
        <w:rPr>
          <w:rFonts w:ascii="仿宋_GB2312" w:eastAsia="仿宋_GB2312" w:hAnsi="宋体" w:cs="宋体"/>
          <w:color w:val="000000" w:themeColor="text1"/>
          <w:sz w:val="24"/>
        </w:rPr>
      </w:pPr>
      <w:r w:rsidRPr="00947207">
        <w:rPr>
          <w:rFonts w:ascii="仿宋_GB2312" w:eastAsia="仿宋_GB2312" w:hAnsi="宋体" w:cs="宋体" w:hint="eastAsia"/>
          <w:color w:val="000000" w:themeColor="text1"/>
          <w:sz w:val="24"/>
        </w:rPr>
        <w:t>任何一方违反本合同的约定，均应承担违约责任。</w:t>
      </w:r>
    </w:p>
    <w:p w:rsidR="00AB74C7" w:rsidRPr="00947207" w:rsidRDefault="00AB74C7" w:rsidP="00AB74C7">
      <w:pPr>
        <w:numPr>
          <w:ilvl w:val="0"/>
          <w:numId w:val="25"/>
        </w:numPr>
        <w:spacing w:line="360" w:lineRule="auto"/>
        <w:ind w:firstLine="6"/>
        <w:jc w:val="left"/>
        <w:rPr>
          <w:rFonts w:ascii="仿宋_GB2312" w:eastAsia="仿宋_GB2312" w:hAnsi="宋体" w:cs="宋体"/>
          <w:color w:val="000000" w:themeColor="text1"/>
          <w:sz w:val="24"/>
        </w:rPr>
      </w:pPr>
      <w:r w:rsidRPr="00947207">
        <w:rPr>
          <w:rFonts w:ascii="仿宋_GB2312" w:eastAsia="仿宋_GB2312" w:hAnsi="宋体" w:cs="宋体" w:hint="eastAsia"/>
          <w:color w:val="000000" w:themeColor="text1"/>
          <w:sz w:val="24"/>
        </w:rPr>
        <w:t>乙方逾期交纳水电费及其他费用的，从逾期之日起每日按应交费的千分之三交纳违约金。</w:t>
      </w:r>
    </w:p>
    <w:p w:rsidR="00AB74C7" w:rsidRPr="00947207" w:rsidRDefault="00AB74C7" w:rsidP="00AB74C7">
      <w:pPr>
        <w:numPr>
          <w:ilvl w:val="0"/>
          <w:numId w:val="25"/>
        </w:numPr>
        <w:spacing w:line="360" w:lineRule="auto"/>
        <w:ind w:firstLine="6"/>
        <w:jc w:val="left"/>
        <w:rPr>
          <w:rFonts w:ascii="仿宋_GB2312" w:eastAsia="仿宋_GB2312" w:hAnsi="宋体" w:cs="宋体"/>
          <w:b/>
          <w:bCs/>
          <w:color w:val="000000" w:themeColor="text1"/>
          <w:sz w:val="24"/>
        </w:rPr>
      </w:pPr>
      <w:r w:rsidRPr="00947207">
        <w:rPr>
          <w:rFonts w:ascii="仿宋_GB2312" w:eastAsia="仿宋_GB2312" w:hAnsi="宋体" w:cs="宋体" w:hint="eastAsia"/>
          <w:color w:val="000000" w:themeColor="text1"/>
          <w:sz w:val="24"/>
        </w:rPr>
        <w:t>对乙方违反本合同及物业管理规章制度的行为，甲方有权采取公示、批评、规劝或其他有效方式予以纠正。</w:t>
      </w:r>
    </w:p>
    <w:p w:rsidR="00AB74C7" w:rsidRPr="00947207" w:rsidRDefault="00AB74C7" w:rsidP="00AB74C7">
      <w:pPr>
        <w:numPr>
          <w:ilvl w:val="0"/>
          <w:numId w:val="20"/>
        </w:numPr>
        <w:spacing w:line="360" w:lineRule="auto"/>
        <w:ind w:firstLine="6"/>
        <w:jc w:val="left"/>
        <w:rPr>
          <w:rFonts w:ascii="仿宋_GB2312" w:eastAsia="仿宋_GB2312" w:hAnsi="宋体" w:cs="宋体"/>
          <w:b/>
          <w:bCs/>
          <w:color w:val="000000" w:themeColor="text1"/>
          <w:sz w:val="24"/>
        </w:rPr>
      </w:pPr>
      <w:r w:rsidRPr="00947207">
        <w:rPr>
          <w:rFonts w:ascii="仿宋_GB2312" w:eastAsia="仿宋_GB2312" w:hAnsi="宋体" w:cs="宋体" w:hint="eastAsia"/>
          <w:b/>
          <w:bCs/>
          <w:color w:val="000000" w:themeColor="text1"/>
          <w:sz w:val="24"/>
        </w:rPr>
        <w:t>其他约定</w:t>
      </w:r>
    </w:p>
    <w:p w:rsidR="00AB74C7" w:rsidRPr="00947207" w:rsidRDefault="00AB74C7" w:rsidP="00AB74C7">
      <w:pPr>
        <w:numPr>
          <w:ilvl w:val="0"/>
          <w:numId w:val="26"/>
        </w:numPr>
        <w:spacing w:line="360" w:lineRule="auto"/>
        <w:ind w:firstLine="6"/>
        <w:jc w:val="left"/>
        <w:rPr>
          <w:rFonts w:ascii="仿宋_GB2312" w:eastAsia="仿宋_GB2312" w:hAnsi="宋体" w:cs="宋体"/>
          <w:color w:val="000000" w:themeColor="text1"/>
          <w:sz w:val="24"/>
        </w:rPr>
      </w:pPr>
      <w:r w:rsidRPr="00947207">
        <w:rPr>
          <w:rFonts w:ascii="仿宋_GB2312" w:eastAsia="仿宋_GB2312" w:hAnsi="宋体" w:cs="宋体" w:hint="eastAsia"/>
          <w:color w:val="000000" w:themeColor="text1"/>
          <w:sz w:val="24"/>
        </w:rPr>
        <w:t>甲乙双方均有责任积极配合处理煤气泄漏、漏电、火灾、水灾、水管爆裂、协助公安机关执行任务等涉及公共安全的突发事件，甲方免予承担因采取积极措施而产生相关责任。</w:t>
      </w:r>
    </w:p>
    <w:p w:rsidR="00AB74C7" w:rsidRPr="00947207" w:rsidRDefault="00AB74C7" w:rsidP="00AB74C7">
      <w:pPr>
        <w:numPr>
          <w:ilvl w:val="0"/>
          <w:numId w:val="26"/>
        </w:numPr>
        <w:spacing w:line="360" w:lineRule="auto"/>
        <w:ind w:firstLine="6"/>
        <w:jc w:val="left"/>
        <w:rPr>
          <w:rFonts w:ascii="仿宋_GB2312" w:eastAsia="仿宋_GB2312" w:hAnsi="宋体" w:cs="宋体"/>
          <w:color w:val="000000" w:themeColor="text1"/>
          <w:sz w:val="24"/>
        </w:rPr>
      </w:pPr>
      <w:r w:rsidRPr="00947207">
        <w:rPr>
          <w:rFonts w:ascii="仿宋_GB2312" w:eastAsia="仿宋_GB2312" w:hAnsi="宋体" w:cs="宋体" w:hint="eastAsia"/>
          <w:color w:val="000000" w:themeColor="text1"/>
          <w:sz w:val="24"/>
        </w:rPr>
        <w:t>本合同未尽事宜，按照乙方与业权人签订的《租赁合同》内的约定执行；如有其他争议，双方可另行以书面形式签订补充协议，补充协议与本合同具有同等法律效力。</w:t>
      </w:r>
    </w:p>
    <w:p w:rsidR="00AB74C7" w:rsidRPr="00947207" w:rsidRDefault="00AB74C7" w:rsidP="00AB74C7">
      <w:pPr>
        <w:numPr>
          <w:ilvl w:val="0"/>
          <w:numId w:val="26"/>
        </w:numPr>
        <w:spacing w:line="360" w:lineRule="auto"/>
        <w:ind w:firstLine="6"/>
        <w:jc w:val="left"/>
        <w:rPr>
          <w:rFonts w:ascii="仿宋_GB2312" w:eastAsia="仿宋_GB2312" w:hAnsi="宋体" w:cs="宋体"/>
          <w:color w:val="000000" w:themeColor="text1"/>
          <w:sz w:val="24"/>
        </w:rPr>
      </w:pPr>
      <w:r w:rsidRPr="00947207">
        <w:rPr>
          <w:rFonts w:ascii="仿宋_GB2312" w:eastAsia="仿宋_GB2312" w:hAnsi="宋体" w:cs="宋体" w:hint="eastAsia"/>
          <w:color w:val="000000" w:themeColor="text1"/>
          <w:sz w:val="24"/>
        </w:rPr>
        <w:t>在本合同执行期间，如遇不可抗力致使合同无法履行，双方按有关法律规定处理。</w:t>
      </w:r>
    </w:p>
    <w:p w:rsidR="00AB74C7" w:rsidRPr="00947207" w:rsidRDefault="00AB74C7" w:rsidP="00AB74C7">
      <w:pPr>
        <w:numPr>
          <w:ilvl w:val="0"/>
          <w:numId w:val="26"/>
        </w:numPr>
        <w:spacing w:line="360" w:lineRule="auto"/>
        <w:ind w:firstLine="6"/>
        <w:jc w:val="left"/>
        <w:rPr>
          <w:rFonts w:ascii="仿宋_GB2312" w:eastAsia="仿宋_GB2312" w:hAnsi="宋体" w:cs="宋体"/>
          <w:color w:val="000000" w:themeColor="text1"/>
          <w:sz w:val="24"/>
        </w:rPr>
      </w:pPr>
      <w:r w:rsidRPr="00947207">
        <w:rPr>
          <w:rFonts w:ascii="仿宋_GB2312" w:eastAsia="仿宋_GB2312" w:hAnsi="宋体" w:cs="宋体" w:hint="eastAsia"/>
          <w:color w:val="000000" w:themeColor="text1"/>
          <w:sz w:val="24"/>
        </w:rPr>
        <w:t>本合同是双方的真实意思表示，乙方对合同的所有条款已知悉并同意接受。</w:t>
      </w:r>
    </w:p>
    <w:p w:rsidR="00AB74C7" w:rsidRPr="00947207" w:rsidRDefault="00AB74C7" w:rsidP="00AB74C7">
      <w:pPr>
        <w:numPr>
          <w:ilvl w:val="0"/>
          <w:numId w:val="26"/>
        </w:numPr>
        <w:spacing w:line="360" w:lineRule="auto"/>
        <w:ind w:firstLine="6"/>
        <w:jc w:val="left"/>
        <w:rPr>
          <w:rFonts w:ascii="仿宋_GB2312" w:eastAsia="仿宋_GB2312" w:hAnsi="宋体" w:cs="宋体"/>
          <w:color w:val="000000" w:themeColor="text1"/>
          <w:sz w:val="24"/>
        </w:rPr>
      </w:pPr>
      <w:r w:rsidRPr="00947207">
        <w:rPr>
          <w:rFonts w:ascii="仿宋_GB2312" w:eastAsia="仿宋_GB2312" w:hAnsi="宋体" w:cs="宋体" w:hint="eastAsia"/>
          <w:color w:val="000000" w:themeColor="text1"/>
          <w:sz w:val="24"/>
        </w:rPr>
        <w:t>本合同在执行中如发生争议，双方协商解决，协商不成，可向该物业所在地人民法院起诉。诉讼期间，除有争议正在提请裁决的条款外，本合同的其他条款应当继续履行。</w:t>
      </w:r>
    </w:p>
    <w:p w:rsidR="00AB74C7" w:rsidRPr="00947207" w:rsidRDefault="00AB74C7" w:rsidP="00AB74C7">
      <w:pPr>
        <w:numPr>
          <w:ilvl w:val="0"/>
          <w:numId w:val="26"/>
        </w:numPr>
        <w:spacing w:line="360" w:lineRule="auto"/>
        <w:ind w:firstLine="6"/>
        <w:jc w:val="left"/>
        <w:rPr>
          <w:rFonts w:ascii="仿宋_GB2312" w:eastAsia="仿宋_GB2312" w:hAnsi="宋体" w:cs="宋体"/>
          <w:color w:val="000000" w:themeColor="text1"/>
          <w:sz w:val="24"/>
        </w:rPr>
      </w:pPr>
      <w:r w:rsidRPr="00947207">
        <w:rPr>
          <w:rFonts w:ascii="仿宋_GB2312" w:eastAsia="仿宋_GB2312" w:hAnsi="宋体" w:cs="宋体" w:hint="eastAsia"/>
          <w:color w:val="000000" w:themeColor="text1"/>
          <w:sz w:val="24"/>
        </w:rPr>
        <w:t>本合同自签署盖章之日生效。</w:t>
      </w:r>
    </w:p>
    <w:p w:rsidR="00AB74C7" w:rsidRPr="00947207" w:rsidRDefault="00AB74C7" w:rsidP="00AB74C7">
      <w:pPr>
        <w:numPr>
          <w:ilvl w:val="0"/>
          <w:numId w:val="26"/>
        </w:numPr>
        <w:spacing w:line="360" w:lineRule="auto"/>
        <w:ind w:firstLine="6"/>
        <w:jc w:val="left"/>
        <w:rPr>
          <w:rFonts w:ascii="仿宋_GB2312" w:eastAsia="仿宋_GB2312" w:hAnsi="宋体" w:cs="宋体"/>
          <w:color w:val="000000" w:themeColor="text1"/>
          <w:sz w:val="24"/>
        </w:rPr>
      </w:pPr>
      <w:r w:rsidRPr="00947207">
        <w:rPr>
          <w:rFonts w:ascii="仿宋_GB2312" w:eastAsia="仿宋_GB2312" w:hAnsi="宋体" w:cs="宋体" w:hint="eastAsia"/>
          <w:color w:val="000000" w:themeColor="text1"/>
          <w:sz w:val="24"/>
        </w:rPr>
        <w:t>本合同一式</w:t>
      </w:r>
      <w:r w:rsidRPr="00947207">
        <w:rPr>
          <w:rFonts w:ascii="仿宋_GB2312" w:eastAsia="仿宋_GB2312" w:hAnsi="宋体" w:cs="宋体" w:hint="eastAsia"/>
          <w:color w:val="000000" w:themeColor="text1"/>
          <w:sz w:val="24"/>
          <w:u w:val="single"/>
        </w:rPr>
        <w:t>肆</w:t>
      </w:r>
      <w:r w:rsidRPr="00947207">
        <w:rPr>
          <w:rFonts w:ascii="仿宋_GB2312" w:eastAsia="仿宋_GB2312" w:hAnsi="宋体" w:cs="宋体" w:hint="eastAsia"/>
          <w:color w:val="000000" w:themeColor="text1"/>
          <w:sz w:val="24"/>
        </w:rPr>
        <w:t>份，甲方执</w:t>
      </w:r>
      <w:r w:rsidRPr="00947207">
        <w:rPr>
          <w:rFonts w:ascii="仿宋_GB2312" w:eastAsia="仿宋_GB2312" w:hAnsi="宋体" w:cs="宋体" w:hint="eastAsia"/>
          <w:color w:val="000000" w:themeColor="text1"/>
          <w:sz w:val="24"/>
          <w:u w:val="single"/>
        </w:rPr>
        <w:t>贰</w:t>
      </w:r>
      <w:r w:rsidRPr="00947207">
        <w:rPr>
          <w:rFonts w:ascii="仿宋_GB2312" w:eastAsia="仿宋_GB2312" w:hAnsi="宋体" w:cs="宋体" w:hint="eastAsia"/>
          <w:color w:val="000000" w:themeColor="text1"/>
          <w:sz w:val="24"/>
        </w:rPr>
        <w:t>份，乙方执</w:t>
      </w:r>
      <w:r w:rsidRPr="00947207">
        <w:rPr>
          <w:rFonts w:ascii="仿宋_GB2312" w:eastAsia="仿宋_GB2312" w:hAnsi="宋体" w:cs="宋体" w:hint="eastAsia"/>
          <w:color w:val="000000" w:themeColor="text1"/>
          <w:sz w:val="24"/>
          <w:u w:val="single"/>
        </w:rPr>
        <w:t>贰</w:t>
      </w:r>
      <w:r w:rsidRPr="00947207">
        <w:rPr>
          <w:rFonts w:ascii="仿宋_GB2312" w:eastAsia="仿宋_GB2312" w:hAnsi="宋体" w:cs="宋体" w:hint="eastAsia"/>
          <w:color w:val="000000" w:themeColor="text1"/>
          <w:sz w:val="24"/>
        </w:rPr>
        <w:t>份，具有同等效力。</w:t>
      </w:r>
    </w:p>
    <w:p w:rsidR="00AB74C7" w:rsidRPr="00947207" w:rsidRDefault="00AB74C7" w:rsidP="00AB74C7">
      <w:pPr>
        <w:spacing w:line="360" w:lineRule="auto"/>
        <w:rPr>
          <w:rFonts w:ascii="仿宋_GB2312" w:eastAsia="仿宋_GB2312" w:hAnsi="宋体"/>
          <w:color w:val="000000" w:themeColor="text1"/>
          <w:sz w:val="24"/>
        </w:rPr>
      </w:pPr>
    </w:p>
    <w:p w:rsidR="00AB74C7" w:rsidRPr="00947207" w:rsidRDefault="00AB74C7" w:rsidP="00AB74C7">
      <w:pPr>
        <w:spacing w:line="360" w:lineRule="auto"/>
        <w:ind w:firstLineChars="200" w:firstLine="480"/>
        <w:rPr>
          <w:rFonts w:ascii="仿宋_GB2312" w:eastAsia="仿宋_GB2312" w:hAnsi="宋体"/>
          <w:color w:val="000000" w:themeColor="text1"/>
          <w:sz w:val="24"/>
        </w:rPr>
      </w:pPr>
      <w:r w:rsidRPr="00947207">
        <w:rPr>
          <w:rFonts w:ascii="仿宋_GB2312" w:eastAsia="仿宋_GB2312" w:hAnsi="宋体" w:hint="eastAsia"/>
          <w:color w:val="000000" w:themeColor="text1"/>
          <w:sz w:val="24"/>
        </w:rPr>
        <w:lastRenderedPageBreak/>
        <w:t>附件1．环境和安全管理协议书</w:t>
      </w:r>
    </w:p>
    <w:p w:rsidR="00AB74C7" w:rsidRPr="00947207" w:rsidRDefault="00AB74C7" w:rsidP="00AB74C7">
      <w:pPr>
        <w:spacing w:line="360" w:lineRule="auto"/>
        <w:ind w:firstLineChars="450" w:firstLine="1080"/>
        <w:rPr>
          <w:rFonts w:ascii="仿宋_GB2312" w:eastAsia="仿宋_GB2312" w:hAnsi="宋体"/>
          <w:color w:val="000000" w:themeColor="text1"/>
          <w:sz w:val="24"/>
        </w:rPr>
      </w:pPr>
      <w:r w:rsidRPr="00947207">
        <w:rPr>
          <w:rFonts w:ascii="仿宋_GB2312" w:eastAsia="仿宋_GB2312" w:hAnsi="宋体" w:hint="eastAsia"/>
          <w:color w:val="000000" w:themeColor="text1"/>
          <w:sz w:val="24"/>
        </w:rPr>
        <w:t>2．消防责任书</w:t>
      </w:r>
    </w:p>
    <w:p w:rsidR="00AB74C7" w:rsidRPr="00947207" w:rsidRDefault="00AB74C7" w:rsidP="00AB74C7">
      <w:pPr>
        <w:spacing w:line="360" w:lineRule="auto"/>
        <w:ind w:firstLineChars="450" w:firstLine="1080"/>
        <w:rPr>
          <w:rFonts w:ascii="仿宋_GB2312" w:eastAsia="仿宋_GB2312" w:hAnsi="宋体"/>
          <w:color w:val="000000" w:themeColor="text1"/>
          <w:sz w:val="24"/>
        </w:rPr>
      </w:pPr>
      <w:r w:rsidRPr="00947207">
        <w:rPr>
          <w:rFonts w:ascii="仿宋_GB2312" w:eastAsia="仿宋_GB2312" w:hAnsi="宋体" w:hint="eastAsia"/>
          <w:color w:val="000000" w:themeColor="text1"/>
          <w:sz w:val="24"/>
        </w:rPr>
        <w:t>3．责任书</w:t>
      </w:r>
    </w:p>
    <w:p w:rsidR="00AB74C7" w:rsidRPr="00947207" w:rsidRDefault="00AB74C7" w:rsidP="00AB74C7">
      <w:pPr>
        <w:spacing w:line="360" w:lineRule="auto"/>
        <w:ind w:firstLineChars="500" w:firstLine="1200"/>
        <w:jc w:val="left"/>
        <w:rPr>
          <w:rFonts w:ascii="仿宋_GB2312" w:eastAsia="仿宋_GB2312" w:hAnsi="宋体" w:cs="宋体"/>
          <w:color w:val="000000" w:themeColor="text1"/>
          <w:sz w:val="24"/>
        </w:rPr>
      </w:pPr>
    </w:p>
    <w:p w:rsidR="00AB74C7" w:rsidRPr="00947207" w:rsidRDefault="00AB74C7" w:rsidP="00AB74C7">
      <w:pPr>
        <w:snapToGrid w:val="0"/>
        <w:spacing w:line="360" w:lineRule="auto"/>
        <w:ind w:firstLineChars="150" w:firstLine="360"/>
        <w:rPr>
          <w:rFonts w:ascii="仿宋_GB2312" w:eastAsia="仿宋_GB2312" w:hAnsi="宋体" w:cs="Calibri"/>
          <w:color w:val="000000" w:themeColor="text1"/>
          <w:sz w:val="24"/>
        </w:rPr>
      </w:pPr>
      <w:r w:rsidRPr="00947207">
        <w:rPr>
          <w:rFonts w:ascii="仿宋_GB2312" w:eastAsia="仿宋_GB2312" w:hAnsi="宋体" w:cs="Calibri" w:hint="eastAsia"/>
          <w:color w:val="000000" w:themeColor="text1"/>
          <w:sz w:val="24"/>
        </w:rPr>
        <w:t>（以下无正文）</w:t>
      </w:r>
    </w:p>
    <w:p w:rsidR="00AB74C7" w:rsidRPr="00947207" w:rsidRDefault="00AB74C7" w:rsidP="00AB74C7">
      <w:pPr>
        <w:snapToGrid w:val="0"/>
        <w:spacing w:line="360" w:lineRule="auto"/>
        <w:rPr>
          <w:rFonts w:ascii="仿宋_GB2312" w:eastAsia="仿宋_GB2312" w:hAnsi="宋体" w:cs="Calibri"/>
          <w:color w:val="000000" w:themeColor="text1"/>
          <w:sz w:val="24"/>
        </w:rPr>
      </w:pPr>
    </w:p>
    <w:p w:rsidR="00AB74C7" w:rsidRPr="00947207" w:rsidRDefault="00AB74C7" w:rsidP="00AB74C7">
      <w:pPr>
        <w:pBdr>
          <w:top w:val="single" w:sz="4" w:space="1" w:color="auto"/>
          <w:bottom w:val="single" w:sz="4" w:space="1" w:color="auto"/>
        </w:pBdr>
        <w:spacing w:line="360" w:lineRule="auto"/>
        <w:jc w:val="center"/>
        <w:rPr>
          <w:rFonts w:ascii="仿宋_GB2312" w:eastAsia="仿宋_GB2312" w:hAnsi="宋体"/>
          <w:color w:val="000000" w:themeColor="text1"/>
          <w:sz w:val="24"/>
        </w:rPr>
      </w:pPr>
      <w:r w:rsidRPr="00947207">
        <w:rPr>
          <w:rFonts w:ascii="仿宋_GB2312" w:eastAsia="仿宋_GB2312" w:hAnsi="宋体" w:hint="eastAsia"/>
          <w:color w:val="000000" w:themeColor="text1"/>
          <w:sz w:val="24"/>
        </w:rPr>
        <w:t>合同盖章签署栏</w:t>
      </w:r>
    </w:p>
    <w:p w:rsidR="00AB74C7" w:rsidRPr="00947207" w:rsidRDefault="00AB74C7" w:rsidP="00AB74C7">
      <w:pPr>
        <w:spacing w:line="360" w:lineRule="auto"/>
        <w:rPr>
          <w:rFonts w:ascii="仿宋_GB2312" w:eastAsia="仿宋_GB2312" w:hAnsi="宋体"/>
          <w:color w:val="000000" w:themeColor="text1"/>
          <w:sz w:val="24"/>
        </w:rPr>
      </w:pPr>
    </w:p>
    <w:p w:rsidR="00AB74C7" w:rsidRPr="00947207" w:rsidRDefault="00AB74C7" w:rsidP="00AB74C7">
      <w:pPr>
        <w:spacing w:line="360" w:lineRule="auto"/>
        <w:rPr>
          <w:rFonts w:ascii="仿宋_GB2312" w:eastAsia="仿宋_GB2312" w:hAnsi="宋体"/>
          <w:color w:val="000000" w:themeColor="text1"/>
          <w:sz w:val="24"/>
        </w:rPr>
      </w:pPr>
      <w:r w:rsidRPr="00947207">
        <w:rPr>
          <w:rFonts w:ascii="仿宋_GB2312" w:eastAsia="仿宋_GB2312" w:hAnsi="宋体" w:hint="eastAsia"/>
          <w:color w:val="000000" w:themeColor="text1"/>
          <w:sz w:val="24"/>
        </w:rPr>
        <w:t>甲方：</w:t>
      </w:r>
      <w:r w:rsidRPr="00947207">
        <w:rPr>
          <w:rFonts w:ascii="仿宋_GB2312" w:eastAsia="仿宋_GB2312" w:hAnsi="Times New Roman" w:hint="eastAsia"/>
          <w:color w:val="000000" w:themeColor="text1"/>
          <w:sz w:val="24"/>
        </w:rPr>
        <w:t xml:space="preserve">广州市建隆物业管理有限公司    </w:t>
      </w:r>
      <w:r w:rsidRPr="00947207">
        <w:rPr>
          <w:rFonts w:ascii="仿宋_GB2312" w:eastAsia="仿宋_GB2312" w:hAnsi="宋体" w:hint="eastAsia"/>
          <w:color w:val="000000" w:themeColor="text1"/>
          <w:sz w:val="24"/>
        </w:rPr>
        <w:t>乙方：（盖章）</w:t>
      </w:r>
    </w:p>
    <w:p w:rsidR="00AB74C7" w:rsidRPr="00947207" w:rsidRDefault="00AB74C7" w:rsidP="00AB74C7">
      <w:pPr>
        <w:spacing w:line="360" w:lineRule="auto"/>
        <w:rPr>
          <w:rFonts w:ascii="仿宋_GB2312" w:eastAsia="仿宋_GB2312" w:hAnsi="宋体"/>
          <w:color w:val="000000" w:themeColor="text1"/>
          <w:sz w:val="24"/>
        </w:rPr>
      </w:pPr>
    </w:p>
    <w:p w:rsidR="00AB74C7" w:rsidRPr="00947207" w:rsidRDefault="00AB74C7" w:rsidP="00AB74C7">
      <w:pPr>
        <w:spacing w:line="360" w:lineRule="auto"/>
        <w:rPr>
          <w:rFonts w:ascii="仿宋_GB2312" w:eastAsia="仿宋_GB2312" w:hAnsi="宋体"/>
          <w:color w:val="000000" w:themeColor="text1"/>
          <w:sz w:val="24"/>
        </w:rPr>
      </w:pPr>
      <w:r w:rsidRPr="00947207">
        <w:rPr>
          <w:rFonts w:ascii="仿宋_GB2312" w:eastAsia="仿宋_GB2312" w:hAnsi="宋体" w:hint="eastAsia"/>
          <w:color w:val="000000" w:themeColor="text1"/>
          <w:sz w:val="24"/>
        </w:rPr>
        <w:t>法定代表或授权代表：                法定代表或授权代表：：</w:t>
      </w:r>
    </w:p>
    <w:p w:rsidR="00AB74C7" w:rsidRPr="00947207" w:rsidRDefault="00AB74C7" w:rsidP="00AB74C7">
      <w:pPr>
        <w:spacing w:line="360" w:lineRule="auto"/>
        <w:rPr>
          <w:rFonts w:ascii="仿宋_GB2312" w:eastAsia="仿宋_GB2312" w:hAnsi="宋体"/>
          <w:color w:val="000000" w:themeColor="text1"/>
          <w:sz w:val="24"/>
        </w:rPr>
      </w:pPr>
    </w:p>
    <w:p w:rsidR="00AB74C7" w:rsidRPr="00947207" w:rsidRDefault="00AB74C7" w:rsidP="00AB74C7">
      <w:pPr>
        <w:spacing w:line="360" w:lineRule="auto"/>
        <w:jc w:val="left"/>
        <w:rPr>
          <w:rFonts w:ascii="仿宋_GB2312" w:eastAsia="仿宋_GB2312" w:hAnsi="宋体"/>
          <w:color w:val="000000" w:themeColor="text1"/>
          <w:sz w:val="24"/>
        </w:rPr>
      </w:pPr>
      <w:r w:rsidRPr="00947207">
        <w:rPr>
          <w:rFonts w:ascii="仿宋_GB2312" w:eastAsia="仿宋_GB2312" w:hAnsi="宋体" w:hint="eastAsia"/>
          <w:color w:val="000000" w:themeColor="text1"/>
          <w:sz w:val="24"/>
        </w:rPr>
        <w:t>签约日期：                          签约日期：</w:t>
      </w:r>
    </w:p>
    <w:p w:rsidR="00AB74C7" w:rsidRPr="00947207" w:rsidRDefault="00AB74C7" w:rsidP="00AB74C7">
      <w:pPr>
        <w:spacing w:line="360" w:lineRule="auto"/>
        <w:jc w:val="left"/>
        <w:rPr>
          <w:rFonts w:ascii="仿宋_GB2312" w:eastAsia="仿宋_GB2312" w:hAnsi="Times New Roman"/>
          <w:b/>
          <w:bCs/>
          <w:color w:val="000000" w:themeColor="text1"/>
          <w:sz w:val="28"/>
          <w:szCs w:val="28"/>
        </w:rPr>
      </w:pPr>
      <w:r w:rsidRPr="00947207">
        <w:rPr>
          <w:rFonts w:ascii="仿宋_GB2312" w:eastAsia="仿宋_GB2312" w:hAnsi="宋体"/>
          <w:color w:val="000000" w:themeColor="text1"/>
          <w:sz w:val="24"/>
        </w:rPr>
        <w:br w:type="page"/>
      </w:r>
      <w:r w:rsidRPr="00947207">
        <w:rPr>
          <w:rFonts w:ascii="仿宋_GB2312" w:eastAsia="仿宋_GB2312" w:hAnsi="Times New Roman" w:hint="eastAsia"/>
          <w:b/>
          <w:bCs/>
          <w:color w:val="000000" w:themeColor="text1"/>
          <w:sz w:val="28"/>
          <w:szCs w:val="28"/>
        </w:rPr>
        <w:lastRenderedPageBreak/>
        <w:t>附件11：</w:t>
      </w:r>
    </w:p>
    <w:p w:rsidR="00AB74C7" w:rsidRPr="00947207" w:rsidRDefault="00AB74C7" w:rsidP="00AB74C7">
      <w:pPr>
        <w:tabs>
          <w:tab w:val="left" w:pos="360"/>
          <w:tab w:val="left" w:pos="1485"/>
        </w:tabs>
        <w:spacing w:line="360" w:lineRule="auto"/>
        <w:jc w:val="center"/>
        <w:rPr>
          <w:rFonts w:ascii="宋体" w:hAnsi="宋体"/>
          <w:b/>
          <w:bCs/>
          <w:color w:val="000000" w:themeColor="text1"/>
          <w:sz w:val="32"/>
          <w:szCs w:val="32"/>
        </w:rPr>
      </w:pPr>
    </w:p>
    <w:p w:rsidR="00AB74C7" w:rsidRPr="00947207" w:rsidRDefault="00AB74C7" w:rsidP="00AB74C7">
      <w:pPr>
        <w:spacing w:line="360" w:lineRule="auto"/>
        <w:jc w:val="center"/>
        <w:rPr>
          <w:rFonts w:ascii="仿宋_GB2312" w:eastAsia="仿宋_GB2312" w:hAnsi="Times New Roman"/>
          <w:b/>
          <w:bCs/>
          <w:color w:val="000000" w:themeColor="text1"/>
          <w:sz w:val="28"/>
          <w:szCs w:val="28"/>
        </w:rPr>
      </w:pPr>
      <w:r w:rsidRPr="00947207">
        <w:rPr>
          <w:rFonts w:ascii="宋体" w:hAnsi="宋体" w:hint="eastAsia"/>
          <w:b/>
          <w:bCs/>
          <w:color w:val="000000" w:themeColor="text1"/>
          <w:sz w:val="32"/>
          <w:szCs w:val="32"/>
        </w:rPr>
        <w:t>广州流花展贸中心拟招租物业信息</w:t>
      </w:r>
    </w:p>
    <w:p w:rsidR="00AB74C7" w:rsidRPr="00947207" w:rsidRDefault="003517E9" w:rsidP="00AB74C7">
      <w:pPr>
        <w:tabs>
          <w:tab w:val="left" w:pos="360"/>
          <w:tab w:val="left" w:pos="1485"/>
        </w:tabs>
        <w:spacing w:line="360" w:lineRule="auto"/>
        <w:rPr>
          <w:rFonts w:ascii="宋体" w:hAnsi="宋体"/>
          <w:b/>
          <w:bCs/>
          <w:color w:val="000000" w:themeColor="text1"/>
          <w:sz w:val="32"/>
          <w:szCs w:val="32"/>
        </w:rPr>
      </w:pPr>
      <w:r w:rsidRPr="003517E9">
        <w:rPr>
          <w:rFonts w:ascii="仿宋" w:eastAsia="仿宋" w:hAnsi="仿宋"/>
          <w:noProof/>
          <w:color w:val="000000" w:themeColor="text1"/>
          <w:sz w:val="32"/>
          <w:szCs w:val="32"/>
        </w:rPr>
        <w:pict>
          <v:shape id="肘形连接符 8" o:spid="_x0000_s2053" type="#_x0000_t34" style="position:absolute;left:0;text-align:left;margin-left:408.65pt;margin-top:158.75pt;width:70.75pt;height:16.3pt;rotation:-90;flip:x;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" adj="21676">
            <v:stroke endarrow="block"/>
          </v:shape>
        </w:pict>
      </w:r>
      <w:r w:rsidRPr="003517E9">
        <w:rPr>
          <w:rFonts w:ascii="仿宋" w:eastAsia="仿宋" w:hAnsi="仿宋"/>
          <w:noProof/>
          <w:color w:val="000000" w:themeColor="text1"/>
          <w:sz w:val="32"/>
          <w:szCs w:val="32"/>
        </w:rPr>
        <w:pict>
          <v:shape id="直接箭头连接符 7" o:spid="_x0000_s2052" type="#_x0000_t32" style="position:absolute;left:0;text-align:left;margin-left:419.1pt;margin-top:171.25pt;width:0;height:31.3pt;flip: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">
            <v:stroke endarrow="block"/>
          </v:shape>
        </w:pict>
      </w:r>
      <w:r w:rsidRPr="003517E9">
        <w:rPr>
          <w:rFonts w:ascii="宋体" w:hAnsi="宋体"/>
          <w:b/>
          <w:noProof/>
          <w:color w:val="000000" w:themeColor="text1"/>
          <w:sz w:val="32"/>
          <w:szCs w:val="32"/>
        </w:rPr>
        <w:pict>
          <v:shape id="直接箭头连接符 6" o:spid="_x0000_s2051" type="#_x0000_t32" style="position:absolute;left:0;text-align:left;margin-left:363.9pt;margin-top:171.25pt;width:0;height:31.3pt;flip: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">
            <v:stroke endarrow="block"/>
          </v:shape>
        </w:pict>
      </w:r>
      <w:r w:rsidR="00AB74C7" w:rsidRPr="00947207">
        <w:rPr>
          <w:rFonts w:ascii="宋体" w:hAnsi="宋体"/>
          <w:b/>
          <w:noProof/>
          <w:color w:val="000000" w:themeColor="text1"/>
          <w:sz w:val="32"/>
          <w:szCs w:val="32"/>
        </w:rPr>
        <w:drawing>
          <wp:inline distT="0" distB="0" distL="0" distR="0">
            <wp:extent cx="5895975" cy="22193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95975" cy="2219325"/>
                    </a:xfrm>
                    <a:prstGeom prst="rect">
                      <a:avLst/>
                    </a:prstGeom>
                    <a:noFill/>
                    <a:ln>
                      <a:noFill/>
                    </a:ln>
                  </pic:spPr>
                </pic:pic>
              </a:graphicData>
            </a:graphic>
          </wp:inline>
        </w:drawing>
      </w:r>
    </w:p>
    <w:p w:rsidR="00AB74C7" w:rsidRPr="00947207" w:rsidRDefault="003517E9" w:rsidP="00AB74C7">
      <w:pPr>
        <w:tabs>
          <w:tab w:val="left" w:pos="2268"/>
        </w:tabs>
        <w:rPr>
          <w:rFonts w:ascii="仿宋" w:eastAsia="仿宋" w:hAnsi="仿宋"/>
          <w:color w:val="000000" w:themeColor="text1"/>
          <w:sz w:val="32"/>
          <w:szCs w:val="32"/>
        </w:rPr>
      </w:pPr>
      <w:r w:rsidRPr="003517E9">
        <w:rPr>
          <w:noProof/>
          <w:color w:val="000000" w:themeColor="text1"/>
        </w:rPr>
        <w:pict>
          <v:shape id="文本框 5" o:spid="_x0000_s2050" type="#_x0000_t202" style="position:absolute;left:0;text-align:left;margin-left:311.95pt;margin-top:15.35pt;width:164.65pt;height:23.55pt;z-index:251663360;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" strokecolor="white">
            <v:textbox style="mso-fit-shape-to-text:t">
              <w:txbxContent>
                <w:p w:rsidR="00AB74C7" w:rsidRDefault="00AB74C7" w:rsidP="00AB74C7">
                  <w:pPr>
                    <w:rPr>
                      <w:b/>
                      <w:color w:val="FF0000"/>
                    </w:rPr>
                  </w:pPr>
                  <w:r>
                    <w:rPr>
                      <w:rFonts w:hint="eastAsia"/>
                      <w:b/>
                      <w:color w:val="FF0000"/>
                    </w:rPr>
                    <w:t>本次租赁物业为</w:t>
                  </w:r>
                  <w:r>
                    <w:rPr>
                      <w:rFonts w:hint="eastAsia"/>
                      <w:b/>
                      <w:color w:val="FF0000"/>
                    </w:rPr>
                    <w:t>2</w:t>
                  </w:r>
                  <w:r>
                    <w:rPr>
                      <w:rFonts w:hint="eastAsia"/>
                      <w:b/>
                      <w:color w:val="FF0000"/>
                    </w:rPr>
                    <w:t>号馆西南侧</w:t>
                  </w:r>
                </w:p>
              </w:txbxContent>
            </v:textbox>
          </v:shape>
        </w:pict>
      </w:r>
    </w:p>
    <w:p w:rsidR="00AB74C7" w:rsidRPr="00947207" w:rsidRDefault="00AB74C7" w:rsidP="00AB74C7">
      <w:pPr>
        <w:tabs>
          <w:tab w:val="left" w:pos="2268"/>
        </w:tabs>
        <w:ind w:right="1280"/>
        <w:rPr>
          <w:rFonts w:ascii="仿宋" w:eastAsia="仿宋" w:hAnsi="仿宋"/>
          <w:color w:val="000000" w:themeColor="text1"/>
          <w:sz w:val="32"/>
          <w:szCs w:val="32"/>
        </w:rPr>
      </w:pPr>
    </w:p>
    <w:p w:rsidR="00311F6E" w:rsidRPr="00947207" w:rsidRDefault="00311F6E">
      <w:pPr>
        <w:rPr>
          <w:color w:val="000000" w:themeColor="text1"/>
        </w:rPr>
      </w:pPr>
    </w:p>
    <w:sectPr w:rsidR="00311F6E" w:rsidRPr="00947207" w:rsidSect="003517E9">
      <w:headerReference w:type="even" r:id="rId19"/>
      <w:headerReference w:type="default" r:id="rId20"/>
      <w:footerReference w:type="even" r:id="rId21"/>
      <w:footerReference w:type="default" r:id="rId22"/>
      <w:headerReference w:type="first" r:id="rId23"/>
      <w:footerReference w:type="first" r:id="rId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1A79" w:rsidRDefault="00D91A79" w:rsidP="00AB74C7">
      <w:r>
        <w:separator/>
      </w:r>
    </w:p>
  </w:endnote>
  <w:endnote w:type="continuationSeparator" w:id="1">
    <w:p w:rsidR="00D91A79" w:rsidRDefault="00D91A79" w:rsidP="00AB74C7">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20000287" w:usb1="00000000" w:usb2="00000000"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4C7" w:rsidRDefault="003517E9">
    <w:pPr>
      <w:pStyle w:val="a4"/>
      <w:framePr w:wrap="around" w:vAnchor="text" w:hAnchor="margin" w:xAlign="center" w:y="5"/>
      <w:rPr>
        <w:rStyle w:val="a9"/>
      </w:rPr>
    </w:pPr>
    <w:r>
      <w:fldChar w:fldCharType="begin"/>
    </w:r>
    <w:r w:rsidR="00AB74C7">
      <w:rPr>
        <w:rStyle w:val="a9"/>
      </w:rPr>
      <w:instrText xml:space="preserve">PAGE  </w:instrText>
    </w:r>
    <w:r>
      <w:fldChar w:fldCharType="end"/>
    </w:r>
  </w:p>
  <w:p w:rsidR="00AB74C7" w:rsidRDefault="00AB74C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4C7" w:rsidRDefault="003517E9">
    <w:pPr>
      <w:pStyle w:val="a4"/>
    </w:pPr>
    <w:r>
      <w:rPr>
        <w:noProof/>
      </w:rPr>
      <w:pict>
        <v:shapetype id="_x0000_t202" coordsize="21600,21600" o:spt="202" path="m,l,21600r21600,l21600,xe">
          <v:stroke joinstyle="miter"/>
          <v:path gradientshapeok="t" o:connecttype="rect"/>
        </v:shapetype>
        <v:shape id="文本框 15" o:spid="_x0000_s1028" type="#_x0000_t202" style="position:absolute;margin-left:0;margin-top:-7.65pt;width:81.3pt;height:19.35pt;z-index:251659264;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" filled="f" stroked="f">
          <v:textbox inset="0,0,0,0">
            <w:txbxContent>
              <w:p w:rsidR="00AB74C7" w:rsidRDefault="00AB74C7">
                <w:pPr>
                  <w:snapToGrid w:val="0"/>
                  <w:rPr>
                    <w:sz w:val="18"/>
                  </w:rPr>
                </w:pPr>
                <w:r>
                  <w:rPr>
                    <w:rFonts w:hint="eastAsia"/>
                    <w:sz w:val="18"/>
                  </w:rPr>
                  <w:t>第</w:t>
                </w:r>
                <w:r w:rsidR="003517E9">
                  <w:rPr>
                    <w:rFonts w:hint="eastAsia"/>
                    <w:sz w:val="18"/>
                  </w:rPr>
                  <w:fldChar w:fldCharType="begin"/>
                </w:r>
                <w:r>
                  <w:rPr>
                    <w:rFonts w:hint="eastAsia"/>
                    <w:sz w:val="18"/>
                  </w:rPr>
                  <w:instrText xml:space="preserve"> PAGE  \* MERGEFORMAT </w:instrText>
                </w:r>
                <w:r w:rsidR="003517E9">
                  <w:rPr>
                    <w:rFonts w:hint="eastAsia"/>
                    <w:sz w:val="18"/>
                  </w:rPr>
                  <w:fldChar w:fldCharType="separate"/>
                </w:r>
                <w:r w:rsidR="00774BBF" w:rsidRPr="00774BBF">
                  <w:rPr>
                    <w:noProof/>
                  </w:rPr>
                  <w:t>2</w:t>
                </w:r>
                <w:r w:rsidR="003517E9">
                  <w:rPr>
                    <w:rFonts w:hint="eastAsia"/>
                    <w:sz w:val="18"/>
                  </w:rPr>
                  <w:fldChar w:fldCharType="end"/>
                </w:r>
                <w:r>
                  <w:rPr>
                    <w:rFonts w:hint="eastAsia"/>
                    <w:sz w:val="18"/>
                  </w:rPr>
                  <w:t>页共</w:t>
                </w:r>
                <w:fldSimple w:instr=" NUMPAGES  \* MERGEFORMAT ">
                  <w:r w:rsidR="00774BBF">
                    <w:rPr>
                      <w:noProof/>
                      <w:sz w:val="18"/>
                    </w:rPr>
                    <w:t>46</w:t>
                  </w:r>
                </w:fldSimple>
                <w:r>
                  <w:rPr>
                    <w:rFonts w:hint="eastAsia"/>
                    <w:sz w:val="18"/>
                  </w:rPr>
                  <w:t>页</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4C7" w:rsidRDefault="003517E9">
    <w:pPr>
      <w:pStyle w:val="a4"/>
    </w:pPr>
    <w:r>
      <w:rPr>
        <w:noProof/>
      </w:rPr>
      <w:pict>
        <v:shapetype id="_x0000_t202" coordsize="21600,21600" o:spt="202" path="m,l,21600r21600,l21600,xe">
          <v:stroke joinstyle="miter"/>
          <v:path gradientshapeok="t" o:connecttype="rect"/>
        </v:shapetype>
        <v:shape id="文本框 14" o:spid="_x0000_s1029" type="#_x0000_t202" style="position:absolute;margin-left:0;margin-top:-9.45pt;width:80.65pt;height:21.1pt;z-index:251660288;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" filled="f" stroked="f">
          <v:textbox inset="0,0,0,0">
            <w:txbxContent>
              <w:p w:rsidR="00AB74C7" w:rsidRDefault="00AB74C7">
                <w:pPr>
                  <w:snapToGrid w:val="0"/>
                  <w:rPr>
                    <w:sz w:val="18"/>
                  </w:rPr>
                </w:pPr>
                <w:r>
                  <w:rPr>
                    <w:rFonts w:hint="eastAsia"/>
                    <w:sz w:val="18"/>
                  </w:rPr>
                  <w:t>第</w:t>
                </w:r>
                <w:r w:rsidR="003517E9">
                  <w:rPr>
                    <w:rFonts w:hint="eastAsia"/>
                    <w:sz w:val="18"/>
                  </w:rPr>
                  <w:fldChar w:fldCharType="begin"/>
                </w:r>
                <w:r>
                  <w:rPr>
                    <w:rFonts w:hint="eastAsia"/>
                    <w:sz w:val="18"/>
                  </w:rPr>
                  <w:instrText xml:space="preserve"> PAGE  \* MERGEFORMAT </w:instrText>
                </w:r>
                <w:r w:rsidR="003517E9">
                  <w:rPr>
                    <w:rFonts w:hint="eastAsia"/>
                    <w:sz w:val="18"/>
                  </w:rPr>
                  <w:fldChar w:fldCharType="separate"/>
                </w:r>
                <w:r w:rsidR="00774BBF" w:rsidRPr="00774BBF">
                  <w:rPr>
                    <w:noProof/>
                  </w:rPr>
                  <w:t>1</w:t>
                </w:r>
                <w:r w:rsidR="003517E9">
                  <w:rPr>
                    <w:rFonts w:hint="eastAsia"/>
                    <w:sz w:val="18"/>
                  </w:rPr>
                  <w:fldChar w:fldCharType="end"/>
                </w:r>
                <w:r>
                  <w:rPr>
                    <w:rFonts w:hint="eastAsia"/>
                    <w:sz w:val="18"/>
                  </w:rPr>
                  <w:t>页共</w:t>
                </w:r>
                <w:fldSimple w:instr=" NUMPAGES  \* MERGEFORMAT ">
                  <w:r w:rsidR="00774BBF">
                    <w:rPr>
                      <w:noProof/>
                      <w:sz w:val="18"/>
                    </w:rPr>
                    <w:t>46</w:t>
                  </w:r>
                </w:fldSimple>
                <w:r>
                  <w:rPr>
                    <w:rFonts w:hint="eastAsia"/>
                    <w:sz w:val="18"/>
                  </w:rPr>
                  <w:t>页</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4C7" w:rsidRDefault="00AB74C7">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4C7" w:rsidRDefault="00AB74C7" w:rsidP="00AB74C7">
    <w:pPr>
      <w:snapToGrid w:val="0"/>
      <w:jc w:val="center"/>
      <w:rPr>
        <w:sz w:val="18"/>
      </w:rPr>
    </w:pPr>
    <w:r>
      <w:rPr>
        <w:rFonts w:hint="eastAsia"/>
        <w:sz w:val="18"/>
      </w:rPr>
      <w:t>第</w:t>
    </w:r>
    <w:r w:rsidR="003517E9">
      <w:rPr>
        <w:rFonts w:hint="eastAsia"/>
        <w:sz w:val="18"/>
      </w:rPr>
      <w:fldChar w:fldCharType="begin"/>
    </w:r>
    <w:r>
      <w:rPr>
        <w:rFonts w:hint="eastAsia"/>
        <w:sz w:val="18"/>
      </w:rPr>
      <w:instrText xml:space="preserve"> PAGE  \* MERGEFORMAT </w:instrText>
    </w:r>
    <w:r w:rsidR="003517E9">
      <w:rPr>
        <w:rFonts w:hint="eastAsia"/>
        <w:sz w:val="18"/>
      </w:rPr>
      <w:fldChar w:fldCharType="separate"/>
    </w:r>
    <w:r w:rsidR="00774BBF" w:rsidRPr="00774BBF">
      <w:rPr>
        <w:noProof/>
      </w:rPr>
      <w:t>46</w:t>
    </w:r>
    <w:r w:rsidR="003517E9">
      <w:rPr>
        <w:rFonts w:hint="eastAsia"/>
        <w:sz w:val="18"/>
      </w:rPr>
      <w:fldChar w:fldCharType="end"/>
    </w:r>
    <w:r>
      <w:rPr>
        <w:rFonts w:hint="eastAsia"/>
        <w:sz w:val="18"/>
      </w:rPr>
      <w:t>页共</w:t>
    </w:r>
    <w:fldSimple w:instr=" NUMPAGES  \* MERGEFORMAT ">
      <w:r w:rsidR="00774BBF">
        <w:rPr>
          <w:noProof/>
          <w:sz w:val="18"/>
        </w:rPr>
        <w:t>46</w:t>
      </w:r>
    </w:fldSimple>
    <w:r>
      <w:rPr>
        <w:rFonts w:hint="eastAsia"/>
        <w:sz w:val="18"/>
      </w:rPr>
      <w:t>页</w:t>
    </w:r>
  </w:p>
  <w:p w:rsidR="00AB74C7" w:rsidRDefault="00AB74C7">
    <w:pPr>
      <w:pStyle w:val="a4"/>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4C7" w:rsidRDefault="00AB74C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1A79" w:rsidRDefault="00D91A79" w:rsidP="00AB74C7">
      <w:r>
        <w:separator/>
      </w:r>
    </w:p>
  </w:footnote>
  <w:footnote w:type="continuationSeparator" w:id="1">
    <w:p w:rsidR="00D91A79" w:rsidRDefault="00D91A79" w:rsidP="00AB74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4C7" w:rsidRDefault="00AB74C7" w:rsidP="003D5571">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4C7" w:rsidRDefault="00AB74C7">
    <w:pPr>
      <w:pStyle w:val="a3"/>
      <w:pBdr>
        <w:bottom w:val="none" w:sz="0" w:space="1"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4C7" w:rsidRDefault="00AB74C7">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4C7" w:rsidRDefault="00AB74C7" w:rsidP="00AB74C7">
    <w:pPr>
      <w:pStyle w:val="a3"/>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4C7" w:rsidRDefault="00AB74C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japaneseCounting"/>
      <w:lvlText w:val="第%1条"/>
      <w:lvlJc w:val="left"/>
      <w:pPr>
        <w:tabs>
          <w:tab w:val="num" w:pos="2118"/>
        </w:tabs>
        <w:ind w:left="2118" w:hanging="1125"/>
      </w:pPr>
      <w:rPr>
        <w:rFonts w:ascii="宋体" w:eastAsia="宋体" w:hAnsi="Times New Roman" w:hint="eastAsia"/>
        <w:b/>
        <w:sz w:val="24"/>
        <w:szCs w:val="24"/>
        <w:lang w:val="en-US"/>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1">
    <w:nsid w:val="0B394448"/>
    <w:multiLevelType w:val="hybridMultilevel"/>
    <w:tmpl w:val="7F6E294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3253422"/>
    <w:multiLevelType w:val="multilevel"/>
    <w:tmpl w:val="13253422"/>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3AD7F02"/>
    <w:multiLevelType w:val="multilevel"/>
    <w:tmpl w:val="13AD7F02"/>
    <w:lvl w:ilvl="0">
      <w:start w:val="1"/>
      <w:numFmt w:val="chineseCountingThousand"/>
      <w:lvlText w:val="%1、"/>
      <w:lvlJc w:val="left"/>
      <w:pPr>
        <w:ind w:left="1028" w:hanging="420"/>
      </w:pPr>
      <w:rPr>
        <w:rFonts w:ascii="黑体" w:eastAsia="黑体" w:hAnsi="黑体"/>
        <w:b/>
      </w:rPr>
    </w:lvl>
    <w:lvl w:ilvl="1">
      <w:start w:val="1"/>
      <w:numFmt w:val="lowerLetter"/>
      <w:lvlText w:val="%2)"/>
      <w:lvlJc w:val="left"/>
      <w:pPr>
        <w:ind w:left="1448" w:hanging="420"/>
      </w:pPr>
    </w:lvl>
    <w:lvl w:ilvl="2">
      <w:start w:val="1"/>
      <w:numFmt w:val="lowerRoman"/>
      <w:lvlText w:val="%3."/>
      <w:lvlJc w:val="right"/>
      <w:pPr>
        <w:ind w:left="1868" w:hanging="420"/>
      </w:pPr>
    </w:lvl>
    <w:lvl w:ilvl="3">
      <w:start w:val="1"/>
      <w:numFmt w:val="decimal"/>
      <w:lvlText w:val="%4."/>
      <w:lvlJc w:val="left"/>
      <w:pPr>
        <w:ind w:left="2288" w:hanging="420"/>
      </w:pPr>
    </w:lvl>
    <w:lvl w:ilvl="4">
      <w:start w:val="1"/>
      <w:numFmt w:val="lowerLetter"/>
      <w:lvlText w:val="%5)"/>
      <w:lvlJc w:val="left"/>
      <w:pPr>
        <w:ind w:left="2708" w:hanging="420"/>
      </w:pPr>
    </w:lvl>
    <w:lvl w:ilvl="5">
      <w:start w:val="1"/>
      <w:numFmt w:val="lowerRoman"/>
      <w:lvlText w:val="%6."/>
      <w:lvlJc w:val="right"/>
      <w:pPr>
        <w:ind w:left="3128" w:hanging="420"/>
      </w:pPr>
    </w:lvl>
    <w:lvl w:ilvl="6">
      <w:start w:val="1"/>
      <w:numFmt w:val="decimal"/>
      <w:lvlText w:val="%7."/>
      <w:lvlJc w:val="left"/>
      <w:pPr>
        <w:ind w:left="3548" w:hanging="420"/>
      </w:pPr>
    </w:lvl>
    <w:lvl w:ilvl="7">
      <w:start w:val="1"/>
      <w:numFmt w:val="lowerLetter"/>
      <w:lvlText w:val="%8)"/>
      <w:lvlJc w:val="left"/>
      <w:pPr>
        <w:ind w:left="3968" w:hanging="420"/>
      </w:pPr>
    </w:lvl>
    <w:lvl w:ilvl="8">
      <w:start w:val="1"/>
      <w:numFmt w:val="lowerRoman"/>
      <w:lvlText w:val="%9."/>
      <w:lvlJc w:val="right"/>
      <w:pPr>
        <w:ind w:left="4388" w:hanging="420"/>
      </w:pPr>
    </w:lvl>
  </w:abstractNum>
  <w:abstractNum w:abstractNumId="4">
    <w:nsid w:val="16480A7A"/>
    <w:multiLevelType w:val="multilevel"/>
    <w:tmpl w:val="16480A7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B4F559C"/>
    <w:multiLevelType w:val="multilevel"/>
    <w:tmpl w:val="1B4F559C"/>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1F6808A6"/>
    <w:multiLevelType w:val="multilevel"/>
    <w:tmpl w:val="1F6808A6"/>
    <w:lvl w:ilvl="0">
      <w:start w:val="1"/>
      <w:numFmt w:val="decimal"/>
      <w:lvlText w:val="%1."/>
      <w:lvlJc w:val="left"/>
      <w:pPr>
        <w:ind w:left="1268" w:hanging="420"/>
      </w:pPr>
    </w:lvl>
    <w:lvl w:ilvl="1">
      <w:start w:val="1"/>
      <w:numFmt w:val="lowerLetter"/>
      <w:lvlText w:val="%2)"/>
      <w:lvlJc w:val="left"/>
      <w:pPr>
        <w:ind w:left="1688" w:hanging="420"/>
      </w:pPr>
    </w:lvl>
    <w:lvl w:ilvl="2">
      <w:start w:val="1"/>
      <w:numFmt w:val="lowerRoman"/>
      <w:lvlText w:val="%3."/>
      <w:lvlJc w:val="right"/>
      <w:pPr>
        <w:ind w:left="2108" w:hanging="420"/>
      </w:pPr>
    </w:lvl>
    <w:lvl w:ilvl="3">
      <w:start w:val="1"/>
      <w:numFmt w:val="decimal"/>
      <w:lvlText w:val="%4."/>
      <w:lvlJc w:val="left"/>
      <w:pPr>
        <w:ind w:left="2528" w:hanging="420"/>
      </w:pPr>
    </w:lvl>
    <w:lvl w:ilvl="4">
      <w:start w:val="1"/>
      <w:numFmt w:val="lowerLetter"/>
      <w:lvlText w:val="%5)"/>
      <w:lvlJc w:val="left"/>
      <w:pPr>
        <w:ind w:left="2948" w:hanging="420"/>
      </w:pPr>
    </w:lvl>
    <w:lvl w:ilvl="5">
      <w:start w:val="1"/>
      <w:numFmt w:val="lowerRoman"/>
      <w:lvlText w:val="%6."/>
      <w:lvlJc w:val="right"/>
      <w:pPr>
        <w:ind w:left="3368" w:hanging="420"/>
      </w:pPr>
    </w:lvl>
    <w:lvl w:ilvl="6">
      <w:start w:val="1"/>
      <w:numFmt w:val="decimal"/>
      <w:lvlText w:val="%7."/>
      <w:lvlJc w:val="left"/>
      <w:pPr>
        <w:ind w:left="3788" w:hanging="420"/>
      </w:pPr>
    </w:lvl>
    <w:lvl w:ilvl="7">
      <w:start w:val="1"/>
      <w:numFmt w:val="lowerLetter"/>
      <w:lvlText w:val="%8)"/>
      <w:lvlJc w:val="left"/>
      <w:pPr>
        <w:ind w:left="4208" w:hanging="420"/>
      </w:pPr>
    </w:lvl>
    <w:lvl w:ilvl="8">
      <w:start w:val="1"/>
      <w:numFmt w:val="lowerRoman"/>
      <w:lvlText w:val="%9."/>
      <w:lvlJc w:val="right"/>
      <w:pPr>
        <w:ind w:left="4628" w:hanging="420"/>
      </w:pPr>
    </w:lvl>
  </w:abstractNum>
  <w:abstractNum w:abstractNumId="7">
    <w:nsid w:val="1F9723A3"/>
    <w:multiLevelType w:val="hybridMultilevel"/>
    <w:tmpl w:val="A312933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4A44D9C"/>
    <w:multiLevelType w:val="multilevel"/>
    <w:tmpl w:val="24A44D9C"/>
    <w:lvl w:ilvl="0">
      <w:start w:val="1"/>
      <w:numFmt w:val="chineseCountingThousand"/>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F480DC8"/>
    <w:multiLevelType w:val="multilevel"/>
    <w:tmpl w:val="2F480DC8"/>
    <w:lvl w:ilvl="0">
      <w:start w:val="1"/>
      <w:numFmt w:val="decimal"/>
      <w:lvlText w:val="%1."/>
      <w:lvlJc w:val="left"/>
      <w:pPr>
        <w:ind w:left="1555" w:hanging="420"/>
      </w:pPr>
    </w:lvl>
    <w:lvl w:ilvl="1">
      <w:start w:val="1"/>
      <w:numFmt w:val="lowerLetter"/>
      <w:lvlText w:val="%2)"/>
      <w:lvlJc w:val="left"/>
      <w:pPr>
        <w:ind w:left="1975" w:hanging="420"/>
      </w:pPr>
    </w:lvl>
    <w:lvl w:ilvl="2">
      <w:start w:val="1"/>
      <w:numFmt w:val="lowerRoman"/>
      <w:lvlText w:val="%3."/>
      <w:lvlJc w:val="right"/>
      <w:pPr>
        <w:ind w:left="2395" w:hanging="420"/>
      </w:pPr>
    </w:lvl>
    <w:lvl w:ilvl="3">
      <w:start w:val="1"/>
      <w:numFmt w:val="decimal"/>
      <w:lvlText w:val="%4."/>
      <w:lvlJc w:val="left"/>
      <w:pPr>
        <w:ind w:left="2815" w:hanging="420"/>
      </w:pPr>
    </w:lvl>
    <w:lvl w:ilvl="4">
      <w:start w:val="1"/>
      <w:numFmt w:val="lowerLetter"/>
      <w:lvlText w:val="%5)"/>
      <w:lvlJc w:val="left"/>
      <w:pPr>
        <w:ind w:left="3235" w:hanging="420"/>
      </w:pPr>
    </w:lvl>
    <w:lvl w:ilvl="5">
      <w:start w:val="1"/>
      <w:numFmt w:val="lowerRoman"/>
      <w:lvlText w:val="%6."/>
      <w:lvlJc w:val="right"/>
      <w:pPr>
        <w:ind w:left="3655" w:hanging="420"/>
      </w:pPr>
    </w:lvl>
    <w:lvl w:ilvl="6">
      <w:start w:val="1"/>
      <w:numFmt w:val="decimal"/>
      <w:lvlText w:val="%7."/>
      <w:lvlJc w:val="left"/>
      <w:pPr>
        <w:ind w:left="4075" w:hanging="420"/>
      </w:pPr>
    </w:lvl>
    <w:lvl w:ilvl="7">
      <w:start w:val="1"/>
      <w:numFmt w:val="lowerLetter"/>
      <w:lvlText w:val="%8)"/>
      <w:lvlJc w:val="left"/>
      <w:pPr>
        <w:ind w:left="4495" w:hanging="420"/>
      </w:pPr>
    </w:lvl>
    <w:lvl w:ilvl="8">
      <w:start w:val="1"/>
      <w:numFmt w:val="lowerRoman"/>
      <w:lvlText w:val="%9."/>
      <w:lvlJc w:val="right"/>
      <w:pPr>
        <w:ind w:left="4915" w:hanging="420"/>
      </w:pPr>
    </w:lvl>
  </w:abstractNum>
  <w:abstractNum w:abstractNumId="10">
    <w:nsid w:val="304A30E6"/>
    <w:multiLevelType w:val="multilevel"/>
    <w:tmpl w:val="304A30E6"/>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2F0627A"/>
    <w:multiLevelType w:val="multilevel"/>
    <w:tmpl w:val="32F0627A"/>
    <w:lvl w:ilvl="0">
      <w:start w:val="1"/>
      <w:numFmt w:val="chineseCountingThousand"/>
      <w:lvlText w:val="%1、"/>
      <w:lvlJc w:val="left"/>
      <w:pPr>
        <w:ind w:left="1028" w:hanging="420"/>
      </w:pPr>
      <w:rPr>
        <w:rFonts w:ascii="黑体" w:eastAsia="黑体" w:hAnsi="黑体"/>
        <w:b/>
      </w:rPr>
    </w:lvl>
    <w:lvl w:ilvl="1">
      <w:start w:val="1"/>
      <w:numFmt w:val="lowerLetter"/>
      <w:lvlText w:val="%2)"/>
      <w:lvlJc w:val="left"/>
      <w:pPr>
        <w:ind w:left="1448" w:hanging="420"/>
      </w:pPr>
    </w:lvl>
    <w:lvl w:ilvl="2">
      <w:start w:val="1"/>
      <w:numFmt w:val="lowerRoman"/>
      <w:lvlText w:val="%3."/>
      <w:lvlJc w:val="right"/>
      <w:pPr>
        <w:ind w:left="1868" w:hanging="420"/>
      </w:pPr>
    </w:lvl>
    <w:lvl w:ilvl="3">
      <w:start w:val="1"/>
      <w:numFmt w:val="decimal"/>
      <w:lvlText w:val="%4."/>
      <w:lvlJc w:val="left"/>
      <w:pPr>
        <w:ind w:left="2288" w:hanging="420"/>
      </w:pPr>
    </w:lvl>
    <w:lvl w:ilvl="4">
      <w:start w:val="1"/>
      <w:numFmt w:val="lowerLetter"/>
      <w:lvlText w:val="%5)"/>
      <w:lvlJc w:val="left"/>
      <w:pPr>
        <w:ind w:left="2708" w:hanging="420"/>
      </w:pPr>
    </w:lvl>
    <w:lvl w:ilvl="5">
      <w:start w:val="1"/>
      <w:numFmt w:val="lowerRoman"/>
      <w:lvlText w:val="%6."/>
      <w:lvlJc w:val="right"/>
      <w:pPr>
        <w:ind w:left="3128" w:hanging="420"/>
      </w:pPr>
    </w:lvl>
    <w:lvl w:ilvl="6">
      <w:start w:val="1"/>
      <w:numFmt w:val="decimal"/>
      <w:lvlText w:val="%7."/>
      <w:lvlJc w:val="left"/>
      <w:pPr>
        <w:ind w:left="3548" w:hanging="420"/>
      </w:pPr>
    </w:lvl>
    <w:lvl w:ilvl="7">
      <w:start w:val="1"/>
      <w:numFmt w:val="lowerLetter"/>
      <w:lvlText w:val="%8)"/>
      <w:lvlJc w:val="left"/>
      <w:pPr>
        <w:ind w:left="3968" w:hanging="420"/>
      </w:pPr>
    </w:lvl>
    <w:lvl w:ilvl="8">
      <w:start w:val="1"/>
      <w:numFmt w:val="lowerRoman"/>
      <w:lvlText w:val="%9."/>
      <w:lvlJc w:val="right"/>
      <w:pPr>
        <w:ind w:left="4388" w:hanging="420"/>
      </w:pPr>
    </w:lvl>
  </w:abstractNum>
  <w:abstractNum w:abstractNumId="12">
    <w:nsid w:val="49F803AE"/>
    <w:multiLevelType w:val="multilevel"/>
    <w:tmpl w:val="A5FC32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4B357493"/>
    <w:multiLevelType w:val="multilevel"/>
    <w:tmpl w:val="4B357493"/>
    <w:lvl w:ilvl="0">
      <w:start w:val="1"/>
      <w:numFmt w:val="japaneseCounting"/>
      <w:lvlText w:val="第%1条"/>
      <w:lvlJc w:val="left"/>
      <w:pPr>
        <w:tabs>
          <w:tab w:val="num" w:pos="2118"/>
        </w:tabs>
        <w:ind w:left="2118" w:hanging="1125"/>
      </w:pPr>
      <w:rPr>
        <w:rFonts w:ascii="宋体" w:eastAsia="宋体" w:hAnsi="Times New Roman" w:hint="eastAsia"/>
        <w:b/>
        <w:sz w:val="24"/>
        <w:szCs w:val="24"/>
        <w:lang w:val="en-US"/>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14">
    <w:nsid w:val="4D7003AC"/>
    <w:multiLevelType w:val="multilevel"/>
    <w:tmpl w:val="4D7003AC"/>
    <w:lvl w:ilvl="0">
      <w:start w:val="1"/>
      <w:numFmt w:val="chineseCountingThousand"/>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E6B20D1"/>
    <w:multiLevelType w:val="multilevel"/>
    <w:tmpl w:val="4E6B20D1"/>
    <w:lvl w:ilvl="0">
      <w:start w:val="1"/>
      <w:numFmt w:val="decimal"/>
      <w:lvlText w:val="%1."/>
      <w:lvlJc w:val="left"/>
      <w:pPr>
        <w:ind w:left="2246" w:hanging="420"/>
      </w:pPr>
    </w:lvl>
    <w:lvl w:ilvl="1">
      <w:start w:val="1"/>
      <w:numFmt w:val="lowerLetter"/>
      <w:lvlText w:val="%2)"/>
      <w:lvlJc w:val="left"/>
      <w:pPr>
        <w:ind w:left="2666" w:hanging="420"/>
      </w:pPr>
    </w:lvl>
    <w:lvl w:ilvl="2">
      <w:start w:val="1"/>
      <w:numFmt w:val="lowerRoman"/>
      <w:lvlText w:val="%3."/>
      <w:lvlJc w:val="right"/>
      <w:pPr>
        <w:ind w:left="3086" w:hanging="420"/>
      </w:pPr>
    </w:lvl>
    <w:lvl w:ilvl="3">
      <w:start w:val="1"/>
      <w:numFmt w:val="decimal"/>
      <w:lvlText w:val="%4."/>
      <w:lvlJc w:val="left"/>
      <w:pPr>
        <w:ind w:left="3506" w:hanging="420"/>
      </w:pPr>
    </w:lvl>
    <w:lvl w:ilvl="4">
      <w:start w:val="1"/>
      <w:numFmt w:val="lowerLetter"/>
      <w:lvlText w:val="%5)"/>
      <w:lvlJc w:val="left"/>
      <w:pPr>
        <w:ind w:left="3926" w:hanging="420"/>
      </w:pPr>
    </w:lvl>
    <w:lvl w:ilvl="5">
      <w:start w:val="1"/>
      <w:numFmt w:val="lowerRoman"/>
      <w:lvlText w:val="%6."/>
      <w:lvlJc w:val="right"/>
      <w:pPr>
        <w:ind w:left="4346" w:hanging="420"/>
      </w:pPr>
    </w:lvl>
    <w:lvl w:ilvl="6">
      <w:start w:val="1"/>
      <w:numFmt w:val="decimal"/>
      <w:lvlText w:val="%7."/>
      <w:lvlJc w:val="left"/>
      <w:pPr>
        <w:ind w:left="4766" w:hanging="420"/>
      </w:pPr>
    </w:lvl>
    <w:lvl w:ilvl="7">
      <w:start w:val="1"/>
      <w:numFmt w:val="lowerLetter"/>
      <w:lvlText w:val="%8)"/>
      <w:lvlJc w:val="left"/>
      <w:pPr>
        <w:ind w:left="5186" w:hanging="420"/>
      </w:pPr>
    </w:lvl>
    <w:lvl w:ilvl="8">
      <w:start w:val="1"/>
      <w:numFmt w:val="lowerRoman"/>
      <w:lvlText w:val="%9."/>
      <w:lvlJc w:val="right"/>
      <w:pPr>
        <w:ind w:left="5606" w:hanging="420"/>
      </w:pPr>
    </w:lvl>
  </w:abstractNum>
  <w:abstractNum w:abstractNumId="16">
    <w:nsid w:val="4FCD2ECD"/>
    <w:multiLevelType w:val="multilevel"/>
    <w:tmpl w:val="4FCD2ECD"/>
    <w:lvl w:ilvl="0">
      <w:start w:val="1"/>
      <w:numFmt w:val="chineseCountingThousand"/>
      <w:lvlText w:val="(%1)"/>
      <w:lvlJc w:val="left"/>
      <w:pPr>
        <w:ind w:left="1028" w:hanging="420"/>
      </w:pPr>
    </w:lvl>
    <w:lvl w:ilvl="1">
      <w:start w:val="1"/>
      <w:numFmt w:val="lowerLetter"/>
      <w:lvlText w:val="%2)"/>
      <w:lvlJc w:val="left"/>
      <w:pPr>
        <w:ind w:left="1448" w:hanging="420"/>
      </w:pPr>
    </w:lvl>
    <w:lvl w:ilvl="2">
      <w:start w:val="1"/>
      <w:numFmt w:val="lowerRoman"/>
      <w:lvlText w:val="%3."/>
      <w:lvlJc w:val="right"/>
      <w:pPr>
        <w:ind w:left="1868" w:hanging="420"/>
      </w:pPr>
    </w:lvl>
    <w:lvl w:ilvl="3">
      <w:start w:val="1"/>
      <w:numFmt w:val="decimal"/>
      <w:lvlText w:val="%4."/>
      <w:lvlJc w:val="left"/>
      <w:pPr>
        <w:ind w:left="2288" w:hanging="420"/>
      </w:pPr>
    </w:lvl>
    <w:lvl w:ilvl="4">
      <w:start w:val="1"/>
      <w:numFmt w:val="lowerLetter"/>
      <w:lvlText w:val="%5)"/>
      <w:lvlJc w:val="left"/>
      <w:pPr>
        <w:ind w:left="2708" w:hanging="420"/>
      </w:pPr>
    </w:lvl>
    <w:lvl w:ilvl="5">
      <w:start w:val="1"/>
      <w:numFmt w:val="lowerRoman"/>
      <w:lvlText w:val="%6."/>
      <w:lvlJc w:val="right"/>
      <w:pPr>
        <w:ind w:left="3128" w:hanging="420"/>
      </w:pPr>
    </w:lvl>
    <w:lvl w:ilvl="6">
      <w:start w:val="1"/>
      <w:numFmt w:val="decimal"/>
      <w:lvlText w:val="%7."/>
      <w:lvlJc w:val="left"/>
      <w:pPr>
        <w:ind w:left="3548" w:hanging="420"/>
      </w:pPr>
    </w:lvl>
    <w:lvl w:ilvl="7">
      <w:start w:val="1"/>
      <w:numFmt w:val="lowerLetter"/>
      <w:lvlText w:val="%8)"/>
      <w:lvlJc w:val="left"/>
      <w:pPr>
        <w:ind w:left="3968" w:hanging="420"/>
      </w:pPr>
    </w:lvl>
    <w:lvl w:ilvl="8">
      <w:start w:val="1"/>
      <w:numFmt w:val="lowerRoman"/>
      <w:lvlText w:val="%9."/>
      <w:lvlJc w:val="right"/>
      <w:pPr>
        <w:ind w:left="4388" w:hanging="420"/>
      </w:pPr>
    </w:lvl>
  </w:abstractNum>
  <w:abstractNum w:abstractNumId="17">
    <w:nsid w:val="51E917DD"/>
    <w:multiLevelType w:val="multilevel"/>
    <w:tmpl w:val="51E917DD"/>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57ABFC1C"/>
    <w:multiLevelType w:val="multilevel"/>
    <w:tmpl w:val="57ABFC1C"/>
    <w:lvl w:ilvl="0">
      <w:start w:val="1"/>
      <w:numFmt w:val="decimal"/>
      <w:lvlText w:val="%1."/>
      <w:lvlJc w:val="left"/>
      <w:pPr>
        <w:ind w:left="2246" w:hanging="420"/>
      </w:pPr>
    </w:lvl>
    <w:lvl w:ilvl="1">
      <w:start w:val="1"/>
      <w:numFmt w:val="lowerLetter"/>
      <w:lvlText w:val="%2)"/>
      <w:lvlJc w:val="left"/>
      <w:pPr>
        <w:ind w:left="2666" w:hanging="420"/>
      </w:pPr>
    </w:lvl>
    <w:lvl w:ilvl="2">
      <w:start w:val="1"/>
      <w:numFmt w:val="lowerRoman"/>
      <w:lvlText w:val="%3."/>
      <w:lvlJc w:val="right"/>
      <w:pPr>
        <w:ind w:left="3086" w:hanging="420"/>
      </w:pPr>
    </w:lvl>
    <w:lvl w:ilvl="3">
      <w:start w:val="1"/>
      <w:numFmt w:val="decimal"/>
      <w:lvlText w:val="%4."/>
      <w:lvlJc w:val="left"/>
      <w:pPr>
        <w:ind w:left="3506" w:hanging="420"/>
      </w:pPr>
    </w:lvl>
    <w:lvl w:ilvl="4">
      <w:start w:val="1"/>
      <w:numFmt w:val="lowerLetter"/>
      <w:lvlText w:val="%5)"/>
      <w:lvlJc w:val="left"/>
      <w:pPr>
        <w:ind w:left="3926" w:hanging="420"/>
      </w:pPr>
    </w:lvl>
    <w:lvl w:ilvl="5">
      <w:start w:val="1"/>
      <w:numFmt w:val="lowerRoman"/>
      <w:lvlText w:val="%6."/>
      <w:lvlJc w:val="right"/>
      <w:pPr>
        <w:ind w:left="4346" w:hanging="420"/>
      </w:pPr>
    </w:lvl>
    <w:lvl w:ilvl="6">
      <w:start w:val="1"/>
      <w:numFmt w:val="decimal"/>
      <w:lvlText w:val="%7."/>
      <w:lvlJc w:val="left"/>
      <w:pPr>
        <w:ind w:left="4766" w:hanging="420"/>
      </w:pPr>
    </w:lvl>
    <w:lvl w:ilvl="7">
      <w:start w:val="1"/>
      <w:numFmt w:val="lowerLetter"/>
      <w:lvlText w:val="%8)"/>
      <w:lvlJc w:val="left"/>
      <w:pPr>
        <w:ind w:left="5186" w:hanging="420"/>
      </w:pPr>
    </w:lvl>
    <w:lvl w:ilvl="8">
      <w:start w:val="1"/>
      <w:numFmt w:val="lowerRoman"/>
      <w:lvlText w:val="%9."/>
      <w:lvlJc w:val="right"/>
      <w:pPr>
        <w:ind w:left="5606" w:hanging="420"/>
      </w:pPr>
    </w:lvl>
  </w:abstractNum>
  <w:abstractNum w:abstractNumId="19">
    <w:nsid w:val="57C03544"/>
    <w:multiLevelType w:val="multilevel"/>
    <w:tmpl w:val="57C03544"/>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0">
    <w:nsid w:val="671D0A10"/>
    <w:multiLevelType w:val="multilevel"/>
    <w:tmpl w:val="671D0A10"/>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1">
    <w:nsid w:val="6AE469DB"/>
    <w:multiLevelType w:val="multilevel"/>
    <w:tmpl w:val="6AE469DB"/>
    <w:lvl w:ilvl="0">
      <w:start w:val="1"/>
      <w:numFmt w:val="chineseCountingThousand"/>
      <w:lvlText w:val="(%1)"/>
      <w:lvlJc w:val="left"/>
      <w:pPr>
        <w:ind w:left="1271" w:hanging="420"/>
      </w:pPr>
    </w:lvl>
    <w:lvl w:ilvl="1">
      <w:start w:val="1"/>
      <w:numFmt w:val="lowerLetter"/>
      <w:lvlText w:val="%2)"/>
      <w:lvlJc w:val="left"/>
      <w:pPr>
        <w:ind w:left="1448" w:hanging="420"/>
      </w:pPr>
    </w:lvl>
    <w:lvl w:ilvl="2">
      <w:start w:val="1"/>
      <w:numFmt w:val="lowerRoman"/>
      <w:lvlText w:val="%3."/>
      <w:lvlJc w:val="right"/>
      <w:pPr>
        <w:ind w:left="1868" w:hanging="420"/>
      </w:pPr>
    </w:lvl>
    <w:lvl w:ilvl="3">
      <w:start w:val="1"/>
      <w:numFmt w:val="decimal"/>
      <w:lvlText w:val="%4."/>
      <w:lvlJc w:val="left"/>
      <w:pPr>
        <w:ind w:left="2288" w:hanging="420"/>
      </w:pPr>
    </w:lvl>
    <w:lvl w:ilvl="4">
      <w:start w:val="1"/>
      <w:numFmt w:val="lowerLetter"/>
      <w:lvlText w:val="%5)"/>
      <w:lvlJc w:val="left"/>
      <w:pPr>
        <w:ind w:left="2708" w:hanging="420"/>
      </w:pPr>
    </w:lvl>
    <w:lvl w:ilvl="5">
      <w:start w:val="1"/>
      <w:numFmt w:val="lowerRoman"/>
      <w:lvlText w:val="%6."/>
      <w:lvlJc w:val="right"/>
      <w:pPr>
        <w:ind w:left="3128" w:hanging="420"/>
      </w:pPr>
    </w:lvl>
    <w:lvl w:ilvl="6">
      <w:start w:val="1"/>
      <w:numFmt w:val="decimal"/>
      <w:lvlText w:val="%7."/>
      <w:lvlJc w:val="left"/>
      <w:pPr>
        <w:ind w:left="3548" w:hanging="420"/>
      </w:pPr>
    </w:lvl>
    <w:lvl w:ilvl="7">
      <w:start w:val="1"/>
      <w:numFmt w:val="lowerLetter"/>
      <w:lvlText w:val="%8)"/>
      <w:lvlJc w:val="left"/>
      <w:pPr>
        <w:ind w:left="3968" w:hanging="420"/>
      </w:pPr>
    </w:lvl>
    <w:lvl w:ilvl="8">
      <w:start w:val="1"/>
      <w:numFmt w:val="lowerRoman"/>
      <w:lvlText w:val="%9."/>
      <w:lvlJc w:val="right"/>
      <w:pPr>
        <w:ind w:left="4388" w:hanging="420"/>
      </w:pPr>
    </w:lvl>
  </w:abstractNum>
  <w:abstractNum w:abstractNumId="22">
    <w:nsid w:val="71F10A0E"/>
    <w:multiLevelType w:val="multilevel"/>
    <w:tmpl w:val="71F10A0E"/>
    <w:lvl w:ilvl="0">
      <w:start w:val="1"/>
      <w:numFmt w:val="decimal"/>
      <w:lvlText w:val="%1."/>
      <w:lvlJc w:val="left"/>
      <w:pPr>
        <w:ind w:left="1555"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3">
    <w:nsid w:val="721C66A2"/>
    <w:multiLevelType w:val="multilevel"/>
    <w:tmpl w:val="721C66A2"/>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72F32C2B"/>
    <w:multiLevelType w:val="multilevel"/>
    <w:tmpl w:val="72F32C2B"/>
    <w:lvl w:ilvl="0">
      <w:start w:val="1"/>
      <w:numFmt w:val="chineseCountingThousand"/>
      <w:lvlText w:val="(%1)"/>
      <w:lvlJc w:val="left"/>
      <w:pPr>
        <w:ind w:left="1271"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5">
    <w:nsid w:val="78715155"/>
    <w:multiLevelType w:val="multilevel"/>
    <w:tmpl w:val="78715155"/>
    <w:lvl w:ilvl="0">
      <w:start w:val="1"/>
      <w:numFmt w:val="decimal"/>
      <w:lvlText w:val="%1."/>
      <w:lvlJc w:val="left"/>
      <w:pPr>
        <w:ind w:left="1697" w:hanging="420"/>
      </w:pPr>
    </w:lvl>
    <w:lvl w:ilvl="1">
      <w:start w:val="1"/>
      <w:numFmt w:val="lowerLetter"/>
      <w:lvlText w:val="%2)"/>
      <w:lvlJc w:val="left"/>
      <w:pPr>
        <w:ind w:left="1688" w:hanging="420"/>
      </w:pPr>
    </w:lvl>
    <w:lvl w:ilvl="2">
      <w:start w:val="1"/>
      <w:numFmt w:val="lowerRoman"/>
      <w:lvlText w:val="%3."/>
      <w:lvlJc w:val="right"/>
      <w:pPr>
        <w:ind w:left="2108" w:hanging="420"/>
      </w:pPr>
    </w:lvl>
    <w:lvl w:ilvl="3">
      <w:start w:val="1"/>
      <w:numFmt w:val="decimal"/>
      <w:lvlText w:val="%4."/>
      <w:lvlJc w:val="left"/>
      <w:pPr>
        <w:ind w:left="2528" w:hanging="420"/>
      </w:pPr>
    </w:lvl>
    <w:lvl w:ilvl="4">
      <w:start w:val="1"/>
      <w:numFmt w:val="lowerLetter"/>
      <w:lvlText w:val="%5)"/>
      <w:lvlJc w:val="left"/>
      <w:pPr>
        <w:ind w:left="2948" w:hanging="420"/>
      </w:pPr>
    </w:lvl>
    <w:lvl w:ilvl="5">
      <w:start w:val="1"/>
      <w:numFmt w:val="lowerRoman"/>
      <w:lvlText w:val="%6."/>
      <w:lvlJc w:val="right"/>
      <w:pPr>
        <w:ind w:left="3368" w:hanging="420"/>
      </w:pPr>
    </w:lvl>
    <w:lvl w:ilvl="6">
      <w:start w:val="1"/>
      <w:numFmt w:val="decimal"/>
      <w:lvlText w:val="%7."/>
      <w:lvlJc w:val="left"/>
      <w:pPr>
        <w:ind w:left="3788" w:hanging="420"/>
      </w:pPr>
    </w:lvl>
    <w:lvl w:ilvl="7">
      <w:start w:val="1"/>
      <w:numFmt w:val="lowerLetter"/>
      <w:lvlText w:val="%8)"/>
      <w:lvlJc w:val="left"/>
      <w:pPr>
        <w:ind w:left="4208" w:hanging="420"/>
      </w:pPr>
    </w:lvl>
    <w:lvl w:ilvl="8">
      <w:start w:val="1"/>
      <w:numFmt w:val="lowerRoman"/>
      <w:lvlText w:val="%9."/>
      <w:lvlJc w:val="right"/>
      <w:pPr>
        <w:ind w:left="4628" w:hanging="420"/>
      </w:pPr>
    </w:lvl>
  </w:abstractNum>
  <w:num w:numId="1">
    <w:abstractNumId w:val="7"/>
  </w:num>
  <w:num w:numId="2">
    <w:abstractNumId w:val="1"/>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3"/>
  </w:num>
  <w:num w:numId="7">
    <w:abstractNumId w:val="21"/>
  </w:num>
  <w:num w:numId="8">
    <w:abstractNumId w:val="25"/>
  </w:num>
  <w:num w:numId="9">
    <w:abstractNumId w:val="6"/>
  </w:num>
  <w:num w:numId="10">
    <w:abstractNumId w:val="24"/>
  </w:num>
  <w:num w:numId="11">
    <w:abstractNumId w:val="22"/>
  </w:num>
  <w:num w:numId="12">
    <w:abstractNumId w:val="20"/>
  </w:num>
  <w:num w:numId="13">
    <w:abstractNumId w:val="9"/>
  </w:num>
  <w:num w:numId="14">
    <w:abstractNumId w:val="5"/>
  </w:num>
  <w:num w:numId="15">
    <w:abstractNumId w:val="19"/>
  </w:num>
  <w:num w:numId="16">
    <w:abstractNumId w:val="16"/>
  </w:num>
  <w:num w:numId="17">
    <w:abstractNumId w:val="0"/>
  </w:num>
  <w:num w:numId="18">
    <w:abstractNumId w:val="15"/>
  </w:num>
  <w:num w:numId="19">
    <w:abstractNumId w:val="13"/>
  </w:num>
  <w:num w:numId="20">
    <w:abstractNumId w:val="17"/>
  </w:num>
  <w:num w:numId="21">
    <w:abstractNumId w:val="4"/>
  </w:num>
  <w:num w:numId="22">
    <w:abstractNumId w:val="2"/>
  </w:num>
  <w:num w:numId="23">
    <w:abstractNumId w:val="23"/>
  </w:num>
  <w:num w:numId="24">
    <w:abstractNumId w:val="10"/>
  </w:num>
  <w:num w:numId="25">
    <w:abstractNumId w:val="8"/>
  </w:num>
  <w:num w:numId="26">
    <w:abstractNumId w:val="14"/>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16D2B"/>
    <w:rsid w:val="00002BC7"/>
    <w:rsid w:val="0001093D"/>
    <w:rsid w:val="000113B2"/>
    <w:rsid w:val="00014836"/>
    <w:rsid w:val="000172BC"/>
    <w:rsid w:val="00020C9D"/>
    <w:rsid w:val="00023141"/>
    <w:rsid w:val="00025ED7"/>
    <w:rsid w:val="00026077"/>
    <w:rsid w:val="00031615"/>
    <w:rsid w:val="00036754"/>
    <w:rsid w:val="00047851"/>
    <w:rsid w:val="00054016"/>
    <w:rsid w:val="00060932"/>
    <w:rsid w:val="000701E3"/>
    <w:rsid w:val="00072F9A"/>
    <w:rsid w:val="00084888"/>
    <w:rsid w:val="00087DD9"/>
    <w:rsid w:val="00087FA7"/>
    <w:rsid w:val="00091743"/>
    <w:rsid w:val="00094C02"/>
    <w:rsid w:val="00097CCE"/>
    <w:rsid w:val="00097CED"/>
    <w:rsid w:val="000A5A7D"/>
    <w:rsid w:val="000A79BC"/>
    <w:rsid w:val="000B127F"/>
    <w:rsid w:val="000B2C6E"/>
    <w:rsid w:val="000B416F"/>
    <w:rsid w:val="000B667A"/>
    <w:rsid w:val="000C44D6"/>
    <w:rsid w:val="000D09F1"/>
    <w:rsid w:val="000D2820"/>
    <w:rsid w:val="000E4F93"/>
    <w:rsid w:val="000F09D1"/>
    <w:rsid w:val="000F15B6"/>
    <w:rsid w:val="000F1F57"/>
    <w:rsid w:val="000F4B15"/>
    <w:rsid w:val="001000E4"/>
    <w:rsid w:val="00100751"/>
    <w:rsid w:val="0010392F"/>
    <w:rsid w:val="00105C93"/>
    <w:rsid w:val="00106652"/>
    <w:rsid w:val="00112EC2"/>
    <w:rsid w:val="001144FF"/>
    <w:rsid w:val="0011639E"/>
    <w:rsid w:val="00117927"/>
    <w:rsid w:val="00120E73"/>
    <w:rsid w:val="0012154A"/>
    <w:rsid w:val="0012433E"/>
    <w:rsid w:val="0012703F"/>
    <w:rsid w:val="00130783"/>
    <w:rsid w:val="00131D4E"/>
    <w:rsid w:val="0013262D"/>
    <w:rsid w:val="00135466"/>
    <w:rsid w:val="0014051A"/>
    <w:rsid w:val="00140664"/>
    <w:rsid w:val="001407B3"/>
    <w:rsid w:val="001433F6"/>
    <w:rsid w:val="00160915"/>
    <w:rsid w:val="00165F93"/>
    <w:rsid w:val="0016673B"/>
    <w:rsid w:val="001669D7"/>
    <w:rsid w:val="00170764"/>
    <w:rsid w:val="00172AD9"/>
    <w:rsid w:val="0017470C"/>
    <w:rsid w:val="001807BC"/>
    <w:rsid w:val="00181DF7"/>
    <w:rsid w:val="00181ECC"/>
    <w:rsid w:val="00190684"/>
    <w:rsid w:val="00190AC5"/>
    <w:rsid w:val="00190D76"/>
    <w:rsid w:val="0019556D"/>
    <w:rsid w:val="00197671"/>
    <w:rsid w:val="001C3353"/>
    <w:rsid w:val="001C3598"/>
    <w:rsid w:val="001C3E03"/>
    <w:rsid w:val="001C6D5F"/>
    <w:rsid w:val="001D0116"/>
    <w:rsid w:val="001D1952"/>
    <w:rsid w:val="001D3C8F"/>
    <w:rsid w:val="001D65DB"/>
    <w:rsid w:val="001E20B9"/>
    <w:rsid w:val="001E2342"/>
    <w:rsid w:val="001F242E"/>
    <w:rsid w:val="001F2BE9"/>
    <w:rsid w:val="002015BC"/>
    <w:rsid w:val="0020297D"/>
    <w:rsid w:val="00206BD5"/>
    <w:rsid w:val="002143A2"/>
    <w:rsid w:val="00234FFD"/>
    <w:rsid w:val="002375BA"/>
    <w:rsid w:val="00241B4F"/>
    <w:rsid w:val="00242293"/>
    <w:rsid w:val="00242885"/>
    <w:rsid w:val="00243BDD"/>
    <w:rsid w:val="002465EF"/>
    <w:rsid w:val="002543DE"/>
    <w:rsid w:val="00254683"/>
    <w:rsid w:val="002546C2"/>
    <w:rsid w:val="0026545C"/>
    <w:rsid w:val="00266CC3"/>
    <w:rsid w:val="00270391"/>
    <w:rsid w:val="00272E5F"/>
    <w:rsid w:val="00285E01"/>
    <w:rsid w:val="00286023"/>
    <w:rsid w:val="00290D5B"/>
    <w:rsid w:val="00292270"/>
    <w:rsid w:val="00295347"/>
    <w:rsid w:val="002B02D1"/>
    <w:rsid w:val="002B0FAB"/>
    <w:rsid w:val="002C0832"/>
    <w:rsid w:val="002C4896"/>
    <w:rsid w:val="002C4B0B"/>
    <w:rsid w:val="002C5184"/>
    <w:rsid w:val="002D1ECB"/>
    <w:rsid w:val="002D4723"/>
    <w:rsid w:val="002D4998"/>
    <w:rsid w:val="002E3515"/>
    <w:rsid w:val="002E6EC9"/>
    <w:rsid w:val="002F6E44"/>
    <w:rsid w:val="003005CB"/>
    <w:rsid w:val="00310009"/>
    <w:rsid w:val="00311F6E"/>
    <w:rsid w:val="00313091"/>
    <w:rsid w:val="003143C3"/>
    <w:rsid w:val="00321CBA"/>
    <w:rsid w:val="00325BEC"/>
    <w:rsid w:val="003369D8"/>
    <w:rsid w:val="00345295"/>
    <w:rsid w:val="003473A0"/>
    <w:rsid w:val="003517E9"/>
    <w:rsid w:val="0035312D"/>
    <w:rsid w:val="00353965"/>
    <w:rsid w:val="0035520F"/>
    <w:rsid w:val="00355511"/>
    <w:rsid w:val="00360A4F"/>
    <w:rsid w:val="00363FC4"/>
    <w:rsid w:val="00372CDA"/>
    <w:rsid w:val="003738FD"/>
    <w:rsid w:val="00383C91"/>
    <w:rsid w:val="00392479"/>
    <w:rsid w:val="003935D1"/>
    <w:rsid w:val="003A541E"/>
    <w:rsid w:val="003B0DAD"/>
    <w:rsid w:val="003B1F11"/>
    <w:rsid w:val="003B35BA"/>
    <w:rsid w:val="003B3C27"/>
    <w:rsid w:val="003B4CE0"/>
    <w:rsid w:val="003C14E4"/>
    <w:rsid w:val="003C6CE1"/>
    <w:rsid w:val="003C6F6B"/>
    <w:rsid w:val="003C7FE1"/>
    <w:rsid w:val="003D5571"/>
    <w:rsid w:val="003E0427"/>
    <w:rsid w:val="003E5C93"/>
    <w:rsid w:val="003E7D91"/>
    <w:rsid w:val="003F0BEF"/>
    <w:rsid w:val="003F3BA8"/>
    <w:rsid w:val="003F4FAE"/>
    <w:rsid w:val="003F5D19"/>
    <w:rsid w:val="00402A7E"/>
    <w:rsid w:val="0040302A"/>
    <w:rsid w:val="0040640C"/>
    <w:rsid w:val="00406E84"/>
    <w:rsid w:val="00407175"/>
    <w:rsid w:val="00414AF0"/>
    <w:rsid w:val="00424654"/>
    <w:rsid w:val="00426B37"/>
    <w:rsid w:val="004403F9"/>
    <w:rsid w:val="00443498"/>
    <w:rsid w:val="00451558"/>
    <w:rsid w:val="004575B9"/>
    <w:rsid w:val="00461EB6"/>
    <w:rsid w:val="0046788A"/>
    <w:rsid w:val="00485FA3"/>
    <w:rsid w:val="00494918"/>
    <w:rsid w:val="004A531A"/>
    <w:rsid w:val="004B1B78"/>
    <w:rsid w:val="004B5131"/>
    <w:rsid w:val="004B533B"/>
    <w:rsid w:val="004C1EAB"/>
    <w:rsid w:val="004C6830"/>
    <w:rsid w:val="004D04F9"/>
    <w:rsid w:val="004D50E7"/>
    <w:rsid w:val="004D6375"/>
    <w:rsid w:val="004D773B"/>
    <w:rsid w:val="004D79FE"/>
    <w:rsid w:val="004D7DB5"/>
    <w:rsid w:val="004E4F2C"/>
    <w:rsid w:val="004F192E"/>
    <w:rsid w:val="0050314E"/>
    <w:rsid w:val="00510A13"/>
    <w:rsid w:val="00510DC4"/>
    <w:rsid w:val="00512340"/>
    <w:rsid w:val="00512797"/>
    <w:rsid w:val="00513FD4"/>
    <w:rsid w:val="00514680"/>
    <w:rsid w:val="0051483C"/>
    <w:rsid w:val="005156B8"/>
    <w:rsid w:val="005179D5"/>
    <w:rsid w:val="00523E86"/>
    <w:rsid w:val="00525005"/>
    <w:rsid w:val="00525434"/>
    <w:rsid w:val="0052793D"/>
    <w:rsid w:val="00527F69"/>
    <w:rsid w:val="00530185"/>
    <w:rsid w:val="00532D5F"/>
    <w:rsid w:val="005333C2"/>
    <w:rsid w:val="00535E40"/>
    <w:rsid w:val="005443CF"/>
    <w:rsid w:val="00551640"/>
    <w:rsid w:val="00556B2D"/>
    <w:rsid w:val="00573439"/>
    <w:rsid w:val="005757E6"/>
    <w:rsid w:val="00576890"/>
    <w:rsid w:val="00596F79"/>
    <w:rsid w:val="005A0273"/>
    <w:rsid w:val="005A09A8"/>
    <w:rsid w:val="005A1371"/>
    <w:rsid w:val="005A7346"/>
    <w:rsid w:val="005B4EDD"/>
    <w:rsid w:val="005B69EE"/>
    <w:rsid w:val="005C0803"/>
    <w:rsid w:val="005E043F"/>
    <w:rsid w:val="005E416B"/>
    <w:rsid w:val="005E62BF"/>
    <w:rsid w:val="005E6893"/>
    <w:rsid w:val="005F07D8"/>
    <w:rsid w:val="005F13A6"/>
    <w:rsid w:val="005F3CA6"/>
    <w:rsid w:val="005F6FAC"/>
    <w:rsid w:val="0060121E"/>
    <w:rsid w:val="00602127"/>
    <w:rsid w:val="00603061"/>
    <w:rsid w:val="00605CDE"/>
    <w:rsid w:val="006160B1"/>
    <w:rsid w:val="006175C2"/>
    <w:rsid w:val="00622476"/>
    <w:rsid w:val="006249E5"/>
    <w:rsid w:val="0062617B"/>
    <w:rsid w:val="00636E90"/>
    <w:rsid w:val="00643DE1"/>
    <w:rsid w:val="006460DB"/>
    <w:rsid w:val="00647D23"/>
    <w:rsid w:val="00650A5C"/>
    <w:rsid w:val="00651F5E"/>
    <w:rsid w:val="006525CF"/>
    <w:rsid w:val="00655033"/>
    <w:rsid w:val="006600F8"/>
    <w:rsid w:val="0066060F"/>
    <w:rsid w:val="00664CBC"/>
    <w:rsid w:val="006752B7"/>
    <w:rsid w:val="00682143"/>
    <w:rsid w:val="006840E2"/>
    <w:rsid w:val="00684EFF"/>
    <w:rsid w:val="00685721"/>
    <w:rsid w:val="00694EA0"/>
    <w:rsid w:val="00696127"/>
    <w:rsid w:val="00697D98"/>
    <w:rsid w:val="006A663F"/>
    <w:rsid w:val="006B1D7E"/>
    <w:rsid w:val="006B5540"/>
    <w:rsid w:val="006B6004"/>
    <w:rsid w:val="006B6EB7"/>
    <w:rsid w:val="006C3C7F"/>
    <w:rsid w:val="006C523F"/>
    <w:rsid w:val="006C71C0"/>
    <w:rsid w:val="006D4980"/>
    <w:rsid w:val="006D6A1F"/>
    <w:rsid w:val="006F1C02"/>
    <w:rsid w:val="006F2615"/>
    <w:rsid w:val="006F79E6"/>
    <w:rsid w:val="00706764"/>
    <w:rsid w:val="00725AC3"/>
    <w:rsid w:val="00727260"/>
    <w:rsid w:val="00727E3A"/>
    <w:rsid w:val="00741D7B"/>
    <w:rsid w:val="00750566"/>
    <w:rsid w:val="00753B72"/>
    <w:rsid w:val="00753C90"/>
    <w:rsid w:val="00756661"/>
    <w:rsid w:val="00760167"/>
    <w:rsid w:val="00770645"/>
    <w:rsid w:val="007717A0"/>
    <w:rsid w:val="00774BBF"/>
    <w:rsid w:val="007810FF"/>
    <w:rsid w:val="00783539"/>
    <w:rsid w:val="0078633E"/>
    <w:rsid w:val="007864C3"/>
    <w:rsid w:val="00786622"/>
    <w:rsid w:val="00787D5B"/>
    <w:rsid w:val="007924EC"/>
    <w:rsid w:val="00794FEB"/>
    <w:rsid w:val="00795F6C"/>
    <w:rsid w:val="007A135D"/>
    <w:rsid w:val="007A36FB"/>
    <w:rsid w:val="007A3FA5"/>
    <w:rsid w:val="007B5257"/>
    <w:rsid w:val="007B555B"/>
    <w:rsid w:val="007B619B"/>
    <w:rsid w:val="007B6454"/>
    <w:rsid w:val="007B7C5F"/>
    <w:rsid w:val="007C107A"/>
    <w:rsid w:val="007C69EC"/>
    <w:rsid w:val="007D525F"/>
    <w:rsid w:val="007D585C"/>
    <w:rsid w:val="007D5AD1"/>
    <w:rsid w:val="007E1C60"/>
    <w:rsid w:val="007E4EFB"/>
    <w:rsid w:val="007F1E82"/>
    <w:rsid w:val="007F76FC"/>
    <w:rsid w:val="0080312C"/>
    <w:rsid w:val="00803869"/>
    <w:rsid w:val="008140A0"/>
    <w:rsid w:val="00814341"/>
    <w:rsid w:val="0081481F"/>
    <w:rsid w:val="0081502E"/>
    <w:rsid w:val="00816A34"/>
    <w:rsid w:val="008258E9"/>
    <w:rsid w:val="0083320D"/>
    <w:rsid w:val="008344E2"/>
    <w:rsid w:val="008407F3"/>
    <w:rsid w:val="00841141"/>
    <w:rsid w:val="0085040A"/>
    <w:rsid w:val="00851831"/>
    <w:rsid w:val="00856C88"/>
    <w:rsid w:val="00864EC9"/>
    <w:rsid w:val="00865E4E"/>
    <w:rsid w:val="00871AFC"/>
    <w:rsid w:val="00880B5B"/>
    <w:rsid w:val="00883A83"/>
    <w:rsid w:val="00885245"/>
    <w:rsid w:val="00886A7C"/>
    <w:rsid w:val="008909B5"/>
    <w:rsid w:val="00893320"/>
    <w:rsid w:val="00894D99"/>
    <w:rsid w:val="0089629F"/>
    <w:rsid w:val="008A5A7D"/>
    <w:rsid w:val="008A5D74"/>
    <w:rsid w:val="008A5FDE"/>
    <w:rsid w:val="008B69EA"/>
    <w:rsid w:val="008C2D7E"/>
    <w:rsid w:val="008C77DE"/>
    <w:rsid w:val="008D1332"/>
    <w:rsid w:val="008D33B3"/>
    <w:rsid w:val="008D600B"/>
    <w:rsid w:val="008E1C01"/>
    <w:rsid w:val="008E23DE"/>
    <w:rsid w:val="008E3F42"/>
    <w:rsid w:val="008E474D"/>
    <w:rsid w:val="008F1EA9"/>
    <w:rsid w:val="00901FCE"/>
    <w:rsid w:val="00902F1A"/>
    <w:rsid w:val="009040DC"/>
    <w:rsid w:val="00906D0A"/>
    <w:rsid w:val="009118C8"/>
    <w:rsid w:val="0091712F"/>
    <w:rsid w:val="00921313"/>
    <w:rsid w:val="009253A0"/>
    <w:rsid w:val="0092570A"/>
    <w:rsid w:val="009265F5"/>
    <w:rsid w:val="00927D10"/>
    <w:rsid w:val="00933F19"/>
    <w:rsid w:val="009406AC"/>
    <w:rsid w:val="00945208"/>
    <w:rsid w:val="00947207"/>
    <w:rsid w:val="00950B75"/>
    <w:rsid w:val="00957AB0"/>
    <w:rsid w:val="0096117A"/>
    <w:rsid w:val="00961CA1"/>
    <w:rsid w:val="0096407B"/>
    <w:rsid w:val="00967662"/>
    <w:rsid w:val="00972F29"/>
    <w:rsid w:val="00977235"/>
    <w:rsid w:val="00980DC3"/>
    <w:rsid w:val="00981193"/>
    <w:rsid w:val="0098234C"/>
    <w:rsid w:val="0098457B"/>
    <w:rsid w:val="00986974"/>
    <w:rsid w:val="00990D82"/>
    <w:rsid w:val="00996D9B"/>
    <w:rsid w:val="009A49FC"/>
    <w:rsid w:val="009B2612"/>
    <w:rsid w:val="009B43E6"/>
    <w:rsid w:val="009B6217"/>
    <w:rsid w:val="009C33CA"/>
    <w:rsid w:val="009C5279"/>
    <w:rsid w:val="009D3DC7"/>
    <w:rsid w:val="009E3513"/>
    <w:rsid w:val="009E5E14"/>
    <w:rsid w:val="009E7C17"/>
    <w:rsid w:val="009F2CF6"/>
    <w:rsid w:val="009F44F8"/>
    <w:rsid w:val="009F7F54"/>
    <w:rsid w:val="00A019A0"/>
    <w:rsid w:val="00A01C1B"/>
    <w:rsid w:val="00A10E11"/>
    <w:rsid w:val="00A16FBD"/>
    <w:rsid w:val="00A23BD4"/>
    <w:rsid w:val="00A26EA1"/>
    <w:rsid w:val="00A314F3"/>
    <w:rsid w:val="00A322E5"/>
    <w:rsid w:val="00A40DCB"/>
    <w:rsid w:val="00A44C1F"/>
    <w:rsid w:val="00A4546E"/>
    <w:rsid w:val="00A511FB"/>
    <w:rsid w:val="00A54C63"/>
    <w:rsid w:val="00A557AD"/>
    <w:rsid w:val="00A64B24"/>
    <w:rsid w:val="00A6706A"/>
    <w:rsid w:val="00A70A24"/>
    <w:rsid w:val="00A72993"/>
    <w:rsid w:val="00A84571"/>
    <w:rsid w:val="00A84E0F"/>
    <w:rsid w:val="00A87E3D"/>
    <w:rsid w:val="00A922C1"/>
    <w:rsid w:val="00A9520E"/>
    <w:rsid w:val="00AA3089"/>
    <w:rsid w:val="00AA3F9A"/>
    <w:rsid w:val="00AB33BC"/>
    <w:rsid w:val="00AB6CC6"/>
    <w:rsid w:val="00AB74C7"/>
    <w:rsid w:val="00AC5D86"/>
    <w:rsid w:val="00AD4783"/>
    <w:rsid w:val="00AE1773"/>
    <w:rsid w:val="00AE2556"/>
    <w:rsid w:val="00AE3DB2"/>
    <w:rsid w:val="00AF65A4"/>
    <w:rsid w:val="00B0099D"/>
    <w:rsid w:val="00B01D11"/>
    <w:rsid w:val="00B03EFE"/>
    <w:rsid w:val="00B208D9"/>
    <w:rsid w:val="00B23D0E"/>
    <w:rsid w:val="00B26B82"/>
    <w:rsid w:val="00B3044F"/>
    <w:rsid w:val="00B408B0"/>
    <w:rsid w:val="00B40FE1"/>
    <w:rsid w:val="00B47915"/>
    <w:rsid w:val="00B511AC"/>
    <w:rsid w:val="00B55EF5"/>
    <w:rsid w:val="00B56D25"/>
    <w:rsid w:val="00B56D27"/>
    <w:rsid w:val="00B7007A"/>
    <w:rsid w:val="00B7058F"/>
    <w:rsid w:val="00B76B21"/>
    <w:rsid w:val="00B76DB7"/>
    <w:rsid w:val="00B8388D"/>
    <w:rsid w:val="00B83CE5"/>
    <w:rsid w:val="00B86169"/>
    <w:rsid w:val="00B87031"/>
    <w:rsid w:val="00B918C5"/>
    <w:rsid w:val="00B94DF4"/>
    <w:rsid w:val="00BA0147"/>
    <w:rsid w:val="00BB1578"/>
    <w:rsid w:val="00BB4925"/>
    <w:rsid w:val="00BB5336"/>
    <w:rsid w:val="00BC29DC"/>
    <w:rsid w:val="00BC3279"/>
    <w:rsid w:val="00BC45D4"/>
    <w:rsid w:val="00BC70FB"/>
    <w:rsid w:val="00BD041F"/>
    <w:rsid w:val="00BD1344"/>
    <w:rsid w:val="00BD6134"/>
    <w:rsid w:val="00BE2B6D"/>
    <w:rsid w:val="00BE486C"/>
    <w:rsid w:val="00C01E62"/>
    <w:rsid w:val="00C027B7"/>
    <w:rsid w:val="00C06287"/>
    <w:rsid w:val="00C1297A"/>
    <w:rsid w:val="00C2312A"/>
    <w:rsid w:val="00C23B0A"/>
    <w:rsid w:val="00C4075D"/>
    <w:rsid w:val="00C42711"/>
    <w:rsid w:val="00C470D1"/>
    <w:rsid w:val="00C5047A"/>
    <w:rsid w:val="00C57236"/>
    <w:rsid w:val="00C66E7C"/>
    <w:rsid w:val="00C71630"/>
    <w:rsid w:val="00C71B1E"/>
    <w:rsid w:val="00C80F42"/>
    <w:rsid w:val="00C81E06"/>
    <w:rsid w:val="00C9104A"/>
    <w:rsid w:val="00CA1E90"/>
    <w:rsid w:val="00CA2686"/>
    <w:rsid w:val="00CA7A50"/>
    <w:rsid w:val="00CB1DE5"/>
    <w:rsid w:val="00CB21E4"/>
    <w:rsid w:val="00CB65DE"/>
    <w:rsid w:val="00CC3E7C"/>
    <w:rsid w:val="00CD040A"/>
    <w:rsid w:val="00CD3611"/>
    <w:rsid w:val="00CD4732"/>
    <w:rsid w:val="00CE78CF"/>
    <w:rsid w:val="00CE7A3C"/>
    <w:rsid w:val="00CF35AC"/>
    <w:rsid w:val="00D00015"/>
    <w:rsid w:val="00D01B59"/>
    <w:rsid w:val="00D021AF"/>
    <w:rsid w:val="00D079F5"/>
    <w:rsid w:val="00D10446"/>
    <w:rsid w:val="00D11152"/>
    <w:rsid w:val="00D158F8"/>
    <w:rsid w:val="00D16D2B"/>
    <w:rsid w:val="00D234C1"/>
    <w:rsid w:val="00D36736"/>
    <w:rsid w:val="00D455F9"/>
    <w:rsid w:val="00D477B9"/>
    <w:rsid w:val="00D50090"/>
    <w:rsid w:val="00D51110"/>
    <w:rsid w:val="00D5112B"/>
    <w:rsid w:val="00D54430"/>
    <w:rsid w:val="00D54EC2"/>
    <w:rsid w:val="00D56E9C"/>
    <w:rsid w:val="00D62174"/>
    <w:rsid w:val="00D65115"/>
    <w:rsid w:val="00D710B4"/>
    <w:rsid w:val="00D73352"/>
    <w:rsid w:val="00D75785"/>
    <w:rsid w:val="00D84421"/>
    <w:rsid w:val="00D8711A"/>
    <w:rsid w:val="00D87F04"/>
    <w:rsid w:val="00D91A79"/>
    <w:rsid w:val="00D9335B"/>
    <w:rsid w:val="00DA7A2A"/>
    <w:rsid w:val="00DB283B"/>
    <w:rsid w:val="00DB403B"/>
    <w:rsid w:val="00DC28BB"/>
    <w:rsid w:val="00DC2AC8"/>
    <w:rsid w:val="00DD1CCC"/>
    <w:rsid w:val="00DD40C5"/>
    <w:rsid w:val="00E00E00"/>
    <w:rsid w:val="00E038D8"/>
    <w:rsid w:val="00E1041C"/>
    <w:rsid w:val="00E131B3"/>
    <w:rsid w:val="00E204B4"/>
    <w:rsid w:val="00E237FE"/>
    <w:rsid w:val="00E263C4"/>
    <w:rsid w:val="00E277E2"/>
    <w:rsid w:val="00E40DAD"/>
    <w:rsid w:val="00E424E1"/>
    <w:rsid w:val="00E425BA"/>
    <w:rsid w:val="00E42C8E"/>
    <w:rsid w:val="00E45EA9"/>
    <w:rsid w:val="00E46F69"/>
    <w:rsid w:val="00E475C1"/>
    <w:rsid w:val="00E47D24"/>
    <w:rsid w:val="00E62D7E"/>
    <w:rsid w:val="00E6538A"/>
    <w:rsid w:val="00E65BEB"/>
    <w:rsid w:val="00E70F53"/>
    <w:rsid w:val="00E72C83"/>
    <w:rsid w:val="00E7399C"/>
    <w:rsid w:val="00E73BED"/>
    <w:rsid w:val="00E74274"/>
    <w:rsid w:val="00E74C42"/>
    <w:rsid w:val="00E820AF"/>
    <w:rsid w:val="00E82871"/>
    <w:rsid w:val="00EA0E2A"/>
    <w:rsid w:val="00EA61B0"/>
    <w:rsid w:val="00EA680D"/>
    <w:rsid w:val="00EA7BA9"/>
    <w:rsid w:val="00EB1E59"/>
    <w:rsid w:val="00EB5736"/>
    <w:rsid w:val="00EC4EDF"/>
    <w:rsid w:val="00EC602F"/>
    <w:rsid w:val="00ED4B7D"/>
    <w:rsid w:val="00ED74AE"/>
    <w:rsid w:val="00EE544D"/>
    <w:rsid w:val="00EF39C8"/>
    <w:rsid w:val="00EF3D1C"/>
    <w:rsid w:val="00EF5B6E"/>
    <w:rsid w:val="00EF6102"/>
    <w:rsid w:val="00EF6670"/>
    <w:rsid w:val="00F066CE"/>
    <w:rsid w:val="00F23092"/>
    <w:rsid w:val="00F24345"/>
    <w:rsid w:val="00F3136A"/>
    <w:rsid w:val="00F32FEC"/>
    <w:rsid w:val="00F47B6D"/>
    <w:rsid w:val="00F50282"/>
    <w:rsid w:val="00F50500"/>
    <w:rsid w:val="00F5765B"/>
    <w:rsid w:val="00F57C09"/>
    <w:rsid w:val="00F70421"/>
    <w:rsid w:val="00F73453"/>
    <w:rsid w:val="00F735D7"/>
    <w:rsid w:val="00F76451"/>
    <w:rsid w:val="00F800F3"/>
    <w:rsid w:val="00F81DB9"/>
    <w:rsid w:val="00F8259C"/>
    <w:rsid w:val="00F82DD2"/>
    <w:rsid w:val="00F836A5"/>
    <w:rsid w:val="00F84846"/>
    <w:rsid w:val="00F9715B"/>
    <w:rsid w:val="00F97BA3"/>
    <w:rsid w:val="00FA12D6"/>
    <w:rsid w:val="00FA150A"/>
    <w:rsid w:val="00FA1D54"/>
    <w:rsid w:val="00FB2F84"/>
    <w:rsid w:val="00FB6D4A"/>
    <w:rsid w:val="00FB7511"/>
    <w:rsid w:val="00FC2082"/>
    <w:rsid w:val="00FC701A"/>
    <w:rsid w:val="00FD3917"/>
    <w:rsid w:val="00FD52D4"/>
    <w:rsid w:val="00FD5E5C"/>
    <w:rsid w:val="00FE1C25"/>
    <w:rsid w:val="00FE2798"/>
    <w:rsid w:val="00FE2954"/>
    <w:rsid w:val="00FF03FA"/>
    <w:rsid w:val="00FF05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rules v:ext="edit">
        <o:r id="V:Rule1" type="connector" idref="#肘形连接符 12"/>
        <o:r id="V:Rule2" type="connector" idref="#直接箭头连接符 11"/>
        <o:r id="V:Rule3" type="connector" idref="#直接箭头连接符 10"/>
        <o:r id="V:Rule4" type="connector" idref="#肘形连接符 8"/>
        <o:r id="V:Rule5" type="connector" idref="#直接箭头连接符 7"/>
        <o:r id="V:Rule6" type="connector" idref="#直接箭头连接符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qFormat="1"/>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4C7"/>
    <w:pPr>
      <w:widowControl w:val="0"/>
      <w:jc w:val="both"/>
    </w:pPr>
    <w:rPr>
      <w:rFonts w:ascii="Calibri" w:eastAsia="宋体" w:hAnsi="Calibri" w:cs="Times New Roman"/>
    </w:rPr>
  </w:style>
  <w:style w:type="paragraph" w:styleId="2">
    <w:name w:val="heading 2"/>
    <w:basedOn w:val="a"/>
    <w:next w:val="a"/>
    <w:link w:val="2Char"/>
    <w:qFormat/>
    <w:rsid w:val="00AB74C7"/>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AB74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B74C7"/>
    <w:rPr>
      <w:sz w:val="18"/>
      <w:szCs w:val="18"/>
    </w:rPr>
  </w:style>
  <w:style w:type="paragraph" w:styleId="a4">
    <w:name w:val="footer"/>
    <w:basedOn w:val="a"/>
    <w:link w:val="Char0"/>
    <w:unhideWhenUsed/>
    <w:qFormat/>
    <w:rsid w:val="00AB74C7"/>
    <w:pPr>
      <w:tabs>
        <w:tab w:val="center" w:pos="4153"/>
        <w:tab w:val="right" w:pos="8306"/>
      </w:tabs>
      <w:snapToGrid w:val="0"/>
      <w:jc w:val="left"/>
    </w:pPr>
    <w:rPr>
      <w:sz w:val="18"/>
      <w:szCs w:val="18"/>
    </w:rPr>
  </w:style>
  <w:style w:type="character" w:customStyle="1" w:styleId="Char0">
    <w:name w:val="页脚 Char"/>
    <w:basedOn w:val="a0"/>
    <w:link w:val="a4"/>
    <w:rsid w:val="00AB74C7"/>
    <w:rPr>
      <w:sz w:val="18"/>
      <w:szCs w:val="18"/>
    </w:rPr>
  </w:style>
  <w:style w:type="character" w:customStyle="1" w:styleId="2Char">
    <w:name w:val="标题 2 Char"/>
    <w:basedOn w:val="a0"/>
    <w:link w:val="2"/>
    <w:rsid w:val="00AB74C7"/>
    <w:rPr>
      <w:rFonts w:ascii="Arial" w:eastAsia="黑体" w:hAnsi="Arial" w:cs="Times New Roman"/>
      <w:b/>
      <w:bCs/>
      <w:sz w:val="32"/>
      <w:szCs w:val="32"/>
    </w:rPr>
  </w:style>
  <w:style w:type="numbering" w:customStyle="1" w:styleId="1">
    <w:name w:val="无列表1"/>
    <w:next w:val="a2"/>
    <w:uiPriority w:val="99"/>
    <w:semiHidden/>
    <w:unhideWhenUsed/>
    <w:rsid w:val="00AB74C7"/>
  </w:style>
  <w:style w:type="paragraph" w:styleId="a5">
    <w:name w:val="Balloon Text"/>
    <w:basedOn w:val="a"/>
    <w:link w:val="Char1"/>
    <w:uiPriority w:val="99"/>
    <w:semiHidden/>
    <w:unhideWhenUsed/>
    <w:rsid w:val="00AB74C7"/>
    <w:rPr>
      <w:rFonts w:ascii="Times New Roman" w:hAnsi="Times New Roman"/>
      <w:sz w:val="18"/>
      <w:szCs w:val="18"/>
    </w:rPr>
  </w:style>
  <w:style w:type="character" w:customStyle="1" w:styleId="Char1">
    <w:name w:val="批注框文本 Char"/>
    <w:basedOn w:val="a0"/>
    <w:link w:val="a5"/>
    <w:uiPriority w:val="99"/>
    <w:semiHidden/>
    <w:rsid w:val="00AB74C7"/>
    <w:rPr>
      <w:rFonts w:ascii="Times New Roman" w:eastAsia="宋体" w:hAnsi="Times New Roman" w:cs="Times New Roman"/>
      <w:sz w:val="18"/>
      <w:szCs w:val="18"/>
    </w:rPr>
  </w:style>
  <w:style w:type="paragraph" w:styleId="a6">
    <w:name w:val="List Paragraph"/>
    <w:basedOn w:val="a"/>
    <w:uiPriority w:val="34"/>
    <w:qFormat/>
    <w:rsid w:val="00AB74C7"/>
    <w:pPr>
      <w:ind w:firstLineChars="200" w:firstLine="420"/>
    </w:pPr>
    <w:rPr>
      <w:rFonts w:ascii="Times New Roman" w:hAnsi="Times New Roman"/>
      <w:szCs w:val="24"/>
    </w:rPr>
  </w:style>
  <w:style w:type="character" w:customStyle="1" w:styleId="Char2">
    <w:name w:val="批注主题 Char"/>
    <w:link w:val="a7"/>
    <w:rsid w:val="00AB74C7"/>
    <w:rPr>
      <w:b/>
      <w:bCs/>
      <w:szCs w:val="24"/>
    </w:rPr>
  </w:style>
  <w:style w:type="character" w:styleId="a8">
    <w:name w:val="Hyperlink"/>
    <w:uiPriority w:val="99"/>
    <w:rsid w:val="00AB74C7"/>
    <w:rPr>
      <w:color w:val="0000FF"/>
      <w:u w:val="single"/>
    </w:rPr>
  </w:style>
  <w:style w:type="character" w:customStyle="1" w:styleId="Char3">
    <w:name w:val="批注文字 Char"/>
    <w:rsid w:val="00AB74C7"/>
    <w:rPr>
      <w:kern w:val="2"/>
      <w:sz w:val="21"/>
      <w:szCs w:val="24"/>
    </w:rPr>
  </w:style>
  <w:style w:type="character" w:styleId="a9">
    <w:name w:val="page number"/>
    <w:rsid w:val="00AB74C7"/>
  </w:style>
  <w:style w:type="character" w:styleId="aa">
    <w:name w:val="annotation reference"/>
    <w:rsid w:val="00AB74C7"/>
    <w:rPr>
      <w:sz w:val="21"/>
      <w:szCs w:val="21"/>
    </w:rPr>
  </w:style>
  <w:style w:type="paragraph" w:styleId="7">
    <w:name w:val="toc 7"/>
    <w:basedOn w:val="a"/>
    <w:next w:val="a"/>
    <w:rsid w:val="00AB74C7"/>
    <w:pPr>
      <w:ind w:left="1260"/>
      <w:jc w:val="left"/>
    </w:pPr>
    <w:rPr>
      <w:sz w:val="18"/>
      <w:szCs w:val="18"/>
    </w:rPr>
  </w:style>
  <w:style w:type="paragraph" w:styleId="6">
    <w:name w:val="toc 6"/>
    <w:basedOn w:val="a"/>
    <w:next w:val="a"/>
    <w:rsid w:val="00AB74C7"/>
    <w:pPr>
      <w:ind w:left="1050"/>
      <w:jc w:val="left"/>
    </w:pPr>
    <w:rPr>
      <w:sz w:val="18"/>
      <w:szCs w:val="18"/>
    </w:rPr>
  </w:style>
  <w:style w:type="paragraph" w:styleId="ab">
    <w:name w:val="annotation text"/>
    <w:basedOn w:val="a"/>
    <w:link w:val="Char10"/>
    <w:unhideWhenUsed/>
    <w:rsid w:val="00AB74C7"/>
    <w:pPr>
      <w:jc w:val="left"/>
    </w:pPr>
    <w:rPr>
      <w:rFonts w:ascii="Times New Roman" w:hAnsi="Times New Roman"/>
      <w:szCs w:val="24"/>
    </w:rPr>
  </w:style>
  <w:style w:type="character" w:customStyle="1" w:styleId="Char10">
    <w:name w:val="批注文字 Char1"/>
    <w:basedOn w:val="a0"/>
    <w:link w:val="ab"/>
    <w:rsid w:val="00AB74C7"/>
    <w:rPr>
      <w:rFonts w:ascii="Times New Roman" w:eastAsia="宋体" w:hAnsi="Times New Roman" w:cs="Times New Roman"/>
      <w:szCs w:val="24"/>
    </w:rPr>
  </w:style>
  <w:style w:type="paragraph" w:styleId="a7">
    <w:name w:val="annotation subject"/>
    <w:basedOn w:val="ab"/>
    <w:next w:val="ab"/>
    <w:link w:val="Char2"/>
    <w:rsid w:val="00AB74C7"/>
    <w:rPr>
      <w:rFonts w:asciiTheme="minorHAnsi" w:eastAsiaTheme="minorEastAsia" w:hAnsiTheme="minorHAnsi" w:cstheme="minorBidi"/>
      <w:b/>
      <w:bCs/>
    </w:rPr>
  </w:style>
  <w:style w:type="character" w:customStyle="1" w:styleId="Char11">
    <w:name w:val="批注主题 Char1"/>
    <w:basedOn w:val="Char10"/>
    <w:uiPriority w:val="99"/>
    <w:semiHidden/>
    <w:rsid w:val="00AB74C7"/>
    <w:rPr>
      <w:rFonts w:ascii="Times New Roman" w:eastAsia="宋体" w:hAnsi="Times New Roman" w:cs="Times New Roman"/>
      <w:b/>
      <w:bCs/>
      <w:szCs w:val="24"/>
    </w:rPr>
  </w:style>
  <w:style w:type="paragraph" w:styleId="ac">
    <w:name w:val="Body Text Indent"/>
    <w:basedOn w:val="a"/>
    <w:link w:val="Char4"/>
    <w:rsid w:val="00AB74C7"/>
    <w:pPr>
      <w:ind w:firstLine="570"/>
    </w:pPr>
    <w:rPr>
      <w:rFonts w:ascii="Times New Roman" w:hAnsi="Times New Roman"/>
      <w:sz w:val="24"/>
      <w:szCs w:val="24"/>
    </w:rPr>
  </w:style>
  <w:style w:type="character" w:customStyle="1" w:styleId="Char4">
    <w:name w:val="正文文本缩进 Char"/>
    <w:basedOn w:val="a0"/>
    <w:link w:val="ac"/>
    <w:rsid w:val="00AB74C7"/>
    <w:rPr>
      <w:rFonts w:ascii="Times New Roman" w:eastAsia="宋体" w:hAnsi="Times New Roman" w:cs="Times New Roman"/>
      <w:sz w:val="24"/>
      <w:szCs w:val="24"/>
    </w:rPr>
  </w:style>
  <w:style w:type="paragraph" w:styleId="ad">
    <w:name w:val="Block Text"/>
    <w:basedOn w:val="a"/>
    <w:rsid w:val="00AB74C7"/>
    <w:pPr>
      <w:ind w:leftChars="-85" w:left="-178" w:rightChars="12" w:right="25" w:firstLine="538"/>
    </w:pPr>
    <w:rPr>
      <w:rFonts w:ascii="仿宋_GB2312" w:eastAsia="仿宋_GB2312" w:hAnsi="Times New Roman"/>
      <w:sz w:val="28"/>
      <w:szCs w:val="28"/>
    </w:rPr>
  </w:style>
  <w:style w:type="paragraph" w:styleId="ae">
    <w:name w:val="Body Text"/>
    <w:basedOn w:val="a"/>
    <w:link w:val="Char5"/>
    <w:qFormat/>
    <w:rsid w:val="00AB74C7"/>
    <w:rPr>
      <w:rFonts w:cs="黑体"/>
      <w:sz w:val="24"/>
      <w:szCs w:val="24"/>
    </w:rPr>
  </w:style>
  <w:style w:type="character" w:customStyle="1" w:styleId="Char5">
    <w:name w:val="正文文本 Char"/>
    <w:basedOn w:val="a0"/>
    <w:link w:val="ae"/>
    <w:rsid w:val="00AB74C7"/>
    <w:rPr>
      <w:rFonts w:ascii="Calibri" w:eastAsia="宋体" w:hAnsi="Calibri" w:cs="黑体"/>
      <w:sz w:val="24"/>
      <w:szCs w:val="24"/>
    </w:rPr>
  </w:style>
  <w:style w:type="paragraph" w:styleId="5">
    <w:name w:val="toc 5"/>
    <w:basedOn w:val="a"/>
    <w:next w:val="a"/>
    <w:rsid w:val="00AB74C7"/>
    <w:pPr>
      <w:ind w:left="840"/>
      <w:jc w:val="left"/>
    </w:pPr>
    <w:rPr>
      <w:sz w:val="18"/>
      <w:szCs w:val="18"/>
    </w:rPr>
  </w:style>
  <w:style w:type="paragraph" w:styleId="3">
    <w:name w:val="toc 3"/>
    <w:basedOn w:val="a"/>
    <w:next w:val="a"/>
    <w:rsid w:val="00AB74C7"/>
    <w:pPr>
      <w:ind w:left="420"/>
      <w:jc w:val="left"/>
    </w:pPr>
    <w:rPr>
      <w:i/>
      <w:iCs/>
      <w:sz w:val="20"/>
      <w:szCs w:val="20"/>
    </w:rPr>
  </w:style>
  <w:style w:type="paragraph" w:styleId="af">
    <w:name w:val="Plain Text"/>
    <w:basedOn w:val="a"/>
    <w:link w:val="Char6"/>
    <w:rsid w:val="00AB74C7"/>
    <w:rPr>
      <w:rFonts w:ascii="宋体" w:hAnsi="Courier New" w:cs="Courier New"/>
      <w:szCs w:val="21"/>
    </w:rPr>
  </w:style>
  <w:style w:type="character" w:customStyle="1" w:styleId="Char6">
    <w:name w:val="纯文本 Char"/>
    <w:basedOn w:val="a0"/>
    <w:link w:val="af"/>
    <w:rsid w:val="00AB74C7"/>
    <w:rPr>
      <w:rFonts w:ascii="宋体" w:eastAsia="宋体" w:hAnsi="Courier New" w:cs="Courier New"/>
      <w:szCs w:val="21"/>
    </w:rPr>
  </w:style>
  <w:style w:type="paragraph" w:styleId="8">
    <w:name w:val="toc 8"/>
    <w:basedOn w:val="a"/>
    <w:next w:val="a"/>
    <w:rsid w:val="00AB74C7"/>
    <w:pPr>
      <w:ind w:left="1470"/>
      <w:jc w:val="left"/>
    </w:pPr>
    <w:rPr>
      <w:sz w:val="18"/>
      <w:szCs w:val="18"/>
    </w:rPr>
  </w:style>
  <w:style w:type="paragraph" w:styleId="af0">
    <w:name w:val="Date"/>
    <w:basedOn w:val="a"/>
    <w:next w:val="a"/>
    <w:link w:val="Char7"/>
    <w:rsid w:val="00AB74C7"/>
    <w:pPr>
      <w:ind w:leftChars="2500" w:left="100"/>
    </w:pPr>
    <w:rPr>
      <w:rFonts w:ascii="Times New Roman" w:hAnsi="Times New Roman"/>
      <w:szCs w:val="24"/>
    </w:rPr>
  </w:style>
  <w:style w:type="character" w:customStyle="1" w:styleId="Char7">
    <w:name w:val="日期 Char"/>
    <w:basedOn w:val="a0"/>
    <w:link w:val="af0"/>
    <w:rsid w:val="00AB74C7"/>
    <w:rPr>
      <w:rFonts w:ascii="Times New Roman" w:eastAsia="宋体" w:hAnsi="Times New Roman" w:cs="Times New Roman"/>
      <w:szCs w:val="24"/>
    </w:rPr>
  </w:style>
  <w:style w:type="paragraph" w:styleId="20">
    <w:name w:val="Body Text Indent 2"/>
    <w:basedOn w:val="a"/>
    <w:link w:val="2Char0"/>
    <w:rsid w:val="00AB74C7"/>
    <w:pPr>
      <w:spacing w:after="120" w:line="480" w:lineRule="auto"/>
      <w:ind w:leftChars="200" w:left="420"/>
    </w:pPr>
    <w:rPr>
      <w:rFonts w:ascii="Times New Roman" w:hAnsi="Times New Roman"/>
      <w:szCs w:val="24"/>
    </w:rPr>
  </w:style>
  <w:style w:type="character" w:customStyle="1" w:styleId="2Char0">
    <w:name w:val="正文文本缩进 2 Char"/>
    <w:basedOn w:val="a0"/>
    <w:link w:val="20"/>
    <w:rsid w:val="00AB74C7"/>
    <w:rPr>
      <w:rFonts w:ascii="Times New Roman" w:eastAsia="宋体" w:hAnsi="Times New Roman" w:cs="Times New Roman"/>
      <w:szCs w:val="24"/>
    </w:rPr>
  </w:style>
  <w:style w:type="paragraph" w:customStyle="1" w:styleId="30">
    <w:name w:val="封面3"/>
    <w:basedOn w:val="a"/>
    <w:rsid w:val="00AB74C7"/>
    <w:pPr>
      <w:tabs>
        <w:tab w:val="left" w:pos="2160"/>
      </w:tabs>
      <w:snapToGrid w:val="0"/>
      <w:spacing w:line="360" w:lineRule="auto"/>
      <w:ind w:firstLineChars="180" w:firstLine="180"/>
    </w:pPr>
    <w:rPr>
      <w:rFonts w:ascii="??" w:eastAsia="??" w:hAnsi="??" w:cs="宋体"/>
      <w:b/>
      <w:kern w:val="0"/>
      <w:sz w:val="30"/>
      <w:szCs w:val="30"/>
    </w:rPr>
  </w:style>
  <w:style w:type="paragraph" w:styleId="10">
    <w:name w:val="toc 1"/>
    <w:basedOn w:val="a"/>
    <w:next w:val="a"/>
    <w:uiPriority w:val="39"/>
    <w:rsid w:val="00AB74C7"/>
    <w:pPr>
      <w:spacing w:before="120" w:after="120"/>
      <w:ind w:left="420" w:hanging="420"/>
      <w:jc w:val="center"/>
    </w:pPr>
    <w:rPr>
      <w:b/>
      <w:bCs/>
      <w:caps/>
      <w:sz w:val="20"/>
      <w:szCs w:val="20"/>
    </w:rPr>
  </w:style>
  <w:style w:type="paragraph" w:styleId="4">
    <w:name w:val="toc 4"/>
    <w:basedOn w:val="a"/>
    <w:next w:val="a"/>
    <w:rsid w:val="00AB74C7"/>
    <w:pPr>
      <w:ind w:left="630"/>
      <w:jc w:val="left"/>
    </w:pPr>
    <w:rPr>
      <w:sz w:val="18"/>
      <w:szCs w:val="18"/>
    </w:rPr>
  </w:style>
  <w:style w:type="paragraph" w:styleId="21">
    <w:name w:val="toc 2"/>
    <w:basedOn w:val="a"/>
    <w:next w:val="a"/>
    <w:rsid w:val="00AB74C7"/>
    <w:pPr>
      <w:ind w:left="210"/>
      <w:jc w:val="left"/>
    </w:pPr>
    <w:rPr>
      <w:smallCaps/>
      <w:sz w:val="20"/>
      <w:szCs w:val="20"/>
    </w:rPr>
  </w:style>
  <w:style w:type="paragraph" w:styleId="9">
    <w:name w:val="toc 9"/>
    <w:basedOn w:val="a"/>
    <w:next w:val="a"/>
    <w:rsid w:val="00AB74C7"/>
    <w:pPr>
      <w:ind w:left="1680"/>
      <w:jc w:val="left"/>
    </w:pPr>
    <w:rPr>
      <w:sz w:val="18"/>
      <w:szCs w:val="18"/>
    </w:rPr>
  </w:style>
  <w:style w:type="paragraph" w:styleId="af1">
    <w:name w:val="Normal (Web)"/>
    <w:basedOn w:val="a"/>
    <w:rsid w:val="00AB74C7"/>
    <w:pPr>
      <w:widowControl/>
      <w:spacing w:before="100" w:beforeAutospacing="1" w:after="100" w:afterAutospacing="1" w:line="300" w:lineRule="atLeast"/>
      <w:jc w:val="left"/>
    </w:pPr>
    <w:rPr>
      <w:rFonts w:ascii="宋体" w:hAnsi="宋体" w:cs="宋体"/>
      <w:kern w:val="0"/>
      <w:sz w:val="24"/>
      <w:szCs w:val="24"/>
    </w:rPr>
  </w:style>
  <w:style w:type="paragraph" w:customStyle="1" w:styleId="CharCharCharCharCharChar1Char">
    <w:name w:val="Char Char Char Char Char Char1 Char"/>
    <w:basedOn w:val="a"/>
    <w:rsid w:val="00AB74C7"/>
    <w:pPr>
      <w:widowControl/>
      <w:spacing w:after="160" w:line="240" w:lineRule="exact"/>
      <w:jc w:val="left"/>
    </w:pPr>
    <w:rPr>
      <w:rFonts w:ascii="Times New Roman" w:hAnsi="Times New Roman"/>
      <w:szCs w:val="20"/>
    </w:rPr>
  </w:style>
  <w:style w:type="paragraph" w:customStyle="1" w:styleId="CharCharCharCharCharCharCharCharCharCharCharCharCharCharCharChar">
    <w:name w:val="Char Char Char Char Char Char Char Char Char Char Char Char Char Char Char Char"/>
    <w:basedOn w:val="a"/>
    <w:rsid w:val="00AB74C7"/>
    <w:pPr>
      <w:tabs>
        <w:tab w:val="left" w:pos="360"/>
      </w:tabs>
      <w:spacing w:line="360" w:lineRule="auto"/>
      <w:ind w:left="482" w:firstLineChars="200" w:firstLine="200"/>
    </w:pPr>
    <w:rPr>
      <w:rFonts w:ascii="Times New Roman" w:hAnsi="Times New Roman"/>
      <w:szCs w:val="24"/>
    </w:rPr>
  </w:style>
  <w:style w:type="paragraph" w:customStyle="1" w:styleId="Char8">
    <w:name w:val="Char"/>
    <w:basedOn w:val="a"/>
    <w:rsid w:val="00AB74C7"/>
    <w:pPr>
      <w:widowControl/>
      <w:spacing w:after="160" w:line="240" w:lineRule="exact"/>
      <w:jc w:val="left"/>
    </w:pPr>
    <w:rPr>
      <w:rFonts w:ascii="Verdana" w:hAnsi="Verdana"/>
      <w:kern w:val="0"/>
      <w:sz w:val="20"/>
      <w:szCs w:val="20"/>
      <w:lang w:eastAsia="en-US"/>
    </w:rPr>
  </w:style>
  <w:style w:type="paragraph" w:customStyle="1" w:styleId="CharCharChar">
    <w:name w:val="Char Char Char"/>
    <w:basedOn w:val="a"/>
    <w:rsid w:val="00AB74C7"/>
    <w:rPr>
      <w:rFonts w:ascii="宋体" w:hAnsi="宋体"/>
      <w:b/>
      <w:sz w:val="28"/>
      <w:szCs w:val="28"/>
    </w:rPr>
  </w:style>
  <w:style w:type="paragraph" w:customStyle="1" w:styleId="552">
    <w:name w:val="样式 小四 段前: 5 磅 段后: 5 磅 首行缩进:  2 字符"/>
    <w:basedOn w:val="a"/>
    <w:rsid w:val="00AB74C7"/>
    <w:pPr>
      <w:spacing w:line="360" w:lineRule="auto"/>
    </w:pPr>
    <w:rPr>
      <w:rFonts w:ascii="宋体" w:hAnsi="宋体"/>
      <w:sz w:val="24"/>
      <w:szCs w:val="24"/>
    </w:rPr>
  </w:style>
  <w:style w:type="paragraph" w:customStyle="1" w:styleId="CharCharCharCharCharChar1Char0">
    <w:name w:val="Char Char Char Char Char Char1 Char"/>
    <w:basedOn w:val="a"/>
    <w:rsid w:val="00AB74C7"/>
    <w:pPr>
      <w:widowControl/>
      <w:spacing w:after="160" w:line="240" w:lineRule="exact"/>
      <w:jc w:val="left"/>
    </w:pPr>
    <w:rPr>
      <w:rFonts w:ascii="Times New Roman" w:hAnsi="Times New Roman"/>
      <w:szCs w:val="20"/>
    </w:rPr>
  </w:style>
  <w:style w:type="paragraph" w:customStyle="1" w:styleId="p0">
    <w:name w:val="p0"/>
    <w:basedOn w:val="a"/>
    <w:qFormat/>
    <w:rsid w:val="00AB74C7"/>
    <w:pPr>
      <w:widowControl/>
    </w:pPr>
    <w:rPr>
      <w:rFonts w:ascii="Times New Roman" w:hAnsi="Times New Roman"/>
      <w:kern w:val="0"/>
      <w:szCs w:val="21"/>
    </w:rPr>
  </w:style>
  <w:style w:type="paragraph" w:customStyle="1" w:styleId="Style5">
    <w:name w:val="_Style 5"/>
    <w:basedOn w:val="a"/>
    <w:qFormat/>
    <w:rsid w:val="00AB74C7"/>
    <w:pPr>
      <w:ind w:firstLineChars="200" w:firstLine="420"/>
    </w:pPr>
    <w:rPr>
      <w:szCs w:val="20"/>
    </w:rPr>
  </w:style>
  <w:style w:type="paragraph" w:customStyle="1" w:styleId="11">
    <w:name w:val="列出段落1"/>
    <w:basedOn w:val="a"/>
    <w:qFormat/>
    <w:rsid w:val="00AB74C7"/>
    <w:pPr>
      <w:ind w:firstLineChars="200" w:firstLine="420"/>
    </w:pPr>
  </w:style>
  <w:style w:type="table" w:styleId="af2">
    <w:name w:val="Table Grid"/>
    <w:basedOn w:val="a1"/>
    <w:uiPriority w:val="99"/>
    <w:unhideWhenUsed/>
    <w:rsid w:val="00AB74C7"/>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
    <w:name w:val="pa-1"/>
    <w:basedOn w:val="a"/>
    <w:qFormat/>
    <w:rsid w:val="00AB74C7"/>
    <w:pPr>
      <w:widowControl/>
      <w:spacing w:line="240" w:lineRule="atLeast"/>
    </w:pPr>
    <w:rPr>
      <w:rFonts w:ascii="宋体" w:eastAsia="仿宋_GB2312" w:hAnsi="宋体" w:cs="宋体"/>
      <w:kern w:val="0"/>
      <w:sz w:val="24"/>
      <w:szCs w:val="24"/>
    </w:rPr>
  </w:style>
  <w:style w:type="paragraph" w:customStyle="1" w:styleId="Default">
    <w:name w:val="Default"/>
    <w:rsid w:val="00AB74C7"/>
    <w:pPr>
      <w:widowControl w:val="0"/>
      <w:autoSpaceDE w:val="0"/>
      <w:autoSpaceDN w:val="0"/>
      <w:adjustRightInd w:val="0"/>
    </w:pPr>
    <w:rPr>
      <w:rFonts w:ascii="宋体" w:eastAsia="宋体" w:hAnsi="Calibri" w:cs="宋体"/>
      <w:color w:val="000000"/>
      <w:kern w:val="0"/>
      <w:sz w:val="24"/>
      <w:szCs w:val="24"/>
    </w:rPr>
  </w:style>
  <w:style w:type="paragraph" w:customStyle="1" w:styleId="htd0">
    <w:name w:val="htd0"/>
    <w:basedOn w:val="a"/>
    <w:uiPriority w:val="99"/>
    <w:qFormat/>
    <w:rsid w:val="00AB74C7"/>
    <w:pPr>
      <w:widowControl/>
      <w:spacing w:before="100" w:beforeAutospacing="1" w:after="100" w:afterAutospacing="1"/>
      <w:jc w:val="left"/>
    </w:pPr>
    <w:rPr>
      <w:rFonts w:ascii="宋体" w:hAnsi="宋体" w:cs="宋体"/>
      <w:kern w:val="0"/>
      <w:sz w:val="24"/>
      <w:szCs w:val="24"/>
    </w:rPr>
  </w:style>
  <w:style w:type="paragraph" w:customStyle="1" w:styleId="af3">
    <w:name w:val="样式"/>
    <w:qFormat/>
    <w:rsid w:val="00AB74C7"/>
    <w:pPr>
      <w:widowControl w:val="0"/>
      <w:autoSpaceDE w:val="0"/>
      <w:autoSpaceDN w:val="0"/>
      <w:adjustRightInd w:val="0"/>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qFormat="1"/>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4C7"/>
    <w:pPr>
      <w:widowControl w:val="0"/>
      <w:jc w:val="both"/>
    </w:pPr>
    <w:rPr>
      <w:rFonts w:ascii="Calibri" w:eastAsia="宋体" w:hAnsi="Calibri" w:cs="Times New Roman"/>
    </w:rPr>
  </w:style>
  <w:style w:type="paragraph" w:styleId="2">
    <w:name w:val="heading 2"/>
    <w:basedOn w:val="a"/>
    <w:next w:val="a"/>
    <w:link w:val="2Char"/>
    <w:qFormat/>
    <w:rsid w:val="00AB74C7"/>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AB74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B74C7"/>
    <w:rPr>
      <w:sz w:val="18"/>
      <w:szCs w:val="18"/>
    </w:rPr>
  </w:style>
  <w:style w:type="paragraph" w:styleId="a4">
    <w:name w:val="footer"/>
    <w:basedOn w:val="a"/>
    <w:link w:val="Char0"/>
    <w:unhideWhenUsed/>
    <w:qFormat/>
    <w:rsid w:val="00AB74C7"/>
    <w:pPr>
      <w:tabs>
        <w:tab w:val="center" w:pos="4153"/>
        <w:tab w:val="right" w:pos="8306"/>
      </w:tabs>
      <w:snapToGrid w:val="0"/>
      <w:jc w:val="left"/>
    </w:pPr>
    <w:rPr>
      <w:sz w:val="18"/>
      <w:szCs w:val="18"/>
    </w:rPr>
  </w:style>
  <w:style w:type="character" w:customStyle="1" w:styleId="Char0">
    <w:name w:val="页脚 Char"/>
    <w:basedOn w:val="a0"/>
    <w:link w:val="a4"/>
    <w:rsid w:val="00AB74C7"/>
    <w:rPr>
      <w:sz w:val="18"/>
      <w:szCs w:val="18"/>
    </w:rPr>
  </w:style>
  <w:style w:type="character" w:customStyle="1" w:styleId="2Char">
    <w:name w:val="标题 2 Char"/>
    <w:basedOn w:val="a0"/>
    <w:link w:val="2"/>
    <w:rsid w:val="00AB74C7"/>
    <w:rPr>
      <w:rFonts w:ascii="Arial" w:eastAsia="黑体" w:hAnsi="Arial" w:cs="Times New Roman"/>
      <w:b/>
      <w:bCs/>
      <w:sz w:val="32"/>
      <w:szCs w:val="32"/>
    </w:rPr>
  </w:style>
  <w:style w:type="numbering" w:customStyle="1" w:styleId="1">
    <w:name w:val="无列表1"/>
    <w:next w:val="a2"/>
    <w:uiPriority w:val="99"/>
    <w:semiHidden/>
    <w:unhideWhenUsed/>
    <w:rsid w:val="00AB74C7"/>
  </w:style>
  <w:style w:type="paragraph" w:styleId="a5">
    <w:name w:val="Balloon Text"/>
    <w:basedOn w:val="a"/>
    <w:link w:val="Char1"/>
    <w:uiPriority w:val="99"/>
    <w:semiHidden/>
    <w:unhideWhenUsed/>
    <w:rsid w:val="00AB74C7"/>
    <w:rPr>
      <w:rFonts w:ascii="Times New Roman" w:hAnsi="Times New Roman"/>
      <w:sz w:val="18"/>
      <w:szCs w:val="18"/>
    </w:rPr>
  </w:style>
  <w:style w:type="character" w:customStyle="1" w:styleId="Char1">
    <w:name w:val="批注框文本 Char"/>
    <w:basedOn w:val="a0"/>
    <w:link w:val="a5"/>
    <w:uiPriority w:val="99"/>
    <w:semiHidden/>
    <w:rsid w:val="00AB74C7"/>
    <w:rPr>
      <w:rFonts w:ascii="Times New Roman" w:eastAsia="宋体" w:hAnsi="Times New Roman" w:cs="Times New Roman"/>
      <w:sz w:val="18"/>
      <w:szCs w:val="18"/>
    </w:rPr>
  </w:style>
  <w:style w:type="paragraph" w:styleId="a6">
    <w:name w:val="List Paragraph"/>
    <w:basedOn w:val="a"/>
    <w:uiPriority w:val="34"/>
    <w:qFormat/>
    <w:rsid w:val="00AB74C7"/>
    <w:pPr>
      <w:ind w:firstLineChars="200" w:firstLine="420"/>
    </w:pPr>
    <w:rPr>
      <w:rFonts w:ascii="Times New Roman" w:hAnsi="Times New Roman"/>
      <w:szCs w:val="24"/>
    </w:rPr>
  </w:style>
  <w:style w:type="character" w:customStyle="1" w:styleId="Char2">
    <w:name w:val="批注主题 Char"/>
    <w:link w:val="a7"/>
    <w:rsid w:val="00AB74C7"/>
    <w:rPr>
      <w:b/>
      <w:bCs/>
      <w:szCs w:val="24"/>
    </w:rPr>
  </w:style>
  <w:style w:type="character" w:styleId="a8">
    <w:name w:val="Hyperlink"/>
    <w:uiPriority w:val="99"/>
    <w:rsid w:val="00AB74C7"/>
    <w:rPr>
      <w:color w:val="0000FF"/>
      <w:u w:val="single"/>
    </w:rPr>
  </w:style>
  <w:style w:type="character" w:customStyle="1" w:styleId="Char3">
    <w:name w:val="批注文字 Char"/>
    <w:rsid w:val="00AB74C7"/>
    <w:rPr>
      <w:kern w:val="2"/>
      <w:sz w:val="21"/>
      <w:szCs w:val="24"/>
    </w:rPr>
  </w:style>
  <w:style w:type="character" w:styleId="a9">
    <w:name w:val="page number"/>
    <w:rsid w:val="00AB74C7"/>
  </w:style>
  <w:style w:type="character" w:styleId="aa">
    <w:name w:val="annotation reference"/>
    <w:rsid w:val="00AB74C7"/>
    <w:rPr>
      <w:sz w:val="21"/>
      <w:szCs w:val="21"/>
    </w:rPr>
  </w:style>
  <w:style w:type="paragraph" w:styleId="7">
    <w:name w:val="toc 7"/>
    <w:basedOn w:val="a"/>
    <w:next w:val="a"/>
    <w:rsid w:val="00AB74C7"/>
    <w:pPr>
      <w:ind w:left="1260"/>
      <w:jc w:val="left"/>
    </w:pPr>
    <w:rPr>
      <w:sz w:val="18"/>
      <w:szCs w:val="18"/>
    </w:rPr>
  </w:style>
  <w:style w:type="paragraph" w:styleId="6">
    <w:name w:val="toc 6"/>
    <w:basedOn w:val="a"/>
    <w:next w:val="a"/>
    <w:rsid w:val="00AB74C7"/>
    <w:pPr>
      <w:ind w:left="1050"/>
      <w:jc w:val="left"/>
    </w:pPr>
    <w:rPr>
      <w:sz w:val="18"/>
      <w:szCs w:val="18"/>
    </w:rPr>
  </w:style>
  <w:style w:type="paragraph" w:styleId="ab">
    <w:name w:val="annotation text"/>
    <w:basedOn w:val="a"/>
    <w:link w:val="Char10"/>
    <w:unhideWhenUsed/>
    <w:rsid w:val="00AB74C7"/>
    <w:pPr>
      <w:jc w:val="left"/>
    </w:pPr>
    <w:rPr>
      <w:rFonts w:ascii="Times New Roman" w:hAnsi="Times New Roman"/>
      <w:szCs w:val="24"/>
    </w:rPr>
  </w:style>
  <w:style w:type="character" w:customStyle="1" w:styleId="Char10">
    <w:name w:val="批注文字 Char1"/>
    <w:basedOn w:val="a0"/>
    <w:link w:val="ab"/>
    <w:rsid w:val="00AB74C7"/>
    <w:rPr>
      <w:rFonts w:ascii="Times New Roman" w:eastAsia="宋体" w:hAnsi="Times New Roman" w:cs="Times New Roman"/>
      <w:szCs w:val="24"/>
    </w:rPr>
  </w:style>
  <w:style w:type="paragraph" w:styleId="a7">
    <w:name w:val="annotation subject"/>
    <w:basedOn w:val="ab"/>
    <w:next w:val="ab"/>
    <w:link w:val="Char2"/>
    <w:rsid w:val="00AB74C7"/>
    <w:rPr>
      <w:rFonts w:asciiTheme="minorHAnsi" w:eastAsiaTheme="minorEastAsia" w:hAnsiTheme="minorHAnsi" w:cstheme="minorBidi"/>
      <w:b/>
      <w:bCs/>
    </w:rPr>
  </w:style>
  <w:style w:type="character" w:customStyle="1" w:styleId="Char11">
    <w:name w:val="批注主题 Char1"/>
    <w:basedOn w:val="Char10"/>
    <w:uiPriority w:val="99"/>
    <w:semiHidden/>
    <w:rsid w:val="00AB74C7"/>
    <w:rPr>
      <w:rFonts w:ascii="Times New Roman" w:eastAsia="宋体" w:hAnsi="Times New Roman" w:cs="Times New Roman"/>
      <w:b/>
      <w:bCs/>
      <w:szCs w:val="24"/>
    </w:rPr>
  </w:style>
  <w:style w:type="paragraph" w:styleId="ac">
    <w:name w:val="Body Text Indent"/>
    <w:basedOn w:val="a"/>
    <w:link w:val="Char4"/>
    <w:rsid w:val="00AB74C7"/>
    <w:pPr>
      <w:ind w:firstLine="570"/>
    </w:pPr>
    <w:rPr>
      <w:rFonts w:ascii="Times New Roman" w:hAnsi="Times New Roman"/>
      <w:sz w:val="24"/>
      <w:szCs w:val="24"/>
    </w:rPr>
  </w:style>
  <w:style w:type="character" w:customStyle="1" w:styleId="Char4">
    <w:name w:val="正文文本缩进 Char"/>
    <w:basedOn w:val="a0"/>
    <w:link w:val="ac"/>
    <w:rsid w:val="00AB74C7"/>
    <w:rPr>
      <w:rFonts w:ascii="Times New Roman" w:eastAsia="宋体" w:hAnsi="Times New Roman" w:cs="Times New Roman"/>
      <w:sz w:val="24"/>
      <w:szCs w:val="24"/>
    </w:rPr>
  </w:style>
  <w:style w:type="paragraph" w:styleId="ad">
    <w:name w:val="Block Text"/>
    <w:basedOn w:val="a"/>
    <w:rsid w:val="00AB74C7"/>
    <w:pPr>
      <w:ind w:leftChars="-85" w:left="-178" w:rightChars="12" w:right="25" w:firstLine="538"/>
    </w:pPr>
    <w:rPr>
      <w:rFonts w:ascii="仿宋_GB2312" w:eastAsia="仿宋_GB2312" w:hAnsi="Times New Roman"/>
      <w:sz w:val="28"/>
      <w:szCs w:val="28"/>
    </w:rPr>
  </w:style>
  <w:style w:type="paragraph" w:styleId="ae">
    <w:name w:val="Body Text"/>
    <w:basedOn w:val="a"/>
    <w:link w:val="Char5"/>
    <w:qFormat/>
    <w:rsid w:val="00AB74C7"/>
    <w:rPr>
      <w:rFonts w:cs="黑体"/>
      <w:sz w:val="24"/>
      <w:szCs w:val="24"/>
    </w:rPr>
  </w:style>
  <w:style w:type="character" w:customStyle="1" w:styleId="Char5">
    <w:name w:val="正文文本 Char"/>
    <w:basedOn w:val="a0"/>
    <w:link w:val="ae"/>
    <w:rsid w:val="00AB74C7"/>
    <w:rPr>
      <w:rFonts w:ascii="Calibri" w:eastAsia="宋体" w:hAnsi="Calibri" w:cs="黑体"/>
      <w:sz w:val="24"/>
      <w:szCs w:val="24"/>
    </w:rPr>
  </w:style>
  <w:style w:type="paragraph" w:styleId="5">
    <w:name w:val="toc 5"/>
    <w:basedOn w:val="a"/>
    <w:next w:val="a"/>
    <w:rsid w:val="00AB74C7"/>
    <w:pPr>
      <w:ind w:left="840"/>
      <w:jc w:val="left"/>
    </w:pPr>
    <w:rPr>
      <w:sz w:val="18"/>
      <w:szCs w:val="18"/>
    </w:rPr>
  </w:style>
  <w:style w:type="paragraph" w:styleId="3">
    <w:name w:val="toc 3"/>
    <w:basedOn w:val="a"/>
    <w:next w:val="a"/>
    <w:rsid w:val="00AB74C7"/>
    <w:pPr>
      <w:ind w:left="420"/>
      <w:jc w:val="left"/>
    </w:pPr>
    <w:rPr>
      <w:i/>
      <w:iCs/>
      <w:sz w:val="20"/>
      <w:szCs w:val="20"/>
    </w:rPr>
  </w:style>
  <w:style w:type="paragraph" w:styleId="af">
    <w:name w:val="Plain Text"/>
    <w:basedOn w:val="a"/>
    <w:link w:val="Char6"/>
    <w:rsid w:val="00AB74C7"/>
    <w:rPr>
      <w:rFonts w:ascii="宋体" w:hAnsi="Courier New" w:cs="Courier New"/>
      <w:szCs w:val="21"/>
    </w:rPr>
  </w:style>
  <w:style w:type="character" w:customStyle="1" w:styleId="Char6">
    <w:name w:val="纯文本 Char"/>
    <w:basedOn w:val="a0"/>
    <w:link w:val="af"/>
    <w:rsid w:val="00AB74C7"/>
    <w:rPr>
      <w:rFonts w:ascii="宋体" w:eastAsia="宋体" w:hAnsi="Courier New" w:cs="Courier New"/>
      <w:szCs w:val="21"/>
    </w:rPr>
  </w:style>
  <w:style w:type="paragraph" w:styleId="8">
    <w:name w:val="toc 8"/>
    <w:basedOn w:val="a"/>
    <w:next w:val="a"/>
    <w:rsid w:val="00AB74C7"/>
    <w:pPr>
      <w:ind w:left="1470"/>
      <w:jc w:val="left"/>
    </w:pPr>
    <w:rPr>
      <w:sz w:val="18"/>
      <w:szCs w:val="18"/>
    </w:rPr>
  </w:style>
  <w:style w:type="paragraph" w:styleId="af0">
    <w:name w:val="Date"/>
    <w:basedOn w:val="a"/>
    <w:next w:val="a"/>
    <w:link w:val="Char7"/>
    <w:rsid w:val="00AB74C7"/>
    <w:pPr>
      <w:ind w:leftChars="2500" w:left="100"/>
    </w:pPr>
    <w:rPr>
      <w:rFonts w:ascii="Times New Roman" w:hAnsi="Times New Roman"/>
      <w:szCs w:val="24"/>
    </w:rPr>
  </w:style>
  <w:style w:type="character" w:customStyle="1" w:styleId="Char7">
    <w:name w:val="日期 Char"/>
    <w:basedOn w:val="a0"/>
    <w:link w:val="af0"/>
    <w:rsid w:val="00AB74C7"/>
    <w:rPr>
      <w:rFonts w:ascii="Times New Roman" w:eastAsia="宋体" w:hAnsi="Times New Roman" w:cs="Times New Roman"/>
      <w:szCs w:val="24"/>
    </w:rPr>
  </w:style>
  <w:style w:type="paragraph" w:styleId="20">
    <w:name w:val="Body Text Indent 2"/>
    <w:basedOn w:val="a"/>
    <w:link w:val="2Char0"/>
    <w:rsid w:val="00AB74C7"/>
    <w:pPr>
      <w:spacing w:after="120" w:line="480" w:lineRule="auto"/>
      <w:ind w:leftChars="200" w:left="420"/>
    </w:pPr>
    <w:rPr>
      <w:rFonts w:ascii="Times New Roman" w:hAnsi="Times New Roman"/>
      <w:szCs w:val="24"/>
    </w:rPr>
  </w:style>
  <w:style w:type="character" w:customStyle="1" w:styleId="2Char0">
    <w:name w:val="正文文本缩进 2 Char"/>
    <w:basedOn w:val="a0"/>
    <w:link w:val="20"/>
    <w:rsid w:val="00AB74C7"/>
    <w:rPr>
      <w:rFonts w:ascii="Times New Roman" w:eastAsia="宋体" w:hAnsi="Times New Roman" w:cs="Times New Roman"/>
      <w:szCs w:val="24"/>
    </w:rPr>
  </w:style>
  <w:style w:type="paragraph" w:customStyle="1" w:styleId="30">
    <w:name w:val="封面3"/>
    <w:basedOn w:val="a"/>
    <w:rsid w:val="00AB74C7"/>
    <w:pPr>
      <w:tabs>
        <w:tab w:val="left" w:pos="2160"/>
      </w:tabs>
      <w:snapToGrid w:val="0"/>
      <w:spacing w:line="360" w:lineRule="auto"/>
      <w:ind w:firstLineChars="180" w:firstLine="180"/>
    </w:pPr>
    <w:rPr>
      <w:rFonts w:ascii="??" w:eastAsia="??" w:hAnsi="??" w:cs="宋体"/>
      <w:b/>
      <w:kern w:val="0"/>
      <w:sz w:val="30"/>
      <w:szCs w:val="30"/>
    </w:rPr>
  </w:style>
  <w:style w:type="paragraph" w:styleId="10">
    <w:name w:val="toc 1"/>
    <w:basedOn w:val="a"/>
    <w:next w:val="a"/>
    <w:uiPriority w:val="39"/>
    <w:rsid w:val="00AB74C7"/>
    <w:pPr>
      <w:spacing w:before="120" w:after="120"/>
      <w:ind w:left="420" w:hanging="420"/>
      <w:jc w:val="center"/>
    </w:pPr>
    <w:rPr>
      <w:b/>
      <w:bCs/>
      <w:caps/>
      <w:sz w:val="20"/>
      <w:szCs w:val="20"/>
    </w:rPr>
  </w:style>
  <w:style w:type="paragraph" w:styleId="4">
    <w:name w:val="toc 4"/>
    <w:basedOn w:val="a"/>
    <w:next w:val="a"/>
    <w:rsid w:val="00AB74C7"/>
    <w:pPr>
      <w:ind w:left="630"/>
      <w:jc w:val="left"/>
    </w:pPr>
    <w:rPr>
      <w:sz w:val="18"/>
      <w:szCs w:val="18"/>
    </w:rPr>
  </w:style>
  <w:style w:type="paragraph" w:styleId="21">
    <w:name w:val="toc 2"/>
    <w:basedOn w:val="a"/>
    <w:next w:val="a"/>
    <w:rsid w:val="00AB74C7"/>
    <w:pPr>
      <w:ind w:left="210"/>
      <w:jc w:val="left"/>
    </w:pPr>
    <w:rPr>
      <w:smallCaps/>
      <w:sz w:val="20"/>
      <w:szCs w:val="20"/>
    </w:rPr>
  </w:style>
  <w:style w:type="paragraph" w:styleId="9">
    <w:name w:val="toc 9"/>
    <w:basedOn w:val="a"/>
    <w:next w:val="a"/>
    <w:rsid w:val="00AB74C7"/>
    <w:pPr>
      <w:ind w:left="1680"/>
      <w:jc w:val="left"/>
    </w:pPr>
    <w:rPr>
      <w:sz w:val="18"/>
      <w:szCs w:val="18"/>
    </w:rPr>
  </w:style>
  <w:style w:type="paragraph" w:styleId="af1">
    <w:name w:val="Normal (Web)"/>
    <w:basedOn w:val="a"/>
    <w:rsid w:val="00AB74C7"/>
    <w:pPr>
      <w:widowControl/>
      <w:spacing w:before="100" w:beforeAutospacing="1" w:after="100" w:afterAutospacing="1" w:line="300" w:lineRule="atLeast"/>
      <w:jc w:val="left"/>
    </w:pPr>
    <w:rPr>
      <w:rFonts w:ascii="宋体" w:hAnsi="宋体" w:cs="宋体"/>
      <w:kern w:val="0"/>
      <w:sz w:val="24"/>
      <w:szCs w:val="24"/>
    </w:rPr>
  </w:style>
  <w:style w:type="paragraph" w:customStyle="1" w:styleId="CharCharCharCharCharChar1Char">
    <w:name w:val="Char Char Char Char Char Char1 Char"/>
    <w:basedOn w:val="a"/>
    <w:rsid w:val="00AB74C7"/>
    <w:pPr>
      <w:widowControl/>
      <w:spacing w:after="160" w:line="240" w:lineRule="exact"/>
      <w:jc w:val="left"/>
    </w:pPr>
    <w:rPr>
      <w:rFonts w:ascii="Times New Roman" w:hAnsi="Times New Roman"/>
      <w:szCs w:val="20"/>
    </w:rPr>
  </w:style>
  <w:style w:type="paragraph" w:customStyle="1" w:styleId="CharCharCharCharCharCharCharCharCharCharCharCharCharCharCharChar">
    <w:name w:val="Char Char Char Char Char Char Char Char Char Char Char Char Char Char Char Char"/>
    <w:basedOn w:val="a"/>
    <w:rsid w:val="00AB74C7"/>
    <w:pPr>
      <w:tabs>
        <w:tab w:val="left" w:pos="360"/>
      </w:tabs>
      <w:spacing w:line="360" w:lineRule="auto"/>
      <w:ind w:left="482" w:firstLineChars="200" w:firstLine="200"/>
    </w:pPr>
    <w:rPr>
      <w:rFonts w:ascii="Times New Roman" w:hAnsi="Times New Roman"/>
      <w:szCs w:val="24"/>
    </w:rPr>
  </w:style>
  <w:style w:type="paragraph" w:customStyle="1" w:styleId="Char8">
    <w:name w:val="Char"/>
    <w:basedOn w:val="a"/>
    <w:rsid w:val="00AB74C7"/>
    <w:pPr>
      <w:widowControl/>
      <w:spacing w:after="160" w:line="240" w:lineRule="exact"/>
      <w:jc w:val="left"/>
    </w:pPr>
    <w:rPr>
      <w:rFonts w:ascii="Verdana" w:hAnsi="Verdana"/>
      <w:kern w:val="0"/>
      <w:sz w:val="20"/>
      <w:szCs w:val="20"/>
      <w:lang w:eastAsia="en-US"/>
    </w:rPr>
  </w:style>
  <w:style w:type="paragraph" w:customStyle="1" w:styleId="CharCharChar">
    <w:name w:val="Char Char Char"/>
    <w:basedOn w:val="a"/>
    <w:rsid w:val="00AB74C7"/>
    <w:rPr>
      <w:rFonts w:ascii="宋体" w:hAnsi="宋体"/>
      <w:b/>
      <w:sz w:val="28"/>
      <w:szCs w:val="28"/>
    </w:rPr>
  </w:style>
  <w:style w:type="paragraph" w:customStyle="1" w:styleId="552">
    <w:name w:val="样式 小四 段前: 5 磅 段后: 5 磅 首行缩进:  2 字符"/>
    <w:basedOn w:val="a"/>
    <w:rsid w:val="00AB74C7"/>
    <w:pPr>
      <w:spacing w:line="360" w:lineRule="auto"/>
    </w:pPr>
    <w:rPr>
      <w:rFonts w:ascii="宋体" w:hAnsi="宋体"/>
      <w:sz w:val="24"/>
      <w:szCs w:val="24"/>
    </w:rPr>
  </w:style>
  <w:style w:type="paragraph" w:customStyle="1" w:styleId="CharCharCharCharCharChar1Char0">
    <w:name w:val="Char Char Char Char Char Char1 Char"/>
    <w:basedOn w:val="a"/>
    <w:rsid w:val="00AB74C7"/>
    <w:pPr>
      <w:widowControl/>
      <w:spacing w:after="160" w:line="240" w:lineRule="exact"/>
      <w:jc w:val="left"/>
    </w:pPr>
    <w:rPr>
      <w:rFonts w:ascii="Times New Roman" w:hAnsi="Times New Roman"/>
      <w:szCs w:val="20"/>
    </w:rPr>
  </w:style>
  <w:style w:type="paragraph" w:customStyle="1" w:styleId="p0">
    <w:name w:val="p0"/>
    <w:basedOn w:val="a"/>
    <w:qFormat/>
    <w:rsid w:val="00AB74C7"/>
    <w:pPr>
      <w:widowControl/>
    </w:pPr>
    <w:rPr>
      <w:rFonts w:ascii="Times New Roman" w:hAnsi="Times New Roman"/>
      <w:kern w:val="0"/>
      <w:szCs w:val="21"/>
    </w:rPr>
  </w:style>
  <w:style w:type="paragraph" w:customStyle="1" w:styleId="Style5">
    <w:name w:val="_Style 5"/>
    <w:basedOn w:val="a"/>
    <w:qFormat/>
    <w:rsid w:val="00AB74C7"/>
    <w:pPr>
      <w:ind w:firstLineChars="200" w:firstLine="420"/>
    </w:pPr>
    <w:rPr>
      <w:szCs w:val="20"/>
    </w:rPr>
  </w:style>
  <w:style w:type="paragraph" w:customStyle="1" w:styleId="11">
    <w:name w:val="列出段落1"/>
    <w:basedOn w:val="a"/>
    <w:qFormat/>
    <w:rsid w:val="00AB74C7"/>
    <w:pPr>
      <w:ind w:firstLineChars="200" w:firstLine="420"/>
    </w:pPr>
  </w:style>
  <w:style w:type="table" w:styleId="af2">
    <w:name w:val="Table Grid"/>
    <w:basedOn w:val="a1"/>
    <w:uiPriority w:val="99"/>
    <w:unhideWhenUsed/>
    <w:rsid w:val="00AB74C7"/>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
    <w:name w:val="pa-1"/>
    <w:basedOn w:val="a"/>
    <w:qFormat/>
    <w:rsid w:val="00AB74C7"/>
    <w:pPr>
      <w:widowControl/>
      <w:spacing w:line="240" w:lineRule="atLeast"/>
    </w:pPr>
    <w:rPr>
      <w:rFonts w:ascii="宋体" w:eastAsia="仿宋_GB2312" w:hAnsi="宋体" w:cs="宋体"/>
      <w:kern w:val="0"/>
      <w:sz w:val="24"/>
      <w:szCs w:val="24"/>
    </w:rPr>
  </w:style>
  <w:style w:type="paragraph" w:customStyle="1" w:styleId="Default">
    <w:name w:val="Default"/>
    <w:rsid w:val="00AB74C7"/>
    <w:pPr>
      <w:widowControl w:val="0"/>
      <w:autoSpaceDE w:val="0"/>
      <w:autoSpaceDN w:val="0"/>
      <w:adjustRightInd w:val="0"/>
    </w:pPr>
    <w:rPr>
      <w:rFonts w:ascii="宋体" w:eastAsia="宋体" w:hAnsi="Calibri" w:cs="宋体"/>
      <w:color w:val="000000"/>
      <w:kern w:val="0"/>
      <w:sz w:val="24"/>
      <w:szCs w:val="24"/>
    </w:rPr>
  </w:style>
  <w:style w:type="paragraph" w:customStyle="1" w:styleId="htd0">
    <w:name w:val="htd0"/>
    <w:basedOn w:val="a"/>
    <w:uiPriority w:val="99"/>
    <w:qFormat/>
    <w:rsid w:val="00AB74C7"/>
    <w:pPr>
      <w:widowControl/>
      <w:spacing w:before="100" w:beforeAutospacing="1" w:after="100" w:afterAutospacing="1"/>
      <w:jc w:val="left"/>
    </w:pPr>
    <w:rPr>
      <w:rFonts w:ascii="宋体" w:hAnsi="宋体" w:cs="宋体"/>
      <w:kern w:val="0"/>
      <w:sz w:val="24"/>
      <w:szCs w:val="24"/>
    </w:rPr>
  </w:style>
  <w:style w:type="paragraph" w:customStyle="1" w:styleId="af3">
    <w:name w:val="样式"/>
    <w:qFormat/>
    <w:rsid w:val="00AB74C7"/>
    <w:pPr>
      <w:widowControl w:val="0"/>
      <w:autoSpaceDE w:val="0"/>
      <w:autoSpaceDN w:val="0"/>
      <w:adjustRightInd w:val="0"/>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wgz.com" TargetMode="External"/><Relationship Id="rId13" Type="http://schemas.openxmlformats.org/officeDocument/2006/relationships/header" Target="header1.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www.liuhua117.com" TargetMode="External"/><Relationship Id="rId12" Type="http://schemas.openxmlformats.org/officeDocument/2006/relationships/hyperlink" Target="http://www.mowgz.com" TargetMode="Externa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uhua117.com" TargetMode="Externa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footer" Target="footer5.xml"/><Relationship Id="rId27"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3106</Words>
  <Characters>17706</Characters>
  <Application>Microsoft Office Word</Application>
  <DocSecurity>0</DocSecurity>
  <Lines>147</Lines>
  <Paragraphs>41</Paragraphs>
  <ScaleCrop>false</ScaleCrop>
  <Company>微软中国</Company>
  <LinksUpToDate>false</LinksUpToDate>
  <CharactersWithSpaces>20771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朱俊杰</dc:creator>
  <cp:lastModifiedBy>殷绯</cp:lastModifiedBy>
  <cp:revision>2</cp:revision>
  <dcterms:created xsi:type="dcterms:W3CDTF">2016-08-19T08:10:00Z</dcterms:created>
  <dcterms:modified xsi:type="dcterms:W3CDTF">2016-08-19T08:10:00Z</dcterms:modified>
</cp:coreProperties>
</file>